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31A6" w14:textId="77777777" w:rsidR="00690445" w:rsidRDefault="00690445" w:rsidP="00690445"/>
    <w:p w14:paraId="6D7BE133" w14:textId="2D6D1382" w:rsidR="00690445" w:rsidRDefault="00DE583F" w:rsidP="005C1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4C921E52" w14:textId="2B9B3227" w:rsidR="00DE583F" w:rsidRPr="00690445" w:rsidRDefault="00DE583F" w:rsidP="005C1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20A40E4E" w14:textId="77777777" w:rsidR="00452598" w:rsidRDefault="00452598" w:rsidP="00DE58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01BEC" w14:textId="6F6F6C8B" w:rsidR="00690445" w:rsidRPr="00690445" w:rsidRDefault="00DE583F" w:rsidP="00DE5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3FC0DB2" w14:textId="7B70C5FC" w:rsidR="00690445" w:rsidRPr="00690445" w:rsidRDefault="005C1AF7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 г.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0445" w:rsidRPr="00690445">
        <w:rPr>
          <w:rFonts w:ascii="Times New Roman" w:hAnsi="Times New Roman" w:cs="Times New Roman"/>
          <w:sz w:val="28"/>
          <w:szCs w:val="28"/>
        </w:rPr>
        <w:t>п.</w:t>
      </w:r>
      <w:r w:rsidR="00DE583F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11-50р</w:t>
      </w:r>
    </w:p>
    <w:p w14:paraId="17A61AC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77B6F7BB" w14:textId="02419DAC"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Об утверждении в новой редакции Положения об оплате</w:t>
      </w:r>
      <w:r w:rsidR="00DE583F">
        <w:rPr>
          <w:rFonts w:ascii="Times New Roman" w:hAnsi="Times New Roman" w:cs="Times New Roman"/>
          <w:sz w:val="28"/>
          <w:szCs w:val="28"/>
        </w:rPr>
        <w:t xml:space="preserve"> т</w:t>
      </w:r>
      <w:r w:rsidRPr="00690445">
        <w:rPr>
          <w:rFonts w:ascii="Times New Roman" w:hAnsi="Times New Roman" w:cs="Times New Roman"/>
          <w:sz w:val="28"/>
          <w:szCs w:val="28"/>
        </w:rPr>
        <w:t xml:space="preserve">руда муниципальных служащих </w:t>
      </w:r>
      <w:r w:rsidR="00DE583F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</w:t>
      </w:r>
    </w:p>
    <w:p w14:paraId="414ABDC4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F821418" w14:textId="670F5CD5" w:rsidR="00690445" w:rsidRPr="00690445" w:rsidRDefault="00690445" w:rsidP="001B3C17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Совета администрации</w:t>
      </w:r>
      <w:r w:rsidR="00DE583F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>Красноярского края от 29.12.2007 года № 512-п «О нормативах</w:t>
      </w:r>
      <w:r w:rsidR="00DE583F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1B3C17">
        <w:rPr>
          <w:rFonts w:ascii="Times New Roman" w:hAnsi="Times New Roman" w:cs="Times New Roman"/>
          <w:sz w:val="28"/>
          <w:szCs w:val="28"/>
        </w:rPr>
        <w:t xml:space="preserve"> руководствуясь Уставом Приморского сельсовета Балахтинского района</w:t>
      </w:r>
      <w:r w:rsidR="006269F7">
        <w:rPr>
          <w:rFonts w:ascii="Times New Roman" w:hAnsi="Times New Roman" w:cs="Times New Roman"/>
          <w:sz w:val="28"/>
          <w:szCs w:val="28"/>
        </w:rPr>
        <w:t>,</w:t>
      </w:r>
      <w:r w:rsidR="001B3C17">
        <w:rPr>
          <w:rFonts w:ascii="Times New Roman" w:hAnsi="Times New Roman" w:cs="Times New Roman"/>
          <w:sz w:val="28"/>
          <w:szCs w:val="28"/>
        </w:rPr>
        <w:t xml:space="preserve"> Приморский сельский Совет депутатов </w:t>
      </w:r>
      <w:r w:rsidRPr="00690445">
        <w:rPr>
          <w:rFonts w:ascii="Times New Roman" w:hAnsi="Times New Roman" w:cs="Times New Roman"/>
          <w:sz w:val="28"/>
          <w:szCs w:val="28"/>
        </w:rPr>
        <w:t>РЕШИЛ:</w:t>
      </w:r>
    </w:p>
    <w:p w14:paraId="6A865919" w14:textId="77777777" w:rsidR="003167D3" w:rsidRDefault="003167D3" w:rsidP="009970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53624" w14:textId="71692A3D" w:rsidR="00690445" w:rsidRPr="00690445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оплате труда муниципальных служащих </w:t>
      </w:r>
      <w:r w:rsidR="001B3C17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 согласно приложению.</w:t>
      </w:r>
    </w:p>
    <w:p w14:paraId="4F39FF5A" w14:textId="77777777" w:rsidR="001B3C17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</w:t>
      </w:r>
      <w:r w:rsidRPr="00690445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1B3C17">
        <w:rPr>
          <w:rFonts w:ascii="Times New Roman" w:hAnsi="Times New Roman" w:cs="Times New Roman"/>
          <w:sz w:val="28"/>
          <w:szCs w:val="28"/>
        </w:rPr>
        <w:t>:</w:t>
      </w:r>
    </w:p>
    <w:p w14:paraId="78FAB3EE" w14:textId="19886057" w:rsidR="00690445" w:rsidRDefault="001B3C17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0445" w:rsidRPr="00690445">
        <w:rPr>
          <w:rFonts w:ascii="Times New Roman" w:hAnsi="Times New Roman" w:cs="Times New Roman"/>
          <w:sz w:val="28"/>
          <w:szCs w:val="28"/>
        </w:rPr>
        <w:t>.02.2015г.№</w:t>
      </w:r>
      <w:r>
        <w:rPr>
          <w:rFonts w:ascii="Times New Roman" w:hAnsi="Times New Roman" w:cs="Times New Roman"/>
          <w:sz w:val="28"/>
          <w:szCs w:val="28"/>
        </w:rPr>
        <w:t>248-</w:t>
      </w:r>
      <w:r w:rsidR="00690445" w:rsidRPr="00690445">
        <w:rPr>
          <w:rFonts w:ascii="Times New Roman" w:hAnsi="Times New Roman" w:cs="Times New Roman"/>
          <w:sz w:val="28"/>
          <w:szCs w:val="28"/>
        </w:rPr>
        <w:t>р «Об утверждении в новой редакции Положения об оплате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района»;</w:t>
      </w:r>
    </w:p>
    <w:p w14:paraId="1FE4A6E6" w14:textId="116C62CF" w:rsidR="001B3C17" w:rsidRDefault="001B3C17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решение Приморского сельского Совета депутатов от 29.05.2015г.№260-р «О внесении изменений в решение № 248-р от 24.02.2015г. «Об утверждении в новой редакции Положения об оплате труда муниципальных служащих Приморского сельсовета Балахтинского района»</w:t>
      </w:r>
      <w:r w:rsidR="009970ED">
        <w:rPr>
          <w:rFonts w:ascii="Times New Roman" w:hAnsi="Times New Roman" w:cs="Times New Roman"/>
          <w:sz w:val="28"/>
          <w:szCs w:val="28"/>
        </w:rPr>
        <w:t>;</w:t>
      </w:r>
    </w:p>
    <w:p w14:paraId="771C8CF4" w14:textId="61DF2FFB" w:rsidR="009970ED" w:rsidRDefault="009970ED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970ED">
        <w:t xml:space="preserve"> </w:t>
      </w:r>
      <w:r w:rsidRPr="009970ED">
        <w:rPr>
          <w:rFonts w:ascii="Times New Roman" w:hAnsi="Times New Roman" w:cs="Times New Roman"/>
          <w:sz w:val="28"/>
          <w:szCs w:val="28"/>
        </w:rPr>
        <w:t>решение Приморского сельского Совета депутатов от 29.05.2015г.№26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70ED">
        <w:rPr>
          <w:rFonts w:ascii="Times New Roman" w:hAnsi="Times New Roman" w:cs="Times New Roman"/>
          <w:sz w:val="28"/>
          <w:szCs w:val="28"/>
        </w:rPr>
        <w:t>-р «О внесении изменений в решение № 248-р от 24.02.2015г. «Об утверждении в новой редакции Положения об оплате труда муниципальных служащих Приморского сельсовета Балахтинского района»;</w:t>
      </w:r>
    </w:p>
    <w:p w14:paraId="4A40AA3E" w14:textId="42E8D6A2" w:rsidR="009970ED" w:rsidRDefault="009970ED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970ED">
        <w:t xml:space="preserve"> </w:t>
      </w:r>
      <w:r w:rsidRPr="009970ED">
        <w:rPr>
          <w:rFonts w:ascii="Times New Roman" w:hAnsi="Times New Roman" w:cs="Times New Roman"/>
          <w:sz w:val="28"/>
          <w:szCs w:val="28"/>
        </w:rPr>
        <w:t>решение Приморского сельского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0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0ED">
        <w:rPr>
          <w:rFonts w:ascii="Times New Roman" w:hAnsi="Times New Roman" w:cs="Times New Roman"/>
          <w:sz w:val="28"/>
          <w:szCs w:val="28"/>
        </w:rPr>
        <w:t>.2015г.№2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9970ED">
        <w:rPr>
          <w:rFonts w:ascii="Times New Roman" w:hAnsi="Times New Roman" w:cs="Times New Roman"/>
          <w:sz w:val="28"/>
          <w:szCs w:val="28"/>
        </w:rPr>
        <w:t xml:space="preserve">-р «О внесении изменений в решение № 248-р от 24.02.2015г. «Об утверждении </w:t>
      </w:r>
      <w:r w:rsidRPr="009970ED">
        <w:rPr>
          <w:rFonts w:ascii="Times New Roman" w:hAnsi="Times New Roman" w:cs="Times New Roman"/>
          <w:sz w:val="28"/>
          <w:szCs w:val="28"/>
        </w:rPr>
        <w:lastRenderedPageBreak/>
        <w:t>в новой редакции Положения об оплате труда муниципальных служащих Приморского сельсовета Балахтинского района»;</w:t>
      </w:r>
    </w:p>
    <w:p w14:paraId="797ED3E6" w14:textId="00BC6820" w:rsidR="009970ED" w:rsidRDefault="009970ED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970ED">
        <w:rPr>
          <w:rFonts w:ascii="Times New Roman" w:hAnsi="Times New Roman" w:cs="Times New Roman"/>
          <w:sz w:val="28"/>
          <w:szCs w:val="28"/>
        </w:rPr>
        <w:t xml:space="preserve">решение Приморского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0E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70E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0ED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18-64</w:t>
      </w:r>
      <w:r w:rsidRPr="009970ED">
        <w:rPr>
          <w:rFonts w:ascii="Times New Roman" w:hAnsi="Times New Roman" w:cs="Times New Roman"/>
          <w:sz w:val="28"/>
          <w:szCs w:val="28"/>
        </w:rPr>
        <w:t>р «О внесении изменений в решение № 248-р от 24.02.2015г. «Об утверждении в новой редакции Положения об оплате труда муниципальных служащих Приморского сельсовета Балахтинского района»;</w:t>
      </w:r>
    </w:p>
    <w:p w14:paraId="1C51B321" w14:textId="4C3B164B" w:rsidR="009970ED" w:rsidRDefault="009970ED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9970ED">
        <w:rPr>
          <w:rFonts w:ascii="Times New Roman" w:hAnsi="Times New Roman" w:cs="Times New Roman"/>
          <w:sz w:val="28"/>
          <w:szCs w:val="28"/>
        </w:rPr>
        <w:t>решение Приморского сельского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70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70E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0ED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20-70</w:t>
      </w:r>
      <w:r w:rsidRPr="009970ED">
        <w:rPr>
          <w:rFonts w:ascii="Times New Roman" w:hAnsi="Times New Roman" w:cs="Times New Roman"/>
          <w:sz w:val="28"/>
          <w:szCs w:val="28"/>
        </w:rPr>
        <w:t>р «О внесении изменений в решение № 248-р от 24.02.2015г. «Об утверждении в новой редакции Положения об оплате труда муниципальных служащих Приморского сельсовета Балахтинского района»;</w:t>
      </w:r>
    </w:p>
    <w:p w14:paraId="11D316D0" w14:textId="1F58CAAA" w:rsidR="009970ED" w:rsidRPr="00690445" w:rsidRDefault="009970ED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970ED">
        <w:rPr>
          <w:rFonts w:ascii="Times New Roman" w:hAnsi="Times New Roman" w:cs="Times New Roman"/>
          <w:sz w:val="28"/>
          <w:szCs w:val="28"/>
        </w:rPr>
        <w:t>решение Приморского сельского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0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0E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0ED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70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9970ED">
        <w:rPr>
          <w:rFonts w:ascii="Times New Roman" w:hAnsi="Times New Roman" w:cs="Times New Roman"/>
          <w:sz w:val="28"/>
          <w:szCs w:val="28"/>
        </w:rPr>
        <w:t>р «О внесении изменений в решение № 248-р от 24.02.2015г. «Об утверждении в новой редакции Положения об оплате труда муниципальных служащих Приморского сельсовета Балахтинского района»;</w:t>
      </w:r>
    </w:p>
    <w:p w14:paraId="44D59BC9" w14:textId="0561AFEA"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настоящего Решения возложить на председателя</w:t>
      </w:r>
      <w:r w:rsidR="00150C3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150C3C" w:rsidRPr="00690445">
        <w:rPr>
          <w:rFonts w:ascii="Times New Roman" w:hAnsi="Times New Roman" w:cs="Times New Roman"/>
          <w:sz w:val="28"/>
          <w:szCs w:val="28"/>
        </w:rPr>
        <w:t>комиссии</w:t>
      </w:r>
      <w:r w:rsidR="00150C3C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 Муратову Светлану Юрьевну.</w:t>
      </w: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63E44" w14:textId="06904D5F"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4. Решение вступает в силу в день, следующий за днем его официального опубликования в газете «</w:t>
      </w:r>
      <w:r w:rsidR="00150C3C">
        <w:rPr>
          <w:rFonts w:ascii="Times New Roman" w:hAnsi="Times New Roman" w:cs="Times New Roman"/>
          <w:sz w:val="28"/>
          <w:szCs w:val="28"/>
        </w:rPr>
        <w:t>Приморские грани</w:t>
      </w:r>
      <w:r w:rsidRPr="00690445">
        <w:rPr>
          <w:rFonts w:ascii="Times New Roman" w:hAnsi="Times New Roman" w:cs="Times New Roman"/>
          <w:sz w:val="28"/>
          <w:szCs w:val="28"/>
        </w:rPr>
        <w:t>», но не ранее 01.01.2022 года.</w:t>
      </w:r>
    </w:p>
    <w:p w14:paraId="3D4FA526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37F729B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B5C68F2" w14:textId="75470AD9" w:rsidR="00690445" w:rsidRPr="00690445" w:rsidRDefault="00690445" w:rsidP="0045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0C3C">
        <w:rPr>
          <w:rFonts w:ascii="Times New Roman" w:hAnsi="Times New Roman" w:cs="Times New Roman"/>
          <w:sz w:val="28"/>
          <w:szCs w:val="28"/>
        </w:rPr>
        <w:t>Приморского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 Глава</w:t>
      </w:r>
      <w:r w:rsidR="00150C3C">
        <w:rPr>
          <w:rFonts w:ascii="Times New Roman" w:hAnsi="Times New Roman" w:cs="Times New Roman"/>
          <w:sz w:val="28"/>
          <w:szCs w:val="28"/>
        </w:rPr>
        <w:t xml:space="preserve"> Приморского</w:t>
      </w:r>
    </w:p>
    <w:p w14:paraId="6332CE13" w14:textId="3DF6B6AC" w:rsidR="00690445" w:rsidRPr="00690445" w:rsidRDefault="00150C3C" w:rsidP="0045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14:paraId="5D7EB8F5" w14:textId="69A57D65" w:rsidR="00690445" w:rsidRPr="00690445" w:rsidRDefault="00690445" w:rsidP="0045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________________</w:t>
      </w:r>
      <w:r w:rsidR="00150C3C">
        <w:rPr>
          <w:rFonts w:ascii="Times New Roman" w:hAnsi="Times New Roman" w:cs="Times New Roman"/>
          <w:sz w:val="28"/>
          <w:szCs w:val="28"/>
        </w:rPr>
        <w:t>Я.Ю. Филина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  <w:r w:rsidR="00150C3C">
        <w:rPr>
          <w:rFonts w:ascii="Times New Roman" w:hAnsi="Times New Roman" w:cs="Times New Roman"/>
          <w:sz w:val="28"/>
          <w:szCs w:val="28"/>
        </w:rPr>
        <w:t>Л.Г. Шнайдер</w:t>
      </w:r>
    </w:p>
    <w:p w14:paraId="618A804B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FBB1D8F" w14:textId="77777777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3B0C0EA1" w14:textId="77777777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28A24180" w14:textId="77777777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65B69EA4" w14:textId="77777777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184FF182" w14:textId="77777777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2B34CDD6" w14:textId="77777777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7BD4AB75" w14:textId="577A5BA3" w:rsidR="006269F7" w:rsidRDefault="006269F7" w:rsidP="00690445">
      <w:pPr>
        <w:rPr>
          <w:rFonts w:ascii="Times New Roman" w:hAnsi="Times New Roman" w:cs="Times New Roman"/>
          <w:sz w:val="28"/>
          <w:szCs w:val="28"/>
        </w:rPr>
      </w:pPr>
    </w:p>
    <w:p w14:paraId="0C1A62DF" w14:textId="6B4FB2A4" w:rsidR="00452598" w:rsidRDefault="00452598" w:rsidP="00690445">
      <w:pPr>
        <w:rPr>
          <w:rFonts w:ascii="Times New Roman" w:hAnsi="Times New Roman" w:cs="Times New Roman"/>
          <w:sz w:val="28"/>
          <w:szCs w:val="28"/>
        </w:rPr>
      </w:pPr>
    </w:p>
    <w:p w14:paraId="6B852F2B" w14:textId="77777777" w:rsidR="00452598" w:rsidRDefault="00452598" w:rsidP="00690445">
      <w:pPr>
        <w:rPr>
          <w:rFonts w:ascii="Times New Roman" w:hAnsi="Times New Roman" w:cs="Times New Roman"/>
          <w:sz w:val="28"/>
          <w:szCs w:val="28"/>
        </w:rPr>
      </w:pPr>
    </w:p>
    <w:p w14:paraId="2DE4175C" w14:textId="77777777" w:rsidR="005C1AF7" w:rsidRDefault="005C1AF7" w:rsidP="00690445">
      <w:pPr>
        <w:rPr>
          <w:rFonts w:ascii="Times New Roman" w:hAnsi="Times New Roman" w:cs="Times New Roman"/>
          <w:sz w:val="28"/>
          <w:szCs w:val="28"/>
        </w:rPr>
      </w:pPr>
    </w:p>
    <w:p w14:paraId="01B39EB9" w14:textId="1FF88C5D" w:rsidR="005C1AF7" w:rsidRPr="005C1AF7" w:rsidRDefault="005C1AF7" w:rsidP="005C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269F7" w:rsidRPr="005C1AF7">
        <w:rPr>
          <w:rFonts w:ascii="Times New Roman" w:hAnsi="Times New Roman" w:cs="Times New Roman"/>
          <w:sz w:val="24"/>
          <w:szCs w:val="24"/>
        </w:rPr>
        <w:t>П</w:t>
      </w:r>
      <w:r w:rsidR="00690445" w:rsidRPr="005C1AF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69E0DE41" w14:textId="34463BE1" w:rsidR="005C1AF7" w:rsidRPr="005C1AF7" w:rsidRDefault="005C1AF7" w:rsidP="005C1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90445" w:rsidRPr="005C1AF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5C1AF7">
        <w:rPr>
          <w:rFonts w:ascii="Times New Roman" w:hAnsi="Times New Roman" w:cs="Times New Roman"/>
          <w:sz w:val="24"/>
          <w:szCs w:val="24"/>
        </w:rPr>
        <w:t xml:space="preserve">Приморского </w:t>
      </w:r>
    </w:p>
    <w:p w14:paraId="29A13BF8" w14:textId="5174E88E" w:rsidR="005C1AF7" w:rsidRPr="005C1AF7" w:rsidRDefault="005C1AF7" w:rsidP="005C1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AF7">
        <w:rPr>
          <w:rFonts w:ascii="Times New Roman" w:hAnsi="Times New Roman" w:cs="Times New Roman"/>
          <w:sz w:val="24"/>
          <w:szCs w:val="24"/>
        </w:rPr>
        <w:t xml:space="preserve">  сельского Совета депутатов</w:t>
      </w:r>
    </w:p>
    <w:p w14:paraId="666F4A41" w14:textId="7226DD6D" w:rsidR="005C1AF7" w:rsidRPr="005C1AF7" w:rsidRDefault="005C1AF7" w:rsidP="005C1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20.12.2021 г. № 11-50р</w:t>
      </w:r>
    </w:p>
    <w:p w14:paraId="0D0A7D22" w14:textId="77777777" w:rsidR="005C1AF7" w:rsidRPr="005C1AF7" w:rsidRDefault="005C1AF7" w:rsidP="005C1A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27CE3E" w14:textId="33CB9177" w:rsidR="00690445" w:rsidRPr="005C1AF7" w:rsidRDefault="00690445" w:rsidP="00626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5572B0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C1DB5AF" w14:textId="77777777" w:rsidR="00690445" w:rsidRPr="001A4221" w:rsidRDefault="00690445" w:rsidP="005C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ACFDC34" w14:textId="77777777" w:rsidR="00690445" w:rsidRPr="001A4221" w:rsidRDefault="00690445" w:rsidP="005C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</w:t>
      </w:r>
    </w:p>
    <w:p w14:paraId="733FAABA" w14:textId="50402160" w:rsidR="00690445" w:rsidRPr="001A4221" w:rsidRDefault="006269F7" w:rsidP="005C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 xml:space="preserve">ПРИМОРСКОГО СЕЛЬСОВЕТА </w:t>
      </w:r>
      <w:r w:rsidR="00690445" w:rsidRPr="001A4221">
        <w:rPr>
          <w:rFonts w:ascii="Times New Roman" w:hAnsi="Times New Roman" w:cs="Times New Roman"/>
          <w:b/>
          <w:sz w:val="28"/>
          <w:szCs w:val="28"/>
        </w:rPr>
        <w:t>БАЛАХТИНСКОГО РАЙОНА</w:t>
      </w:r>
    </w:p>
    <w:p w14:paraId="6C859AB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5C8DC6D5" w14:textId="77777777"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611BD8F" w14:textId="0B43D7BB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1. Настоящее Положение устанавливает размеры и условия оплаты труда муниципальных служащих в </w:t>
      </w:r>
      <w:r w:rsidR="006269F7">
        <w:rPr>
          <w:rFonts w:ascii="Times New Roman" w:hAnsi="Times New Roman" w:cs="Times New Roman"/>
          <w:sz w:val="28"/>
          <w:szCs w:val="28"/>
        </w:rPr>
        <w:t xml:space="preserve">администрации Приморского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 (далее – муниципальные служащие).</w:t>
      </w:r>
    </w:p>
    <w:p w14:paraId="31A1EB2B" w14:textId="70DA8836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Оплата труда муниципальных служащих в </w:t>
      </w:r>
      <w:r w:rsidR="006269F7">
        <w:rPr>
          <w:rFonts w:ascii="Times New Roman" w:hAnsi="Times New Roman" w:cs="Times New Roman"/>
          <w:sz w:val="28"/>
          <w:szCs w:val="28"/>
        </w:rPr>
        <w:t>администрации Приморского 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 является расходным обязательством </w:t>
      </w:r>
      <w:r w:rsidR="003167D3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690445">
        <w:rPr>
          <w:rFonts w:ascii="Times New Roman" w:hAnsi="Times New Roman" w:cs="Times New Roman"/>
          <w:sz w:val="28"/>
          <w:szCs w:val="28"/>
        </w:rPr>
        <w:t>.</w:t>
      </w:r>
    </w:p>
    <w:p w14:paraId="2BC7B0C1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26D4B7AD" w14:textId="77777777"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2. Система оплаты труда муниципальных служащих</w:t>
      </w:r>
    </w:p>
    <w:p w14:paraId="49974056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</w:t>
      </w:r>
    </w:p>
    <w:p w14:paraId="4A8C10F0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14:paraId="7A729E07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14:paraId="1A256064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14:paraId="26EF9AE5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14:paraId="5116105E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14:paraId="567EC36F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14:paraId="581C58A2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14:paraId="52811A7D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ж) премии;</w:t>
      </w:r>
    </w:p>
    <w:p w14:paraId="3DE20CDF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lastRenderedPageBreak/>
        <w:t>з) единовременная выплата при предоставлении ежегодного оплачиваемого отпуска;</w:t>
      </w:r>
    </w:p>
    <w:p w14:paraId="24148A39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14:paraId="430783EC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125CDF10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0FE612A0" w14:textId="77777777"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 xml:space="preserve">3. Должностные оклады </w:t>
      </w:r>
    </w:p>
    <w:p w14:paraId="0865453E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 Размеры должностных окладов муниципальных служащих составляют: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1A4221" w14:paraId="668DC49A" w14:textId="77777777" w:rsidTr="001A4221">
        <w:tc>
          <w:tcPr>
            <w:tcW w:w="6374" w:type="dxa"/>
          </w:tcPr>
          <w:p w14:paraId="3CEA965F" w14:textId="6D0D4ADC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1" w:type="dxa"/>
          </w:tcPr>
          <w:p w14:paraId="0E9789CA" w14:textId="06F7DDC3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(по 8 группе муниципальных образований)</w:t>
            </w:r>
          </w:p>
        </w:tc>
      </w:tr>
      <w:tr w:rsidR="001A4221" w14:paraId="086E0326" w14:textId="77777777" w:rsidTr="001A4221">
        <w:tc>
          <w:tcPr>
            <w:tcW w:w="6374" w:type="dxa"/>
          </w:tcPr>
          <w:p w14:paraId="67BC26F4" w14:textId="10728C7B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14:paraId="382F44C5" w14:textId="6ACCCB7D"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</w:tr>
      <w:tr w:rsidR="001A4221" w14:paraId="1284E0A2" w14:textId="77777777" w:rsidTr="00891D5A">
        <w:tc>
          <w:tcPr>
            <w:tcW w:w="9345" w:type="dxa"/>
            <w:gridSpan w:val="2"/>
          </w:tcPr>
          <w:p w14:paraId="417DCF42" w14:textId="19586C09"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1A4221" w14:paraId="0EC88BE3" w14:textId="77777777" w:rsidTr="001A4221">
        <w:tc>
          <w:tcPr>
            <w:tcW w:w="6374" w:type="dxa"/>
          </w:tcPr>
          <w:p w14:paraId="0EAA6F89" w14:textId="44ED1605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1" w:type="dxa"/>
          </w:tcPr>
          <w:p w14:paraId="3B859597" w14:textId="3EFC7F9E"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</w:tr>
      <w:tr w:rsidR="001A4221" w14:paraId="4D8B3B4B" w14:textId="77777777" w:rsidTr="001A4221">
        <w:tc>
          <w:tcPr>
            <w:tcW w:w="6374" w:type="dxa"/>
          </w:tcPr>
          <w:p w14:paraId="3EAB48A0" w14:textId="26D95CD3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71" w:type="dxa"/>
          </w:tcPr>
          <w:p w14:paraId="4C0DEEB4" w14:textId="5E12E0A8"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1A4221" w14:paraId="654A7C1C" w14:textId="77777777" w:rsidTr="001A4221">
        <w:tc>
          <w:tcPr>
            <w:tcW w:w="6374" w:type="dxa"/>
          </w:tcPr>
          <w:p w14:paraId="716E8628" w14:textId="550865B9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971" w:type="dxa"/>
          </w:tcPr>
          <w:p w14:paraId="381DAB89" w14:textId="30325E11"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1A4221" w14:paraId="0FCCD28F" w14:textId="77777777" w:rsidTr="001A4221">
        <w:tc>
          <w:tcPr>
            <w:tcW w:w="6374" w:type="dxa"/>
          </w:tcPr>
          <w:p w14:paraId="75883A1A" w14:textId="0DB88C0B"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971" w:type="dxa"/>
          </w:tcPr>
          <w:p w14:paraId="0629E1EC" w14:textId="4D07ABE7"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</w:tbl>
    <w:p w14:paraId="03A9535E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1EFE0E4" w14:textId="77777777" w:rsidR="00690445" w:rsidRPr="001A4221" w:rsidRDefault="00690445" w:rsidP="001A4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4. Надбавка за классный чин к должностным окладам</w:t>
      </w:r>
    </w:p>
    <w:p w14:paraId="3A9356F5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>Размер ежемесячной надбавки за классный чин к должностным окладам составляют:</w:t>
      </w:r>
    </w:p>
    <w:p w14:paraId="417BBD76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за классный чин 1-го класса –35 процентов;</w:t>
      </w:r>
    </w:p>
    <w:p w14:paraId="43202425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за классный чин 2-го класса –33 процента;</w:t>
      </w:r>
    </w:p>
    <w:p w14:paraId="431775D5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за классный чин 3-го класса –25 процентов.</w:t>
      </w:r>
    </w:p>
    <w:p w14:paraId="761056C6" w14:textId="77777777"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чина, в порядке установленном краевым законодательством.</w:t>
      </w:r>
    </w:p>
    <w:p w14:paraId="6BDDE76F" w14:textId="77777777"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</w:p>
    <w:p w14:paraId="3B0470C1" w14:textId="77777777"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5. Надбавка за особые условия муниципальной службы</w:t>
      </w:r>
    </w:p>
    <w:p w14:paraId="34667774" w14:textId="0A205700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1A4221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специальный режим службы устанавливается ежемесячная надбавка за </w:t>
      </w:r>
      <w:r w:rsidRPr="00690445">
        <w:rPr>
          <w:rFonts w:ascii="Times New Roman" w:hAnsi="Times New Roman" w:cs="Times New Roman"/>
          <w:sz w:val="28"/>
          <w:szCs w:val="28"/>
        </w:rPr>
        <w:lastRenderedPageBreak/>
        <w:t>особые условия муниципальной службы (в процентах от должностного оклада).</w:t>
      </w:r>
    </w:p>
    <w:p w14:paraId="5A0160B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Размер ежемесячной надбавки за особые условия муниципальной службы устанавливается в следующем размере:</w:t>
      </w:r>
    </w:p>
    <w:p w14:paraId="01E89345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4221" w:rsidRPr="001A4221" w14:paraId="1BDED3E6" w14:textId="77777777" w:rsidTr="001A4221">
        <w:tc>
          <w:tcPr>
            <w:tcW w:w="4672" w:type="dxa"/>
          </w:tcPr>
          <w:p w14:paraId="240E29C5" w14:textId="77777777"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673" w:type="dxa"/>
          </w:tcPr>
          <w:p w14:paraId="4E65363E" w14:textId="77777777"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Размер надбавки (в % от должностного оклада)</w:t>
            </w:r>
          </w:p>
        </w:tc>
      </w:tr>
      <w:tr w:rsidR="001A4221" w:rsidRPr="001A4221" w14:paraId="79CB1757" w14:textId="77777777" w:rsidTr="001A4221">
        <w:tc>
          <w:tcPr>
            <w:tcW w:w="4672" w:type="dxa"/>
          </w:tcPr>
          <w:p w14:paraId="428943F8" w14:textId="77777777"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4673" w:type="dxa"/>
          </w:tcPr>
          <w:p w14:paraId="27015949" w14:textId="034DDAA4" w:rsidR="001A4221" w:rsidRPr="001A4221" w:rsidRDefault="00305FC0" w:rsidP="0030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4221" w:rsidRPr="001A4221" w14:paraId="2F9612A6" w14:textId="77777777" w:rsidTr="001A4221">
        <w:tc>
          <w:tcPr>
            <w:tcW w:w="4672" w:type="dxa"/>
          </w:tcPr>
          <w:p w14:paraId="7F4B4BEE" w14:textId="77777777"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4673" w:type="dxa"/>
          </w:tcPr>
          <w:p w14:paraId="06ACD5E3" w14:textId="141F2B2D" w:rsidR="001A4221" w:rsidRPr="001A4221" w:rsidRDefault="00305FC0" w:rsidP="0030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37544AAC" w14:textId="77777777" w:rsidR="00305FC0" w:rsidRDefault="00305FC0" w:rsidP="00690445">
      <w:pPr>
        <w:rPr>
          <w:rFonts w:ascii="Times New Roman" w:hAnsi="Times New Roman" w:cs="Times New Roman"/>
          <w:sz w:val="28"/>
          <w:szCs w:val="28"/>
        </w:rPr>
      </w:pPr>
    </w:p>
    <w:p w14:paraId="6E68A551" w14:textId="0AC80AD5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14:paraId="3F9AF515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6B90CC2" w14:textId="77777777"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 xml:space="preserve">6. Надбавка за выслугу </w:t>
      </w:r>
    </w:p>
    <w:p w14:paraId="742B380E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14:paraId="39125929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–10 процентов;</w:t>
      </w:r>
    </w:p>
    <w:p w14:paraId="0FF35F47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–15 процентов;</w:t>
      </w:r>
    </w:p>
    <w:p w14:paraId="069AD10E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–20 процентов;</w:t>
      </w:r>
    </w:p>
    <w:p w14:paraId="7C52CAA4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–30 процентов.</w:t>
      </w:r>
    </w:p>
    <w:p w14:paraId="0F34FD80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7EEDDE27" w14:textId="77777777"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7. Денежное поощрение</w:t>
      </w:r>
    </w:p>
    <w:p w14:paraId="06708963" w14:textId="042EA41F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ежемесячно выплачивается денежное поощрение.</w:t>
      </w:r>
    </w:p>
    <w:p w14:paraId="26536153" w14:textId="0C5AF189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Предельный размер ежемесячного денежного поощрения составляет 2,</w:t>
      </w:r>
      <w:r w:rsidR="00305FC0">
        <w:rPr>
          <w:rFonts w:ascii="Times New Roman" w:hAnsi="Times New Roman" w:cs="Times New Roman"/>
          <w:sz w:val="28"/>
          <w:szCs w:val="28"/>
        </w:rPr>
        <w:t>3</w:t>
      </w:r>
      <w:r w:rsidRPr="00690445">
        <w:rPr>
          <w:rFonts w:ascii="Times New Roman" w:hAnsi="Times New Roman" w:cs="Times New Roman"/>
          <w:sz w:val="28"/>
          <w:szCs w:val="28"/>
        </w:rPr>
        <w:t xml:space="preserve"> должностного оклада по конкретной должности муниципальной службы.</w:t>
      </w:r>
    </w:p>
    <w:p w14:paraId="67C97621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6C5CD0B" w14:textId="77777777"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14:paraId="5D57FEE7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3DAD0F1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Предельными размерами ежемесячной процентной надбавки к должностному окладу за работу со сведениями, составляющими государственную тайну и </w:t>
      </w:r>
      <w:r w:rsidRPr="00690445">
        <w:rPr>
          <w:rFonts w:ascii="Times New Roman" w:hAnsi="Times New Roman" w:cs="Times New Roman"/>
          <w:sz w:val="28"/>
          <w:szCs w:val="28"/>
        </w:rPr>
        <w:lastRenderedPageBreak/>
        <w:t>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надбавок.</w:t>
      </w:r>
    </w:p>
    <w:p w14:paraId="4C8E6C0A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14:paraId="0ED3A835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14:paraId="68E8B44C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  </w:t>
      </w:r>
    </w:p>
    <w:p w14:paraId="4259A68B" w14:textId="77777777"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9. Премирование муниципальных служащих</w:t>
      </w:r>
    </w:p>
    <w:p w14:paraId="045701A9" w14:textId="75485646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 выплачиваются следующие виды премий:</w:t>
      </w:r>
    </w:p>
    <w:p w14:paraId="18E757BC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-за выполнение заданий особой важности и сложности;</w:t>
      </w:r>
    </w:p>
    <w:p w14:paraId="7E1D88A2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за успешное и добросовестное исполнение муниципальным служащим своих должностных обязанностей;</w:t>
      </w:r>
    </w:p>
    <w:p w14:paraId="4E0F97AD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за продолжительную и безупречную службу.</w:t>
      </w:r>
    </w:p>
    <w:p w14:paraId="473AA62F" w14:textId="0748FE9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r w:rsidR="00305FC0"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14:paraId="300626D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770D4180" w14:textId="77777777"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10. Единовременная выплата при предоставлении ежегодного оплачиваемого отпуска</w:t>
      </w:r>
    </w:p>
    <w:p w14:paraId="5296B034" w14:textId="4AAFF0BB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Размер единовременной выплаты, осуществляемой один раз в год при предоставлении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0445">
        <w:rPr>
          <w:rFonts w:ascii="Times New Roman" w:hAnsi="Times New Roman" w:cs="Times New Roman"/>
          <w:sz w:val="28"/>
          <w:szCs w:val="28"/>
        </w:rPr>
        <w:t>ежегодного оплачиваемого отпуска, составляет 3,5 должностного оклада.</w:t>
      </w:r>
    </w:p>
    <w:p w14:paraId="79F29986" w14:textId="1CDE0D96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Единовременная выплат производится в соответствии с Положением о единовременной выплате, утверждаемым решением </w:t>
      </w:r>
      <w:r w:rsidR="00305FC0"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14:paraId="6AF89354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5D38DBD9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6957080B" w14:textId="77777777"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  <w:r w:rsidRPr="00305FC0">
        <w:rPr>
          <w:rFonts w:ascii="Times New Roman" w:hAnsi="Times New Roman" w:cs="Times New Roman"/>
          <w:b/>
          <w:sz w:val="28"/>
          <w:szCs w:val="28"/>
        </w:rPr>
        <w:t>11. Материальная помощь</w:t>
      </w:r>
    </w:p>
    <w:p w14:paraId="4ADC83A2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14:paraId="08B2BE70" w14:textId="77777777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14:paraId="4C408755" w14:textId="00DAD61F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3. Положение о материальной помощи утверждается решением </w:t>
      </w:r>
      <w:r w:rsidR="00305FC0"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14:paraId="6294AE01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7CE44C4E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5D503469" w14:textId="77777777"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12. Индексация размеров оплаты труда</w:t>
      </w:r>
    </w:p>
    <w:p w14:paraId="68F78585" w14:textId="31033EE8"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r w:rsidR="00305FC0"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о бюджете на очередной финансовый год и плановый период.</w:t>
      </w:r>
    </w:p>
    <w:p w14:paraId="7ACA364D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A9212E5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0EBBCD3" w14:textId="0AA8831F"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13. Порядок формирования предельного фонда оплаты труда муниципальных служащих</w:t>
      </w:r>
    </w:p>
    <w:p w14:paraId="3EB7B821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14:paraId="291F9CC9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5FC0" w:rsidRPr="00305FC0" w14:paraId="31D530C1" w14:textId="77777777" w:rsidTr="00305FC0">
        <w:tc>
          <w:tcPr>
            <w:tcW w:w="4672" w:type="dxa"/>
          </w:tcPr>
          <w:p w14:paraId="2CAC3053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673" w:type="dxa"/>
          </w:tcPr>
          <w:p w14:paraId="64C6987F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305FC0" w:rsidRPr="00305FC0" w14:paraId="574F4B1F" w14:textId="77777777" w:rsidTr="00305FC0">
        <w:tc>
          <w:tcPr>
            <w:tcW w:w="4672" w:type="dxa"/>
          </w:tcPr>
          <w:p w14:paraId="5ABC362D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673" w:type="dxa"/>
          </w:tcPr>
          <w:p w14:paraId="017742EE" w14:textId="77777777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5FC0" w:rsidRPr="00305FC0" w14:paraId="0FFBACD5" w14:textId="77777777" w:rsidTr="00305FC0">
        <w:tc>
          <w:tcPr>
            <w:tcW w:w="4672" w:type="dxa"/>
          </w:tcPr>
          <w:p w14:paraId="1801D9FA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673" w:type="dxa"/>
          </w:tcPr>
          <w:p w14:paraId="1A141879" w14:textId="77777777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FC0" w:rsidRPr="00305FC0" w14:paraId="58F9FBBA" w14:textId="77777777" w:rsidTr="00305FC0">
        <w:tc>
          <w:tcPr>
            <w:tcW w:w="4672" w:type="dxa"/>
          </w:tcPr>
          <w:p w14:paraId="452216CF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надбавка за особые условия муниципальной службы</w:t>
            </w:r>
          </w:p>
        </w:tc>
        <w:tc>
          <w:tcPr>
            <w:tcW w:w="4673" w:type="dxa"/>
          </w:tcPr>
          <w:p w14:paraId="47D1DC37" w14:textId="431088B6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5FC0" w:rsidRPr="00305FC0" w14:paraId="7FEF88CD" w14:textId="77777777" w:rsidTr="00305FC0">
        <w:tc>
          <w:tcPr>
            <w:tcW w:w="4672" w:type="dxa"/>
          </w:tcPr>
          <w:p w14:paraId="093AEEEF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673" w:type="dxa"/>
          </w:tcPr>
          <w:p w14:paraId="34ECEA91" w14:textId="77777777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FC0" w:rsidRPr="00305FC0" w14:paraId="66B3D6F1" w14:textId="77777777" w:rsidTr="00305FC0">
        <w:tc>
          <w:tcPr>
            <w:tcW w:w="4672" w:type="dxa"/>
          </w:tcPr>
          <w:p w14:paraId="23600F4B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673" w:type="dxa"/>
          </w:tcPr>
          <w:p w14:paraId="37377C99" w14:textId="3E96C7DC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305FC0" w:rsidRPr="00305FC0" w14:paraId="41E3763D" w14:textId="77777777" w:rsidTr="00305FC0">
        <w:tc>
          <w:tcPr>
            <w:tcW w:w="4672" w:type="dxa"/>
          </w:tcPr>
          <w:p w14:paraId="1C49C1D5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3" w:type="dxa"/>
          </w:tcPr>
          <w:p w14:paraId="549DB988" w14:textId="77777777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5FC0" w:rsidRPr="00305FC0" w14:paraId="4F15B50D" w14:textId="77777777" w:rsidTr="00305FC0">
        <w:tc>
          <w:tcPr>
            <w:tcW w:w="4672" w:type="dxa"/>
          </w:tcPr>
          <w:p w14:paraId="4E3BE836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4673" w:type="dxa"/>
          </w:tcPr>
          <w:p w14:paraId="6B484897" w14:textId="77777777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305FC0" w:rsidRPr="00305FC0" w14:paraId="61733AC1" w14:textId="77777777" w:rsidTr="00305FC0">
        <w:tc>
          <w:tcPr>
            <w:tcW w:w="4672" w:type="dxa"/>
          </w:tcPr>
          <w:p w14:paraId="0ECF98A8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3" w:type="dxa"/>
          </w:tcPr>
          <w:p w14:paraId="4D200BD8" w14:textId="77777777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FC0" w:rsidRPr="00305FC0" w14:paraId="22767179" w14:textId="77777777" w:rsidTr="00305FC0">
        <w:tc>
          <w:tcPr>
            <w:tcW w:w="4672" w:type="dxa"/>
          </w:tcPr>
          <w:p w14:paraId="1CA1DD6D" w14:textId="77777777"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14:paraId="08B853E0" w14:textId="34BDC68D"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1805A13F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2B07A962" w14:textId="77777777"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предельный фонд формирования оплаты труда муниципальных служащих не включаются:</w:t>
      </w:r>
    </w:p>
    <w:p w14:paraId="5FF9D09E" w14:textId="1024DE19"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- фонд оплаты Главы </w:t>
      </w:r>
      <w:r w:rsidR="003167D3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>;</w:t>
      </w:r>
    </w:p>
    <w:p w14:paraId="0DC52A33" w14:textId="77777777"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14:paraId="5FF0901C" w14:textId="22928AA5"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3.</w:t>
      </w:r>
      <w:r w:rsidRPr="00690445">
        <w:rPr>
          <w:rFonts w:ascii="Times New Roman" w:hAnsi="Times New Roman" w:cs="Times New Roman"/>
          <w:sz w:val="28"/>
          <w:szCs w:val="28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</w:t>
      </w:r>
      <w:r w:rsidR="006F15D2">
        <w:rPr>
          <w:rFonts w:ascii="Times New Roman" w:hAnsi="Times New Roman" w:cs="Times New Roman"/>
          <w:sz w:val="28"/>
          <w:szCs w:val="28"/>
        </w:rPr>
        <w:t>ведущий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специалист".</w:t>
      </w:r>
    </w:p>
    <w:p w14:paraId="2AD57B1C" w14:textId="77777777"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4.</w:t>
      </w:r>
      <w:r w:rsidRPr="00690445">
        <w:rPr>
          <w:rFonts w:ascii="Times New Roman" w:hAnsi="Times New Roman" w:cs="Times New Roman"/>
          <w:sz w:val="28"/>
          <w:szCs w:val="28"/>
        </w:rPr>
        <w:tab/>
        <w:t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5C1CC329" w14:textId="5AE09B17" w:rsidR="001C069A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5.</w:t>
      </w:r>
      <w:r w:rsidRPr="00690445">
        <w:rPr>
          <w:rFonts w:ascii="Times New Roman" w:hAnsi="Times New Roman" w:cs="Times New Roman"/>
          <w:sz w:val="28"/>
          <w:szCs w:val="28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1C069A" w:rsidRPr="0069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5"/>
    <w:rsid w:val="00150C3C"/>
    <w:rsid w:val="001A4221"/>
    <w:rsid w:val="001B3C17"/>
    <w:rsid w:val="001C069A"/>
    <w:rsid w:val="00305FC0"/>
    <w:rsid w:val="003167D3"/>
    <w:rsid w:val="00452598"/>
    <w:rsid w:val="005C1AF7"/>
    <w:rsid w:val="006269F7"/>
    <w:rsid w:val="00690445"/>
    <w:rsid w:val="006F15D2"/>
    <w:rsid w:val="00774FF5"/>
    <w:rsid w:val="009970ED"/>
    <w:rsid w:val="00CD5988"/>
    <w:rsid w:val="00D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8C1"/>
  <w15:chartTrackingRefBased/>
  <w15:docId w15:val="{45722886-F4F0-4D06-BAC4-B6081B2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 Раб Место</cp:lastModifiedBy>
  <cp:revision>8</cp:revision>
  <cp:lastPrinted>2021-12-20T08:17:00Z</cp:lastPrinted>
  <dcterms:created xsi:type="dcterms:W3CDTF">2021-10-28T01:28:00Z</dcterms:created>
  <dcterms:modified xsi:type="dcterms:W3CDTF">2021-12-20T08:18:00Z</dcterms:modified>
</cp:coreProperties>
</file>