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4C" w:rsidRPr="0053173C" w:rsidRDefault="007161BD" w:rsidP="0053173C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>КРАСНОЯРСКИЙ КРАЙ БАЛАХТИНСКИЙ РАЙОН</w:t>
      </w:r>
    </w:p>
    <w:p w:rsidR="00B3794C" w:rsidRPr="0053173C" w:rsidRDefault="00B3794C" w:rsidP="0053173C">
      <w:pPr>
        <w:pStyle w:val="3"/>
        <w:tabs>
          <w:tab w:val="left" w:pos="-241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173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161BD" w:rsidRPr="0053173C">
        <w:rPr>
          <w:rFonts w:ascii="Times New Roman" w:hAnsi="Times New Roman" w:cs="Times New Roman"/>
          <w:b w:val="0"/>
          <w:sz w:val="28"/>
          <w:szCs w:val="28"/>
        </w:rPr>
        <w:t>ПРИМОРСКОГО СЕЛЬСОВЕТА</w:t>
      </w:r>
    </w:p>
    <w:p w:rsidR="0053173C" w:rsidRDefault="0053173C" w:rsidP="009F43B1">
      <w:pPr>
        <w:tabs>
          <w:tab w:val="left" w:pos="-2410"/>
        </w:tabs>
        <w:rPr>
          <w:rFonts w:ascii="Times New Roman" w:hAnsi="Times New Roman"/>
          <w:sz w:val="28"/>
          <w:szCs w:val="28"/>
        </w:rPr>
      </w:pPr>
    </w:p>
    <w:p w:rsidR="0053173C" w:rsidRDefault="0053173C" w:rsidP="0053173C">
      <w:pPr>
        <w:tabs>
          <w:tab w:val="left" w:pos="-24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3794C" w:rsidRPr="0053173C" w:rsidRDefault="00B3794C" w:rsidP="009F43B1">
      <w:pPr>
        <w:tabs>
          <w:tab w:val="left" w:pos="-2410"/>
        </w:tabs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>от</w:t>
      </w:r>
      <w:r w:rsidR="0053173C">
        <w:rPr>
          <w:rFonts w:ascii="Times New Roman" w:hAnsi="Times New Roman"/>
          <w:sz w:val="28"/>
          <w:szCs w:val="28"/>
        </w:rPr>
        <w:t xml:space="preserve"> 28.04.2021 г. </w:t>
      </w:r>
      <w:r w:rsidRPr="0053173C">
        <w:rPr>
          <w:rFonts w:ascii="Times New Roman" w:hAnsi="Times New Roman"/>
          <w:sz w:val="28"/>
          <w:szCs w:val="28"/>
        </w:rPr>
        <w:t xml:space="preserve">  </w:t>
      </w:r>
      <w:r w:rsidR="0053173C">
        <w:rPr>
          <w:rFonts w:ascii="Times New Roman" w:hAnsi="Times New Roman"/>
          <w:sz w:val="28"/>
          <w:szCs w:val="28"/>
        </w:rPr>
        <w:t xml:space="preserve">                             </w:t>
      </w:r>
      <w:r w:rsidRPr="0053173C">
        <w:rPr>
          <w:rFonts w:ascii="Times New Roman" w:hAnsi="Times New Roman"/>
          <w:sz w:val="28"/>
          <w:szCs w:val="28"/>
        </w:rPr>
        <w:t>п.</w:t>
      </w:r>
      <w:r w:rsidR="007161BD" w:rsidRPr="0053173C">
        <w:rPr>
          <w:rFonts w:ascii="Times New Roman" w:hAnsi="Times New Roman"/>
          <w:sz w:val="28"/>
          <w:szCs w:val="28"/>
        </w:rPr>
        <w:t xml:space="preserve"> Приморск</w:t>
      </w:r>
      <w:r w:rsidRPr="0053173C">
        <w:rPr>
          <w:rFonts w:ascii="Times New Roman" w:hAnsi="Times New Roman"/>
          <w:sz w:val="28"/>
          <w:szCs w:val="28"/>
        </w:rPr>
        <w:t xml:space="preserve">                     </w:t>
      </w:r>
      <w:r w:rsidR="0053173C">
        <w:rPr>
          <w:rFonts w:ascii="Times New Roman" w:hAnsi="Times New Roman"/>
          <w:sz w:val="28"/>
          <w:szCs w:val="28"/>
        </w:rPr>
        <w:t xml:space="preserve">               </w:t>
      </w:r>
      <w:r w:rsidRPr="0053173C">
        <w:rPr>
          <w:rFonts w:ascii="Times New Roman" w:hAnsi="Times New Roman"/>
          <w:sz w:val="28"/>
          <w:szCs w:val="28"/>
        </w:rPr>
        <w:t xml:space="preserve"> №</w:t>
      </w:r>
      <w:r w:rsidR="0053173C">
        <w:rPr>
          <w:rFonts w:ascii="Times New Roman" w:hAnsi="Times New Roman"/>
          <w:sz w:val="28"/>
          <w:szCs w:val="28"/>
        </w:rPr>
        <w:t xml:space="preserve"> 35-П</w:t>
      </w:r>
    </w:p>
    <w:p w:rsidR="00B3794C" w:rsidRPr="0053173C" w:rsidRDefault="00B3794C" w:rsidP="00B3794C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B3794C" w:rsidRPr="0053173C" w:rsidRDefault="00B3794C" w:rsidP="00597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 xml:space="preserve">Об утверждении </w:t>
      </w:r>
      <w:r w:rsidR="00A45851" w:rsidRPr="0053173C">
        <w:rPr>
          <w:rFonts w:ascii="Times New Roman" w:hAnsi="Times New Roman"/>
          <w:sz w:val="28"/>
          <w:szCs w:val="28"/>
        </w:rPr>
        <w:t>Примерного</w:t>
      </w:r>
      <w:r w:rsidRPr="0053173C">
        <w:rPr>
          <w:rFonts w:ascii="Times New Roman" w:hAnsi="Times New Roman"/>
          <w:sz w:val="28"/>
          <w:szCs w:val="28"/>
        </w:rPr>
        <w:t xml:space="preserve"> положения об оплате труда работников</w:t>
      </w:r>
      <w:r w:rsidR="009D28F1" w:rsidRPr="0053173C">
        <w:rPr>
          <w:rFonts w:ascii="Times New Roman" w:hAnsi="Times New Roman"/>
          <w:sz w:val="28"/>
          <w:szCs w:val="28"/>
        </w:rPr>
        <w:t xml:space="preserve">администрации </w:t>
      </w:r>
      <w:r w:rsidR="007161BD" w:rsidRPr="0053173C">
        <w:rPr>
          <w:rFonts w:ascii="Times New Roman" w:hAnsi="Times New Roman"/>
          <w:sz w:val="28"/>
          <w:szCs w:val="28"/>
        </w:rPr>
        <w:t>Приморского сельсовета</w:t>
      </w:r>
      <w:r w:rsidR="00A1359B" w:rsidRPr="0053173C">
        <w:rPr>
          <w:rFonts w:ascii="Times New Roman" w:hAnsi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</w:p>
    <w:p w:rsidR="005974E7" w:rsidRPr="0053173C" w:rsidRDefault="005974E7" w:rsidP="005974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74E7" w:rsidRPr="0053173C" w:rsidRDefault="005974E7" w:rsidP="005974E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3794C" w:rsidRPr="0053173C" w:rsidRDefault="00B3794C" w:rsidP="00A45851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ab/>
        <w:t>В соответствии с Трудовым кодексо</w:t>
      </w:r>
      <w:r w:rsidR="00710745" w:rsidRPr="0053173C">
        <w:rPr>
          <w:rFonts w:ascii="Times New Roman" w:hAnsi="Times New Roman"/>
          <w:sz w:val="28"/>
          <w:szCs w:val="28"/>
        </w:rPr>
        <w:t xml:space="preserve">м Российской Федерации, </w:t>
      </w:r>
      <w:r w:rsidRPr="0053173C">
        <w:rPr>
          <w:rFonts w:ascii="Times New Roman" w:hAnsi="Times New Roman"/>
          <w:sz w:val="28"/>
          <w:szCs w:val="28"/>
        </w:rPr>
        <w:t xml:space="preserve">Устава </w:t>
      </w:r>
      <w:r w:rsidR="007161BD" w:rsidRPr="0053173C">
        <w:rPr>
          <w:rFonts w:ascii="Times New Roman" w:hAnsi="Times New Roman"/>
          <w:sz w:val="28"/>
          <w:szCs w:val="28"/>
        </w:rPr>
        <w:t>Приморского сельсовета</w:t>
      </w:r>
      <w:r w:rsidRPr="0053173C">
        <w:rPr>
          <w:rFonts w:ascii="Times New Roman" w:hAnsi="Times New Roman"/>
          <w:sz w:val="28"/>
          <w:szCs w:val="28"/>
        </w:rPr>
        <w:t xml:space="preserve">, решением </w:t>
      </w:r>
      <w:r w:rsidR="007161BD" w:rsidRPr="0053173C">
        <w:rPr>
          <w:rFonts w:ascii="Times New Roman" w:hAnsi="Times New Roman"/>
          <w:sz w:val="28"/>
          <w:szCs w:val="28"/>
        </w:rPr>
        <w:t>Приморского сельского</w:t>
      </w:r>
      <w:r w:rsidR="00AB5D14" w:rsidRPr="0053173C">
        <w:rPr>
          <w:rFonts w:ascii="Times New Roman" w:hAnsi="Times New Roman"/>
          <w:sz w:val="28"/>
          <w:szCs w:val="28"/>
        </w:rPr>
        <w:t xml:space="preserve"> Совета депутатов от 30.09.2014</w:t>
      </w:r>
      <w:r w:rsidRPr="0053173C">
        <w:rPr>
          <w:rFonts w:ascii="Times New Roman" w:hAnsi="Times New Roman"/>
          <w:sz w:val="28"/>
          <w:szCs w:val="28"/>
        </w:rPr>
        <w:t>г</w:t>
      </w:r>
      <w:r w:rsidR="00AB5D14" w:rsidRPr="0053173C">
        <w:rPr>
          <w:rFonts w:ascii="Times New Roman" w:hAnsi="Times New Roman"/>
          <w:sz w:val="28"/>
          <w:szCs w:val="28"/>
        </w:rPr>
        <w:t xml:space="preserve">. </w:t>
      </w:r>
      <w:r w:rsidRPr="0053173C">
        <w:rPr>
          <w:rFonts w:ascii="Times New Roman" w:hAnsi="Times New Roman"/>
          <w:sz w:val="28"/>
          <w:szCs w:val="28"/>
        </w:rPr>
        <w:t xml:space="preserve"> №</w:t>
      </w:r>
      <w:r w:rsidR="007161BD" w:rsidRPr="0053173C">
        <w:rPr>
          <w:rFonts w:ascii="Times New Roman" w:hAnsi="Times New Roman"/>
          <w:sz w:val="28"/>
          <w:szCs w:val="28"/>
        </w:rPr>
        <w:t>219-Р</w:t>
      </w:r>
      <w:r w:rsidR="007B2B47" w:rsidRPr="0053173C">
        <w:rPr>
          <w:rFonts w:ascii="Times New Roman" w:hAnsi="Times New Roman"/>
          <w:sz w:val="28"/>
          <w:szCs w:val="28"/>
        </w:rPr>
        <w:t xml:space="preserve"> «Об утверждении Положения о  </w:t>
      </w:r>
      <w:r w:rsidRPr="0053173C">
        <w:rPr>
          <w:rFonts w:ascii="Times New Roman" w:hAnsi="Times New Roman"/>
          <w:sz w:val="28"/>
          <w:szCs w:val="28"/>
        </w:rPr>
        <w:t xml:space="preserve"> систем</w:t>
      </w:r>
      <w:r w:rsidR="00AB5D14" w:rsidRPr="0053173C">
        <w:rPr>
          <w:rFonts w:ascii="Times New Roman" w:hAnsi="Times New Roman"/>
          <w:sz w:val="28"/>
          <w:szCs w:val="28"/>
        </w:rPr>
        <w:t>е</w:t>
      </w:r>
      <w:r w:rsidRPr="0053173C">
        <w:rPr>
          <w:rFonts w:ascii="Times New Roman" w:hAnsi="Times New Roman"/>
          <w:sz w:val="28"/>
          <w:szCs w:val="28"/>
        </w:rPr>
        <w:t xml:space="preserve"> оплаты труда работников муниципальных учреждений</w:t>
      </w:r>
      <w:r w:rsidR="007161BD" w:rsidRPr="0053173C">
        <w:rPr>
          <w:rFonts w:ascii="Times New Roman" w:hAnsi="Times New Roman"/>
          <w:sz w:val="28"/>
          <w:szCs w:val="28"/>
        </w:rPr>
        <w:t xml:space="preserve"> Приморского сельсовета</w:t>
      </w:r>
      <w:r w:rsidRPr="0053173C">
        <w:rPr>
          <w:rFonts w:ascii="Times New Roman" w:hAnsi="Times New Roman"/>
          <w:sz w:val="28"/>
          <w:szCs w:val="28"/>
        </w:rPr>
        <w:t>»</w:t>
      </w:r>
      <w:r w:rsidR="00A45851" w:rsidRPr="0053173C">
        <w:rPr>
          <w:rFonts w:ascii="Times New Roman" w:hAnsi="Times New Roman"/>
          <w:sz w:val="28"/>
          <w:szCs w:val="28"/>
        </w:rPr>
        <w:t xml:space="preserve">, </w:t>
      </w:r>
      <w:r w:rsidRPr="0053173C">
        <w:rPr>
          <w:rFonts w:ascii="Times New Roman" w:hAnsi="Times New Roman"/>
          <w:sz w:val="28"/>
          <w:szCs w:val="28"/>
        </w:rPr>
        <w:t>ПОСТАНОВЛЯЮ:</w:t>
      </w:r>
    </w:p>
    <w:p w:rsidR="00B3794C" w:rsidRPr="0053173C" w:rsidRDefault="00B3794C" w:rsidP="00B379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A1359B" w:rsidRPr="0053173C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</w:t>
      </w:r>
      <w:r w:rsidR="009D28F1" w:rsidRPr="00531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61BD" w:rsidRPr="0053173C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="00A1359B" w:rsidRPr="0053173C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службы,</w:t>
      </w:r>
      <w:r w:rsidRPr="0053173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9082D" w:rsidRPr="0053173C" w:rsidRDefault="009F0CD2" w:rsidP="00A90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2. Призна</w:t>
      </w:r>
      <w:r w:rsidR="00A9082D" w:rsidRPr="0053173C">
        <w:rPr>
          <w:rFonts w:ascii="Times New Roman" w:hAnsi="Times New Roman" w:cs="Times New Roman"/>
          <w:sz w:val="28"/>
          <w:szCs w:val="28"/>
        </w:rPr>
        <w:t>ть утратившим</w:t>
      </w:r>
      <w:r w:rsidR="00A1359B" w:rsidRPr="0053173C">
        <w:rPr>
          <w:rFonts w:ascii="Times New Roman" w:hAnsi="Times New Roman" w:cs="Times New Roman"/>
          <w:sz w:val="28"/>
          <w:szCs w:val="28"/>
        </w:rPr>
        <w:t>и</w:t>
      </w:r>
      <w:r w:rsidR="00A9082D" w:rsidRPr="0053173C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A1359B" w:rsidRPr="0053173C">
        <w:rPr>
          <w:rFonts w:ascii="Times New Roman" w:hAnsi="Times New Roman" w:cs="Times New Roman"/>
          <w:sz w:val="28"/>
          <w:szCs w:val="28"/>
        </w:rPr>
        <w:t>я</w:t>
      </w:r>
      <w:r w:rsidRPr="005317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5811" w:rsidRPr="0053173C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Pr="0053173C">
        <w:rPr>
          <w:rFonts w:ascii="Times New Roman" w:hAnsi="Times New Roman" w:cs="Times New Roman"/>
          <w:sz w:val="28"/>
          <w:szCs w:val="28"/>
        </w:rPr>
        <w:t>:</w:t>
      </w:r>
    </w:p>
    <w:p w:rsidR="00A1359B" w:rsidRPr="0053173C" w:rsidRDefault="00A1359B" w:rsidP="00D139E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>-</w:t>
      </w:r>
      <w:r w:rsidR="00D139EC" w:rsidRPr="0053173C">
        <w:rPr>
          <w:rFonts w:ascii="Times New Roman" w:hAnsi="Times New Roman"/>
          <w:sz w:val="28"/>
          <w:szCs w:val="28"/>
        </w:rPr>
        <w:t xml:space="preserve">  от 3</w:t>
      </w:r>
      <w:r w:rsidR="007161BD" w:rsidRPr="0053173C">
        <w:rPr>
          <w:rFonts w:ascii="Times New Roman" w:hAnsi="Times New Roman"/>
          <w:sz w:val="28"/>
          <w:szCs w:val="28"/>
        </w:rPr>
        <w:t>0</w:t>
      </w:r>
      <w:r w:rsidR="00D139EC" w:rsidRPr="0053173C">
        <w:rPr>
          <w:rFonts w:ascii="Times New Roman" w:hAnsi="Times New Roman"/>
          <w:sz w:val="28"/>
          <w:szCs w:val="28"/>
        </w:rPr>
        <w:t>.</w:t>
      </w:r>
      <w:r w:rsidR="007161BD" w:rsidRPr="0053173C">
        <w:rPr>
          <w:rFonts w:ascii="Times New Roman" w:hAnsi="Times New Roman"/>
          <w:sz w:val="28"/>
          <w:szCs w:val="28"/>
        </w:rPr>
        <w:t>09</w:t>
      </w:r>
      <w:r w:rsidR="00D139EC" w:rsidRPr="0053173C">
        <w:rPr>
          <w:rFonts w:ascii="Times New Roman" w:hAnsi="Times New Roman"/>
          <w:sz w:val="28"/>
          <w:szCs w:val="28"/>
        </w:rPr>
        <w:t>.2014г. №</w:t>
      </w:r>
      <w:r w:rsidR="007161BD" w:rsidRPr="0053173C">
        <w:rPr>
          <w:rFonts w:ascii="Times New Roman" w:hAnsi="Times New Roman"/>
          <w:sz w:val="28"/>
          <w:szCs w:val="28"/>
        </w:rPr>
        <w:t>78-П</w:t>
      </w:r>
      <w:r w:rsidR="00A9082D" w:rsidRPr="0053173C">
        <w:rPr>
          <w:rFonts w:ascii="Times New Roman" w:hAnsi="Times New Roman"/>
          <w:sz w:val="28"/>
          <w:szCs w:val="28"/>
        </w:rPr>
        <w:t xml:space="preserve"> «</w:t>
      </w:r>
      <w:r w:rsidR="00D139EC" w:rsidRPr="0053173C">
        <w:rPr>
          <w:rFonts w:ascii="Times New Roman" w:hAnsi="Times New Roman"/>
          <w:sz w:val="28"/>
          <w:szCs w:val="28"/>
        </w:rPr>
        <w:t xml:space="preserve">Об утверждении </w:t>
      </w:r>
      <w:r w:rsidR="007161BD" w:rsidRPr="0053173C">
        <w:rPr>
          <w:rFonts w:ascii="Times New Roman" w:hAnsi="Times New Roman"/>
          <w:sz w:val="28"/>
          <w:szCs w:val="28"/>
        </w:rPr>
        <w:t>П</w:t>
      </w:r>
      <w:r w:rsidR="00D139EC" w:rsidRPr="0053173C">
        <w:rPr>
          <w:rFonts w:ascii="Times New Roman" w:hAnsi="Times New Roman"/>
          <w:sz w:val="28"/>
          <w:szCs w:val="28"/>
        </w:rPr>
        <w:t>оложения об оплате труда работников орган</w:t>
      </w:r>
      <w:r w:rsidR="007161BD" w:rsidRPr="0053173C">
        <w:rPr>
          <w:rFonts w:ascii="Times New Roman" w:hAnsi="Times New Roman"/>
          <w:sz w:val="28"/>
          <w:szCs w:val="28"/>
        </w:rPr>
        <w:t xml:space="preserve">а </w:t>
      </w:r>
      <w:bookmarkStart w:id="0" w:name="_Hlk70324499"/>
      <w:r w:rsidR="007161BD" w:rsidRPr="0053173C">
        <w:rPr>
          <w:rFonts w:ascii="Times New Roman" w:hAnsi="Times New Roman"/>
          <w:sz w:val="28"/>
          <w:szCs w:val="28"/>
        </w:rPr>
        <w:t xml:space="preserve">местного самоуправления Приморского сельсовета </w:t>
      </w:r>
      <w:bookmarkEnd w:id="0"/>
      <w:r w:rsidR="00D139EC" w:rsidRPr="0053173C">
        <w:rPr>
          <w:rFonts w:ascii="Times New Roman" w:hAnsi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A9082D" w:rsidRPr="0053173C">
        <w:rPr>
          <w:rFonts w:ascii="Times New Roman" w:hAnsi="Times New Roman"/>
          <w:sz w:val="28"/>
          <w:szCs w:val="28"/>
        </w:rPr>
        <w:t>»</w:t>
      </w:r>
      <w:r w:rsidRPr="0053173C">
        <w:rPr>
          <w:rFonts w:ascii="Times New Roman" w:hAnsi="Times New Roman"/>
          <w:sz w:val="28"/>
          <w:szCs w:val="28"/>
        </w:rPr>
        <w:t>;</w:t>
      </w:r>
    </w:p>
    <w:p w:rsidR="00D139EC" w:rsidRPr="0053173C" w:rsidRDefault="00A1359B" w:rsidP="00A90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-</w:t>
      </w:r>
      <w:r w:rsidR="00D139EC" w:rsidRPr="0053173C">
        <w:rPr>
          <w:rFonts w:ascii="Times New Roman" w:hAnsi="Times New Roman" w:cs="Times New Roman"/>
          <w:sz w:val="28"/>
          <w:szCs w:val="28"/>
        </w:rPr>
        <w:t xml:space="preserve"> от 29.</w:t>
      </w:r>
      <w:r w:rsidR="00CE7AA6" w:rsidRPr="0053173C">
        <w:rPr>
          <w:rFonts w:ascii="Times New Roman" w:hAnsi="Times New Roman" w:cs="Times New Roman"/>
          <w:sz w:val="28"/>
          <w:szCs w:val="28"/>
        </w:rPr>
        <w:t>05</w:t>
      </w:r>
      <w:r w:rsidR="00D139EC" w:rsidRPr="0053173C">
        <w:rPr>
          <w:rFonts w:ascii="Times New Roman" w:hAnsi="Times New Roman" w:cs="Times New Roman"/>
          <w:sz w:val="28"/>
          <w:szCs w:val="28"/>
        </w:rPr>
        <w:t>.2015</w:t>
      </w:r>
      <w:r w:rsidRPr="0053173C">
        <w:rPr>
          <w:rFonts w:ascii="Times New Roman" w:hAnsi="Times New Roman" w:cs="Times New Roman"/>
          <w:sz w:val="28"/>
          <w:szCs w:val="28"/>
        </w:rPr>
        <w:t>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 72-П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 внесении</w:t>
      </w:r>
      <w:r w:rsidR="00D139EC" w:rsidRPr="0053173C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3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="00D139EC"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="00D139EC" w:rsidRPr="0053173C">
        <w:rPr>
          <w:rFonts w:ascii="Times New Roman" w:hAnsi="Times New Roman" w:cs="Times New Roman"/>
          <w:sz w:val="28"/>
          <w:szCs w:val="28"/>
        </w:rPr>
        <w:t>.2014г.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78-П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</w:t>
      </w:r>
      <w:r w:rsidR="00D139EC" w:rsidRPr="0053173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E7AA6" w:rsidRPr="0053173C">
        <w:rPr>
          <w:rFonts w:ascii="Times New Roman" w:hAnsi="Times New Roman" w:cs="Times New Roman"/>
          <w:sz w:val="28"/>
          <w:szCs w:val="28"/>
        </w:rPr>
        <w:t>П</w:t>
      </w:r>
      <w:r w:rsidR="00D139EC" w:rsidRPr="0053173C">
        <w:rPr>
          <w:rFonts w:ascii="Times New Roman" w:hAnsi="Times New Roman" w:cs="Times New Roman"/>
          <w:sz w:val="28"/>
          <w:szCs w:val="28"/>
        </w:rPr>
        <w:t>оложения об оплате труда работников орган</w:t>
      </w:r>
      <w:r w:rsidR="00CE7AA6" w:rsidRPr="0053173C">
        <w:rPr>
          <w:rFonts w:ascii="Times New Roman" w:hAnsi="Times New Roman" w:cs="Times New Roman"/>
          <w:sz w:val="28"/>
          <w:szCs w:val="28"/>
        </w:rPr>
        <w:t>аместного самоуправления Приморского сельсовета</w:t>
      </w:r>
      <w:r w:rsidR="00D139EC" w:rsidRPr="0053173C">
        <w:rPr>
          <w:rFonts w:ascii="Times New Roman" w:hAnsi="Times New Roman" w:cs="Times New Roman"/>
          <w:sz w:val="28"/>
          <w:szCs w:val="28"/>
        </w:rPr>
        <w:t xml:space="preserve"> по должностям, не отнесенным к муниципальным должностям и должностям муниципальной службы»;</w:t>
      </w:r>
    </w:p>
    <w:p w:rsidR="00A1359B" w:rsidRPr="0053173C" w:rsidRDefault="00D139EC" w:rsidP="00A908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- от 1</w:t>
      </w:r>
      <w:r w:rsidR="00CE7AA6" w:rsidRPr="0053173C">
        <w:rPr>
          <w:rFonts w:ascii="Times New Roman" w:hAnsi="Times New Roman" w:cs="Times New Roman"/>
          <w:sz w:val="28"/>
          <w:szCs w:val="28"/>
        </w:rPr>
        <w:t>8</w:t>
      </w:r>
      <w:r w:rsidRPr="0053173C">
        <w:rPr>
          <w:rFonts w:ascii="Times New Roman" w:hAnsi="Times New Roman" w:cs="Times New Roman"/>
          <w:sz w:val="28"/>
          <w:szCs w:val="28"/>
        </w:rPr>
        <w:t>.1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Pr="0053173C">
        <w:rPr>
          <w:rFonts w:ascii="Times New Roman" w:hAnsi="Times New Roman" w:cs="Times New Roman"/>
          <w:sz w:val="28"/>
          <w:szCs w:val="28"/>
        </w:rPr>
        <w:t>.2016г.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 218-П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3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Pr="0053173C">
        <w:rPr>
          <w:rFonts w:ascii="Times New Roman" w:hAnsi="Times New Roman" w:cs="Times New Roman"/>
          <w:sz w:val="28"/>
          <w:szCs w:val="28"/>
        </w:rPr>
        <w:t>.2014г.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78-П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E7AA6" w:rsidRPr="0053173C">
        <w:rPr>
          <w:rFonts w:ascii="Times New Roman" w:hAnsi="Times New Roman" w:cs="Times New Roman"/>
          <w:sz w:val="28"/>
          <w:szCs w:val="28"/>
        </w:rPr>
        <w:t>П</w:t>
      </w:r>
      <w:r w:rsidRPr="0053173C">
        <w:rPr>
          <w:rFonts w:ascii="Times New Roman" w:hAnsi="Times New Roman" w:cs="Times New Roman"/>
          <w:sz w:val="28"/>
          <w:szCs w:val="28"/>
        </w:rPr>
        <w:t>оложения об оплате труда работников орган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аместного самоуправления Приморского сельсовета </w:t>
      </w:r>
      <w:r w:rsidRPr="0053173C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службы»;</w:t>
      </w:r>
    </w:p>
    <w:p w:rsidR="00D139EC" w:rsidRPr="0053173C" w:rsidRDefault="00D139EC" w:rsidP="00D13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-  от </w:t>
      </w:r>
      <w:r w:rsidR="00CE7AA6" w:rsidRPr="0053173C">
        <w:rPr>
          <w:rFonts w:ascii="Times New Roman" w:hAnsi="Times New Roman" w:cs="Times New Roman"/>
          <w:sz w:val="28"/>
          <w:szCs w:val="28"/>
        </w:rPr>
        <w:t>19</w:t>
      </w:r>
      <w:r w:rsidRPr="0053173C">
        <w:rPr>
          <w:rFonts w:ascii="Times New Roman" w:hAnsi="Times New Roman" w:cs="Times New Roman"/>
          <w:sz w:val="28"/>
          <w:szCs w:val="28"/>
        </w:rPr>
        <w:t>.12.2017г.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 95-П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3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Pr="0053173C">
        <w:rPr>
          <w:rFonts w:ascii="Times New Roman" w:hAnsi="Times New Roman" w:cs="Times New Roman"/>
          <w:sz w:val="28"/>
          <w:szCs w:val="28"/>
        </w:rPr>
        <w:t>.2014г.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78-П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E7AA6" w:rsidRPr="0053173C">
        <w:rPr>
          <w:rFonts w:ascii="Times New Roman" w:hAnsi="Times New Roman" w:cs="Times New Roman"/>
          <w:sz w:val="28"/>
          <w:szCs w:val="28"/>
        </w:rPr>
        <w:t>П</w:t>
      </w:r>
      <w:r w:rsidRPr="0053173C">
        <w:rPr>
          <w:rFonts w:ascii="Times New Roman" w:hAnsi="Times New Roman" w:cs="Times New Roman"/>
          <w:sz w:val="28"/>
          <w:szCs w:val="28"/>
        </w:rPr>
        <w:t>оложения об оплате труда работников орган</w:t>
      </w:r>
      <w:r w:rsidR="00CE7AA6" w:rsidRPr="0053173C">
        <w:rPr>
          <w:rFonts w:ascii="Times New Roman" w:hAnsi="Times New Roman" w:cs="Times New Roman"/>
          <w:sz w:val="28"/>
          <w:szCs w:val="28"/>
        </w:rPr>
        <w:t>аместного самоуправления Приморского сельсовета</w:t>
      </w:r>
      <w:r w:rsidRPr="0053173C">
        <w:rPr>
          <w:rFonts w:ascii="Times New Roman" w:hAnsi="Times New Roman" w:cs="Times New Roman"/>
          <w:sz w:val="28"/>
          <w:szCs w:val="28"/>
        </w:rPr>
        <w:t>, по должностям, не отнесенным к муниципальным должностям и должностям муниципальной службы»;</w:t>
      </w:r>
    </w:p>
    <w:p w:rsidR="00D139EC" w:rsidRPr="0053173C" w:rsidRDefault="00D139EC" w:rsidP="00D13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lastRenderedPageBreak/>
        <w:t>-  от 1</w:t>
      </w:r>
      <w:r w:rsidR="00CE7AA6" w:rsidRPr="0053173C">
        <w:rPr>
          <w:rFonts w:ascii="Times New Roman" w:hAnsi="Times New Roman" w:cs="Times New Roman"/>
          <w:sz w:val="28"/>
          <w:szCs w:val="28"/>
        </w:rPr>
        <w:t>8</w:t>
      </w:r>
      <w:r w:rsidRPr="0053173C">
        <w:rPr>
          <w:rFonts w:ascii="Times New Roman" w:hAnsi="Times New Roman" w:cs="Times New Roman"/>
          <w:sz w:val="28"/>
          <w:szCs w:val="28"/>
        </w:rPr>
        <w:t>.09.2019г.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 61-П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3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Pr="0053173C">
        <w:rPr>
          <w:rFonts w:ascii="Times New Roman" w:hAnsi="Times New Roman" w:cs="Times New Roman"/>
          <w:sz w:val="28"/>
          <w:szCs w:val="28"/>
        </w:rPr>
        <w:t>.2014г.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78-П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E7AA6" w:rsidRPr="0053173C">
        <w:rPr>
          <w:rFonts w:ascii="Times New Roman" w:hAnsi="Times New Roman" w:cs="Times New Roman"/>
          <w:sz w:val="28"/>
          <w:szCs w:val="28"/>
        </w:rPr>
        <w:t>П</w:t>
      </w:r>
      <w:r w:rsidRPr="0053173C">
        <w:rPr>
          <w:rFonts w:ascii="Times New Roman" w:hAnsi="Times New Roman" w:cs="Times New Roman"/>
          <w:sz w:val="28"/>
          <w:szCs w:val="28"/>
        </w:rPr>
        <w:t>оложения об оплате труда работников орган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аместного самоуправления Приморского сельсовета </w:t>
      </w:r>
      <w:r w:rsidRPr="0053173C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службы»;</w:t>
      </w:r>
    </w:p>
    <w:p w:rsidR="00D139EC" w:rsidRPr="0053173C" w:rsidRDefault="00D139EC" w:rsidP="00D13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-  от </w:t>
      </w:r>
      <w:r w:rsidR="00CE7AA6" w:rsidRPr="0053173C">
        <w:rPr>
          <w:rFonts w:ascii="Times New Roman" w:hAnsi="Times New Roman" w:cs="Times New Roman"/>
          <w:sz w:val="28"/>
          <w:szCs w:val="28"/>
        </w:rPr>
        <w:t>28</w:t>
      </w:r>
      <w:r w:rsidRPr="0053173C">
        <w:rPr>
          <w:rFonts w:ascii="Times New Roman" w:hAnsi="Times New Roman" w:cs="Times New Roman"/>
          <w:sz w:val="28"/>
          <w:szCs w:val="28"/>
        </w:rPr>
        <w:t>.04.2020г.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40-П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3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Pr="0053173C">
        <w:rPr>
          <w:rFonts w:ascii="Times New Roman" w:hAnsi="Times New Roman" w:cs="Times New Roman"/>
          <w:sz w:val="28"/>
          <w:szCs w:val="28"/>
        </w:rPr>
        <w:t>.2014г.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78-П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E7AA6" w:rsidRPr="0053173C">
        <w:rPr>
          <w:rFonts w:ascii="Times New Roman" w:hAnsi="Times New Roman" w:cs="Times New Roman"/>
          <w:sz w:val="28"/>
          <w:szCs w:val="28"/>
        </w:rPr>
        <w:t>П</w:t>
      </w:r>
      <w:r w:rsidRPr="0053173C">
        <w:rPr>
          <w:rFonts w:ascii="Times New Roman" w:hAnsi="Times New Roman" w:cs="Times New Roman"/>
          <w:sz w:val="28"/>
          <w:szCs w:val="28"/>
        </w:rPr>
        <w:t>оложения об оплате труда работников орган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аместного самоуправления Приморского сельсовета </w:t>
      </w:r>
      <w:r w:rsidRPr="0053173C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службы»;</w:t>
      </w:r>
    </w:p>
    <w:p w:rsidR="00D139EC" w:rsidRPr="0053173C" w:rsidRDefault="00D139EC" w:rsidP="00D139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-  от </w:t>
      </w:r>
      <w:r w:rsidR="00CE7AA6" w:rsidRPr="0053173C">
        <w:rPr>
          <w:rFonts w:ascii="Times New Roman" w:hAnsi="Times New Roman" w:cs="Times New Roman"/>
          <w:sz w:val="28"/>
          <w:szCs w:val="28"/>
        </w:rPr>
        <w:t>10</w:t>
      </w:r>
      <w:r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Pr="0053173C">
        <w:rPr>
          <w:rFonts w:ascii="Times New Roman" w:hAnsi="Times New Roman" w:cs="Times New Roman"/>
          <w:sz w:val="28"/>
          <w:szCs w:val="28"/>
        </w:rPr>
        <w:t>.2020г.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91-П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3</w:t>
      </w:r>
      <w:r w:rsidR="00CE7AA6" w:rsidRPr="0053173C">
        <w:rPr>
          <w:rFonts w:ascii="Times New Roman" w:hAnsi="Times New Roman" w:cs="Times New Roman"/>
          <w:sz w:val="28"/>
          <w:szCs w:val="28"/>
        </w:rPr>
        <w:t>0</w:t>
      </w:r>
      <w:r w:rsidRPr="0053173C">
        <w:rPr>
          <w:rFonts w:ascii="Times New Roman" w:hAnsi="Times New Roman" w:cs="Times New Roman"/>
          <w:sz w:val="28"/>
          <w:szCs w:val="28"/>
        </w:rPr>
        <w:t>.</w:t>
      </w:r>
      <w:r w:rsidR="00CE7AA6" w:rsidRPr="0053173C">
        <w:rPr>
          <w:rFonts w:ascii="Times New Roman" w:hAnsi="Times New Roman" w:cs="Times New Roman"/>
          <w:sz w:val="28"/>
          <w:szCs w:val="28"/>
        </w:rPr>
        <w:t>09</w:t>
      </w:r>
      <w:r w:rsidRPr="0053173C">
        <w:rPr>
          <w:rFonts w:ascii="Times New Roman" w:hAnsi="Times New Roman" w:cs="Times New Roman"/>
          <w:sz w:val="28"/>
          <w:szCs w:val="28"/>
        </w:rPr>
        <w:t>.2014г. №</w:t>
      </w:r>
      <w:r w:rsidR="00CE7AA6" w:rsidRPr="0053173C">
        <w:rPr>
          <w:rFonts w:ascii="Times New Roman" w:hAnsi="Times New Roman" w:cs="Times New Roman"/>
          <w:sz w:val="28"/>
          <w:szCs w:val="28"/>
        </w:rPr>
        <w:t>78-П</w:t>
      </w:r>
      <w:r w:rsidRPr="0053173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E7AA6" w:rsidRPr="0053173C">
        <w:rPr>
          <w:rFonts w:ascii="Times New Roman" w:hAnsi="Times New Roman" w:cs="Times New Roman"/>
          <w:sz w:val="28"/>
          <w:szCs w:val="28"/>
        </w:rPr>
        <w:t>П</w:t>
      </w:r>
      <w:r w:rsidRPr="0053173C">
        <w:rPr>
          <w:rFonts w:ascii="Times New Roman" w:hAnsi="Times New Roman" w:cs="Times New Roman"/>
          <w:sz w:val="28"/>
          <w:szCs w:val="28"/>
        </w:rPr>
        <w:t>оложения об оплате труда работников орган</w:t>
      </w:r>
      <w:r w:rsidR="00CE7AA6" w:rsidRPr="0053173C">
        <w:rPr>
          <w:rFonts w:ascii="Times New Roman" w:hAnsi="Times New Roman" w:cs="Times New Roman"/>
          <w:sz w:val="28"/>
          <w:szCs w:val="28"/>
        </w:rPr>
        <w:t xml:space="preserve">аместного самоуправления Приморского сельсовета </w:t>
      </w:r>
      <w:r w:rsidRPr="0053173C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службы».</w:t>
      </w:r>
    </w:p>
    <w:p w:rsidR="00D139EC" w:rsidRPr="0053173C" w:rsidRDefault="00D139EC" w:rsidP="00D13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17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7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CE7AA6" w:rsidRPr="0053173C">
        <w:rPr>
          <w:rFonts w:ascii="Times New Roman" w:hAnsi="Times New Roman" w:cs="Times New Roman"/>
          <w:sz w:val="28"/>
          <w:szCs w:val="28"/>
        </w:rPr>
        <w:t>главного бухгалтера администрации Приморского сельсовета Соколову Л.А</w:t>
      </w:r>
    </w:p>
    <w:p w:rsidR="00D139EC" w:rsidRPr="0053173C" w:rsidRDefault="00D139EC" w:rsidP="00D13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</w:t>
      </w:r>
      <w:r w:rsidR="00D43565" w:rsidRPr="0053173C">
        <w:rPr>
          <w:rFonts w:ascii="Times New Roman" w:hAnsi="Times New Roman" w:cs="Times New Roman"/>
          <w:sz w:val="28"/>
          <w:szCs w:val="28"/>
        </w:rPr>
        <w:t>ования в газете «</w:t>
      </w:r>
      <w:r w:rsidR="00CE7AA6" w:rsidRPr="0053173C">
        <w:rPr>
          <w:rFonts w:ascii="Times New Roman" w:hAnsi="Times New Roman" w:cs="Times New Roman"/>
          <w:sz w:val="28"/>
          <w:szCs w:val="28"/>
        </w:rPr>
        <w:t>Приморские грани</w:t>
      </w:r>
      <w:r w:rsidR="00D43565" w:rsidRPr="0053173C">
        <w:rPr>
          <w:rFonts w:ascii="Times New Roman" w:hAnsi="Times New Roman" w:cs="Times New Roman"/>
          <w:sz w:val="28"/>
          <w:szCs w:val="28"/>
        </w:rPr>
        <w:t>» и распространяет свое действие на правоотношения</w:t>
      </w:r>
      <w:r w:rsidR="005332F8" w:rsidRPr="0053173C">
        <w:rPr>
          <w:rFonts w:ascii="Times New Roman" w:hAnsi="Times New Roman" w:cs="Times New Roman"/>
          <w:sz w:val="28"/>
          <w:szCs w:val="28"/>
        </w:rPr>
        <w:t>,</w:t>
      </w:r>
      <w:r w:rsidR="00710745" w:rsidRPr="0053173C">
        <w:rPr>
          <w:rFonts w:ascii="Times New Roman" w:hAnsi="Times New Roman" w:cs="Times New Roman"/>
          <w:sz w:val="28"/>
          <w:szCs w:val="28"/>
        </w:rPr>
        <w:t xml:space="preserve"> возникшие с 01 апреля</w:t>
      </w:r>
      <w:r w:rsidR="00D43565" w:rsidRPr="0053173C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B3794C" w:rsidRPr="0053173C" w:rsidRDefault="00B3794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A45851" w:rsidRPr="0053173C" w:rsidRDefault="00A45851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53173C" w:rsidRDefault="0053173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53173C" w:rsidRDefault="0053173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B3794C" w:rsidRPr="0053173C" w:rsidRDefault="00B3794C" w:rsidP="00B3794C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 xml:space="preserve">Глава </w:t>
      </w:r>
      <w:r w:rsidR="00D95811" w:rsidRPr="0053173C">
        <w:rPr>
          <w:rFonts w:ascii="Times New Roman" w:hAnsi="Times New Roman"/>
          <w:sz w:val="28"/>
          <w:szCs w:val="28"/>
        </w:rPr>
        <w:t>Приморского сельсовета</w:t>
      </w:r>
      <w:r w:rsidR="0053173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53173C">
        <w:rPr>
          <w:rFonts w:ascii="Times New Roman" w:hAnsi="Times New Roman"/>
          <w:sz w:val="28"/>
          <w:szCs w:val="28"/>
        </w:rPr>
        <w:t>Л.</w:t>
      </w:r>
      <w:r w:rsidR="00D95811" w:rsidRPr="0053173C">
        <w:rPr>
          <w:rFonts w:ascii="Times New Roman" w:hAnsi="Times New Roman"/>
          <w:sz w:val="28"/>
          <w:szCs w:val="28"/>
        </w:rPr>
        <w:t>Г</w:t>
      </w:r>
      <w:r w:rsidRPr="0053173C">
        <w:rPr>
          <w:rFonts w:ascii="Times New Roman" w:hAnsi="Times New Roman"/>
          <w:sz w:val="28"/>
          <w:szCs w:val="28"/>
        </w:rPr>
        <w:t xml:space="preserve">. </w:t>
      </w:r>
      <w:r w:rsidR="00D95811" w:rsidRPr="0053173C">
        <w:rPr>
          <w:rFonts w:ascii="Times New Roman" w:hAnsi="Times New Roman"/>
          <w:sz w:val="28"/>
          <w:szCs w:val="28"/>
        </w:rPr>
        <w:t>Шнайдер</w:t>
      </w:r>
    </w:p>
    <w:p w:rsidR="00B3794C" w:rsidRPr="0053173C" w:rsidRDefault="00B3794C" w:rsidP="00B3794C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D43565" w:rsidRPr="0053173C" w:rsidRDefault="00D43565" w:rsidP="00D139EC">
      <w:pPr>
        <w:pStyle w:val="a5"/>
        <w:tabs>
          <w:tab w:val="left" w:pos="-2410"/>
        </w:tabs>
        <w:ind w:right="-142"/>
        <w:jc w:val="left"/>
        <w:rPr>
          <w:rFonts w:ascii="Times New Roman" w:hAnsi="Times New Roman"/>
          <w:sz w:val="28"/>
          <w:szCs w:val="28"/>
        </w:rPr>
      </w:pPr>
    </w:p>
    <w:p w:rsidR="009D28F1" w:rsidRPr="0053173C" w:rsidRDefault="009D28F1" w:rsidP="00D43565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9D28F1" w:rsidRPr="0053173C" w:rsidRDefault="009D28F1" w:rsidP="00D43565">
      <w:pPr>
        <w:pStyle w:val="a5"/>
        <w:tabs>
          <w:tab w:val="left" w:pos="-2410"/>
        </w:tabs>
        <w:ind w:right="-142"/>
        <w:jc w:val="both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D95811" w:rsidRPr="0053173C" w:rsidRDefault="00D95811" w:rsidP="009D28F1">
      <w:pPr>
        <w:pStyle w:val="a5"/>
        <w:tabs>
          <w:tab w:val="left" w:pos="-2410"/>
        </w:tabs>
        <w:ind w:right="-142"/>
        <w:rPr>
          <w:rFonts w:ascii="Times New Roman" w:hAnsi="Times New Roman"/>
          <w:sz w:val="28"/>
          <w:szCs w:val="28"/>
        </w:rPr>
      </w:pPr>
    </w:p>
    <w:p w:rsidR="00AF64E6" w:rsidRPr="0053173C" w:rsidRDefault="0053173C" w:rsidP="0053173C">
      <w:pPr>
        <w:pStyle w:val="a5"/>
        <w:tabs>
          <w:tab w:val="left" w:pos="-2410"/>
        </w:tabs>
        <w:ind w:right="-142"/>
        <w:jc w:val="left"/>
        <w:rPr>
          <w:rFonts w:ascii="Times New Roman" w:hAnsi="Times New Roman"/>
          <w:sz w:val="24"/>
          <w:szCs w:val="24"/>
        </w:rPr>
      </w:pPr>
      <w:r w:rsidRPr="0053173C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AF64E6" w:rsidRPr="0053173C">
        <w:rPr>
          <w:rFonts w:ascii="Times New Roman" w:hAnsi="Times New Roman"/>
          <w:sz w:val="24"/>
          <w:szCs w:val="24"/>
        </w:rPr>
        <w:t>Приложение</w:t>
      </w:r>
      <w:r w:rsidRPr="0053173C">
        <w:rPr>
          <w:rFonts w:ascii="Times New Roman" w:hAnsi="Times New Roman"/>
          <w:sz w:val="24"/>
          <w:szCs w:val="24"/>
        </w:rPr>
        <w:t xml:space="preserve"> </w:t>
      </w:r>
      <w:r w:rsidR="00AF64E6" w:rsidRPr="0053173C">
        <w:rPr>
          <w:rFonts w:ascii="Times New Roman" w:hAnsi="Times New Roman"/>
          <w:sz w:val="24"/>
          <w:szCs w:val="24"/>
        </w:rPr>
        <w:t xml:space="preserve">к </w:t>
      </w:r>
      <w:r w:rsidR="00560BBF" w:rsidRPr="0053173C">
        <w:rPr>
          <w:rFonts w:ascii="Times New Roman" w:hAnsi="Times New Roman"/>
          <w:sz w:val="24"/>
          <w:szCs w:val="24"/>
        </w:rPr>
        <w:t>п</w:t>
      </w:r>
      <w:r w:rsidR="00AF64E6" w:rsidRPr="0053173C">
        <w:rPr>
          <w:rFonts w:ascii="Times New Roman" w:hAnsi="Times New Roman"/>
          <w:sz w:val="24"/>
          <w:szCs w:val="24"/>
        </w:rPr>
        <w:t>остановлению</w:t>
      </w:r>
    </w:p>
    <w:p w:rsidR="00560BBF" w:rsidRPr="0053173C" w:rsidRDefault="00560BBF" w:rsidP="00202265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4"/>
          <w:szCs w:val="24"/>
        </w:rPr>
      </w:pPr>
      <w:r w:rsidRPr="0053173C">
        <w:rPr>
          <w:rFonts w:ascii="Times New Roman" w:hAnsi="Times New Roman"/>
          <w:sz w:val="24"/>
          <w:szCs w:val="24"/>
        </w:rPr>
        <w:tab/>
      </w:r>
      <w:r w:rsidRPr="0053173C">
        <w:rPr>
          <w:rFonts w:ascii="Times New Roman" w:hAnsi="Times New Roman"/>
          <w:sz w:val="24"/>
          <w:szCs w:val="24"/>
        </w:rPr>
        <w:tab/>
      </w:r>
      <w:r w:rsidRPr="0053173C">
        <w:rPr>
          <w:rFonts w:ascii="Times New Roman" w:hAnsi="Times New Roman"/>
          <w:sz w:val="24"/>
          <w:szCs w:val="24"/>
        </w:rPr>
        <w:tab/>
      </w:r>
      <w:r w:rsidRPr="0053173C">
        <w:rPr>
          <w:rFonts w:ascii="Times New Roman" w:hAnsi="Times New Roman"/>
          <w:sz w:val="24"/>
          <w:szCs w:val="24"/>
        </w:rPr>
        <w:tab/>
      </w:r>
      <w:r w:rsidRPr="0053173C">
        <w:rPr>
          <w:rFonts w:ascii="Times New Roman" w:hAnsi="Times New Roman"/>
          <w:sz w:val="24"/>
          <w:szCs w:val="24"/>
        </w:rPr>
        <w:tab/>
        <w:t xml:space="preserve">администрации </w:t>
      </w:r>
      <w:r w:rsidR="00D95811" w:rsidRPr="0053173C">
        <w:rPr>
          <w:rFonts w:ascii="Times New Roman" w:hAnsi="Times New Roman"/>
          <w:sz w:val="24"/>
          <w:szCs w:val="24"/>
        </w:rPr>
        <w:t>Приморскогосельсовета</w:t>
      </w:r>
    </w:p>
    <w:p w:rsidR="00AF64E6" w:rsidRPr="0053173C" w:rsidRDefault="00D139EC" w:rsidP="00D139EC">
      <w:pPr>
        <w:pStyle w:val="a5"/>
        <w:tabs>
          <w:tab w:val="left" w:pos="-2410"/>
        </w:tabs>
        <w:ind w:right="-142"/>
        <w:jc w:val="left"/>
        <w:rPr>
          <w:rFonts w:ascii="Times New Roman" w:hAnsi="Times New Roman"/>
          <w:sz w:val="24"/>
          <w:szCs w:val="24"/>
        </w:rPr>
      </w:pPr>
      <w:r w:rsidRPr="0053173C">
        <w:rPr>
          <w:rFonts w:ascii="Times New Roman" w:hAnsi="Times New Roman"/>
          <w:sz w:val="24"/>
          <w:szCs w:val="24"/>
        </w:rPr>
        <w:t xml:space="preserve">   </w:t>
      </w:r>
      <w:r w:rsidR="0053173C" w:rsidRPr="0053173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3173C">
        <w:rPr>
          <w:rFonts w:ascii="Times New Roman" w:hAnsi="Times New Roman"/>
          <w:sz w:val="24"/>
          <w:szCs w:val="24"/>
        </w:rPr>
        <w:t xml:space="preserve">                        </w:t>
      </w:r>
      <w:r w:rsidR="0053173C" w:rsidRPr="0053173C">
        <w:rPr>
          <w:rFonts w:ascii="Times New Roman" w:hAnsi="Times New Roman"/>
          <w:sz w:val="24"/>
          <w:szCs w:val="24"/>
        </w:rPr>
        <w:t xml:space="preserve"> </w:t>
      </w:r>
      <w:r w:rsidRPr="0053173C">
        <w:rPr>
          <w:rFonts w:ascii="Times New Roman" w:hAnsi="Times New Roman"/>
          <w:sz w:val="24"/>
          <w:szCs w:val="24"/>
        </w:rPr>
        <w:t xml:space="preserve">от </w:t>
      </w:r>
      <w:r w:rsidR="0053173C" w:rsidRPr="0053173C">
        <w:rPr>
          <w:rFonts w:ascii="Times New Roman" w:hAnsi="Times New Roman"/>
          <w:sz w:val="24"/>
          <w:szCs w:val="24"/>
        </w:rPr>
        <w:t xml:space="preserve">28.04.2021 </w:t>
      </w:r>
      <w:r w:rsidR="00AF64E6" w:rsidRPr="0053173C">
        <w:rPr>
          <w:rFonts w:ascii="Times New Roman" w:hAnsi="Times New Roman"/>
          <w:sz w:val="24"/>
          <w:szCs w:val="24"/>
        </w:rPr>
        <w:t>г. №</w:t>
      </w:r>
      <w:r w:rsidR="0053173C" w:rsidRPr="0053173C">
        <w:rPr>
          <w:rFonts w:ascii="Times New Roman" w:hAnsi="Times New Roman"/>
          <w:sz w:val="24"/>
          <w:szCs w:val="24"/>
        </w:rPr>
        <w:t xml:space="preserve"> 35-П</w:t>
      </w:r>
    </w:p>
    <w:p w:rsidR="0059111F" w:rsidRPr="0053173C" w:rsidRDefault="0059111F" w:rsidP="0059111F">
      <w:pPr>
        <w:pStyle w:val="a5"/>
        <w:tabs>
          <w:tab w:val="left" w:pos="-2410"/>
        </w:tabs>
        <w:ind w:right="-142"/>
        <w:jc w:val="right"/>
        <w:rPr>
          <w:rFonts w:ascii="Times New Roman" w:hAnsi="Times New Roman"/>
          <w:sz w:val="28"/>
          <w:szCs w:val="28"/>
        </w:rPr>
      </w:pPr>
    </w:p>
    <w:p w:rsidR="00560BBF" w:rsidRPr="0053173C" w:rsidRDefault="00560BB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C">
        <w:rPr>
          <w:rFonts w:ascii="Times New Roman" w:hAnsi="Times New Roman" w:cs="Times New Roman"/>
          <w:b/>
          <w:sz w:val="28"/>
          <w:szCs w:val="28"/>
        </w:rPr>
        <w:t>ПРИМЕРНОЕ ПОЛОЖЕНИЕ</w:t>
      </w:r>
    </w:p>
    <w:p w:rsidR="0059111F" w:rsidRPr="0053173C" w:rsidRDefault="00560BB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C">
        <w:rPr>
          <w:rFonts w:ascii="Times New Roman" w:hAnsi="Times New Roman" w:cs="Times New Roman"/>
          <w:b/>
          <w:sz w:val="28"/>
          <w:szCs w:val="28"/>
        </w:rPr>
        <w:t>об оплате труда работников</w:t>
      </w:r>
      <w:r w:rsidR="009D28F1" w:rsidRPr="0053173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D95811" w:rsidRPr="0053173C">
        <w:rPr>
          <w:rFonts w:ascii="Times New Roman" w:hAnsi="Times New Roman" w:cs="Times New Roman"/>
          <w:b/>
          <w:sz w:val="28"/>
          <w:szCs w:val="28"/>
        </w:rPr>
        <w:t>Приморского сельсовета</w:t>
      </w:r>
      <w:r w:rsidRPr="0053173C">
        <w:rPr>
          <w:rFonts w:ascii="Times New Roman" w:hAnsi="Times New Roman" w:cs="Times New Roman"/>
          <w:b/>
          <w:sz w:val="28"/>
          <w:szCs w:val="28"/>
        </w:rPr>
        <w:t xml:space="preserve"> по должностям, не отнесенным к муниципальным должностям и должностям муниципальной службы</w:t>
      </w:r>
    </w:p>
    <w:p w:rsidR="00560BBF" w:rsidRPr="0053173C" w:rsidRDefault="00560BB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11F" w:rsidRPr="0053173C" w:rsidRDefault="0059111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73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9111F" w:rsidRPr="0053173C" w:rsidRDefault="00566A44" w:rsidP="00560B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Примерное п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560BBF" w:rsidRPr="0053173C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  <w:r w:rsidR="009D28F1" w:rsidRPr="00531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5811" w:rsidRPr="0053173C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="00560BBF" w:rsidRPr="0053173C">
        <w:rPr>
          <w:rFonts w:ascii="Times New Roman" w:hAnsi="Times New Roman" w:cs="Times New Roman"/>
          <w:sz w:val="28"/>
          <w:szCs w:val="28"/>
        </w:rPr>
        <w:t xml:space="preserve">по должностям, не отнесенным к муниципальным должностям и должностям муниципальной службы 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53173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3173C">
        <w:rPr>
          <w:rFonts w:ascii="Times New Roman" w:hAnsi="Times New Roman" w:cs="Times New Roman"/>
          <w:sz w:val="28"/>
          <w:szCs w:val="28"/>
        </w:rPr>
        <w:t>римерное п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оложение), разработано на основании решения </w:t>
      </w:r>
      <w:r w:rsidR="00D95811" w:rsidRPr="0053173C">
        <w:rPr>
          <w:rFonts w:ascii="Times New Roman" w:hAnsi="Times New Roman" w:cs="Times New Roman"/>
          <w:sz w:val="28"/>
          <w:szCs w:val="28"/>
        </w:rPr>
        <w:t>Приморского сельского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AB5D14" w:rsidRPr="0053173C">
        <w:rPr>
          <w:rFonts w:ascii="Times New Roman" w:hAnsi="Times New Roman" w:cs="Times New Roman"/>
          <w:sz w:val="28"/>
          <w:szCs w:val="28"/>
        </w:rPr>
        <w:t>30.09.2014</w:t>
      </w:r>
      <w:r w:rsidR="0059111F" w:rsidRPr="0053173C">
        <w:rPr>
          <w:rFonts w:ascii="Times New Roman" w:hAnsi="Times New Roman" w:cs="Times New Roman"/>
          <w:sz w:val="28"/>
          <w:szCs w:val="28"/>
        </w:rPr>
        <w:t>г</w:t>
      </w:r>
      <w:r w:rsidR="00AB5D14" w:rsidRPr="0053173C">
        <w:rPr>
          <w:rFonts w:ascii="Times New Roman" w:hAnsi="Times New Roman" w:cs="Times New Roman"/>
          <w:sz w:val="28"/>
          <w:szCs w:val="28"/>
        </w:rPr>
        <w:t xml:space="preserve">. </w:t>
      </w:r>
      <w:r w:rsidR="0059111F" w:rsidRPr="0053173C">
        <w:rPr>
          <w:rFonts w:ascii="Times New Roman" w:hAnsi="Times New Roman" w:cs="Times New Roman"/>
          <w:sz w:val="28"/>
          <w:szCs w:val="28"/>
        </w:rPr>
        <w:t>№</w:t>
      </w:r>
      <w:r w:rsidR="00D95811" w:rsidRPr="0053173C">
        <w:rPr>
          <w:rFonts w:ascii="Times New Roman" w:hAnsi="Times New Roman" w:cs="Times New Roman"/>
          <w:sz w:val="28"/>
          <w:szCs w:val="28"/>
        </w:rPr>
        <w:t>219-Р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 «О</w:t>
      </w:r>
      <w:r w:rsidR="00C74F32" w:rsidRPr="0053173C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74F32" w:rsidRPr="0053173C">
        <w:rPr>
          <w:rFonts w:ascii="Times New Roman" w:hAnsi="Times New Roman" w:cs="Times New Roman"/>
          <w:sz w:val="28"/>
          <w:szCs w:val="28"/>
        </w:rPr>
        <w:t>е</w:t>
      </w:r>
      <w:r w:rsidR="0059111F" w:rsidRPr="0053173C">
        <w:rPr>
          <w:rFonts w:ascii="Times New Roman" w:hAnsi="Times New Roman" w:cs="Times New Roman"/>
          <w:sz w:val="28"/>
          <w:szCs w:val="28"/>
        </w:rPr>
        <w:t xml:space="preserve"> оплаты труда работников муниципальныхучреждений</w:t>
      </w:r>
      <w:r w:rsidR="00D95811" w:rsidRPr="0053173C">
        <w:rPr>
          <w:rFonts w:ascii="Times New Roman" w:hAnsi="Times New Roman" w:cs="Times New Roman"/>
          <w:sz w:val="28"/>
          <w:szCs w:val="28"/>
        </w:rPr>
        <w:t xml:space="preserve"> Приморского сельсовета</w:t>
      </w:r>
      <w:r w:rsidR="0059111F" w:rsidRPr="0053173C">
        <w:rPr>
          <w:rFonts w:ascii="Times New Roman" w:hAnsi="Times New Roman" w:cs="Times New Roman"/>
          <w:sz w:val="28"/>
          <w:szCs w:val="28"/>
        </w:rPr>
        <w:t>» и регулирует порядок оплаты</w:t>
      </w:r>
      <w:r w:rsidR="001C58CB" w:rsidRPr="0053173C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9D28F1" w:rsidRPr="0053173C">
        <w:rPr>
          <w:rFonts w:ascii="Times New Roman" w:hAnsi="Times New Roman" w:cs="Times New Roman"/>
          <w:sz w:val="28"/>
          <w:szCs w:val="28"/>
        </w:rPr>
        <w:t>администрации</w:t>
      </w:r>
      <w:r w:rsidR="00D95811" w:rsidRPr="0053173C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="00560BBF" w:rsidRPr="0053173C">
        <w:rPr>
          <w:rFonts w:ascii="Times New Roman" w:hAnsi="Times New Roman" w:cs="Times New Roman"/>
          <w:sz w:val="28"/>
          <w:szCs w:val="28"/>
        </w:rPr>
        <w:t>по должностям, не отнесенным к муниципальным должностям и должностям муниципальной службы</w:t>
      </w:r>
      <w:r w:rsidR="0059111F" w:rsidRPr="0053173C">
        <w:rPr>
          <w:rFonts w:ascii="Times New Roman" w:hAnsi="Times New Roman" w:cs="Times New Roman"/>
          <w:sz w:val="28"/>
          <w:szCs w:val="28"/>
        </w:rPr>
        <w:t>, по виду экономической деятельности «</w:t>
      </w:r>
      <w:r w:rsidR="00F95F50" w:rsidRPr="0053173C">
        <w:rPr>
          <w:rFonts w:ascii="Times New Roman" w:hAnsi="Times New Roman" w:cs="Times New Roman"/>
          <w:sz w:val="28"/>
          <w:szCs w:val="28"/>
        </w:rPr>
        <w:t>Другие общегосударственные вопросы»</w:t>
      </w:r>
      <w:r w:rsidR="0059111F" w:rsidRPr="0053173C">
        <w:rPr>
          <w:rFonts w:ascii="Times New Roman" w:hAnsi="Times New Roman" w:cs="Times New Roman"/>
          <w:sz w:val="28"/>
          <w:szCs w:val="28"/>
        </w:rPr>
        <w:t>».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11F" w:rsidRPr="0053173C" w:rsidRDefault="0059111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173C">
        <w:rPr>
          <w:rFonts w:ascii="Times New Roman" w:hAnsi="Times New Roman" w:cs="Times New Roman"/>
          <w:b/>
          <w:sz w:val="28"/>
          <w:szCs w:val="28"/>
        </w:rPr>
        <w:t>II. ПОРЯДОК И УСЛОВИЯ ОПЛАТЫ ТРУДА РАБОТНИКОВ</w:t>
      </w:r>
    </w:p>
    <w:p w:rsidR="00FC5262" w:rsidRPr="0053173C" w:rsidRDefault="00FC5262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5C46" w:rsidRPr="0053173C" w:rsidRDefault="00D6736C" w:rsidP="00BD5C46">
      <w:pPr>
        <w:pStyle w:val="ac"/>
        <w:tabs>
          <w:tab w:val="left" w:pos="550"/>
        </w:tabs>
        <w:spacing w:after="0" w:line="240" w:lineRule="auto"/>
        <w:ind w:firstLine="567"/>
        <w:rPr>
          <w:sz w:val="28"/>
          <w:szCs w:val="28"/>
        </w:rPr>
      </w:pPr>
      <w:r w:rsidRPr="0053173C">
        <w:rPr>
          <w:sz w:val="28"/>
          <w:szCs w:val="28"/>
        </w:rPr>
        <w:t>Порядок и условия о</w:t>
      </w:r>
      <w:r w:rsidR="00BD5C46" w:rsidRPr="0053173C">
        <w:rPr>
          <w:sz w:val="28"/>
          <w:szCs w:val="28"/>
        </w:rPr>
        <w:t>плат</w:t>
      </w:r>
      <w:r w:rsidRPr="0053173C">
        <w:rPr>
          <w:sz w:val="28"/>
          <w:szCs w:val="28"/>
        </w:rPr>
        <w:t>ы</w:t>
      </w:r>
      <w:r w:rsidR="00BD5C46" w:rsidRPr="0053173C">
        <w:rPr>
          <w:sz w:val="28"/>
          <w:szCs w:val="28"/>
        </w:rPr>
        <w:t xml:space="preserve"> труда </w:t>
      </w:r>
      <w:r w:rsidRPr="0053173C">
        <w:rPr>
          <w:sz w:val="28"/>
          <w:szCs w:val="28"/>
        </w:rPr>
        <w:t xml:space="preserve">работников </w:t>
      </w:r>
      <w:r w:rsidR="00BD5C46" w:rsidRPr="0053173C">
        <w:rPr>
          <w:sz w:val="28"/>
          <w:szCs w:val="28"/>
        </w:rPr>
        <w:t>включает в себя:</w:t>
      </w:r>
    </w:p>
    <w:p w:rsidR="00BD5C46" w:rsidRPr="0053173C" w:rsidRDefault="00BD5C46" w:rsidP="00BD5C46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53173C">
        <w:rPr>
          <w:sz w:val="28"/>
          <w:szCs w:val="28"/>
        </w:rPr>
        <w:t xml:space="preserve"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</w:t>
      </w:r>
      <w:r w:rsidR="009D28F1" w:rsidRPr="0053173C">
        <w:rPr>
          <w:sz w:val="28"/>
          <w:szCs w:val="28"/>
        </w:rPr>
        <w:t>квалификационные группы.</w:t>
      </w:r>
    </w:p>
    <w:p w:rsidR="00BD5C46" w:rsidRPr="0053173C" w:rsidRDefault="009D28F1" w:rsidP="00BD5C46">
      <w:pPr>
        <w:pStyle w:val="ac"/>
        <w:spacing w:after="0" w:line="240" w:lineRule="auto"/>
        <w:ind w:firstLine="567"/>
        <w:jc w:val="both"/>
        <w:rPr>
          <w:sz w:val="28"/>
          <w:szCs w:val="28"/>
        </w:rPr>
      </w:pPr>
      <w:r w:rsidRPr="0053173C">
        <w:rPr>
          <w:sz w:val="28"/>
          <w:szCs w:val="28"/>
        </w:rPr>
        <w:t>В</w:t>
      </w:r>
      <w:r w:rsidR="00BD5C46" w:rsidRPr="0053173C">
        <w:rPr>
          <w:sz w:val="28"/>
          <w:szCs w:val="28"/>
        </w:rPr>
        <w:t>иды выплат компенсационного характера</w:t>
      </w:r>
      <w:r w:rsidR="00F27FE2" w:rsidRPr="0053173C">
        <w:rPr>
          <w:sz w:val="28"/>
          <w:szCs w:val="28"/>
        </w:rPr>
        <w:t xml:space="preserve"> и стимулирующие выплаты</w:t>
      </w:r>
      <w:r w:rsidR="00BD5C46" w:rsidRPr="0053173C">
        <w:rPr>
          <w:sz w:val="28"/>
          <w:szCs w:val="28"/>
        </w:rPr>
        <w:t>, раз</w:t>
      </w:r>
      <w:r w:rsidRPr="0053173C">
        <w:rPr>
          <w:sz w:val="28"/>
          <w:szCs w:val="28"/>
        </w:rPr>
        <w:t>меры и условия их осуществления.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5317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Минимальные размеры окладов</w:t>
        </w:r>
      </w:hyperlink>
      <w:r w:rsidRPr="0053173C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учреждений устанавливаются в соответствии с приложением № 1 к настоящему </w:t>
      </w:r>
      <w:r w:rsidR="00566A44" w:rsidRPr="0053173C">
        <w:rPr>
          <w:rFonts w:ascii="Times New Roman" w:hAnsi="Times New Roman" w:cs="Times New Roman"/>
          <w:sz w:val="28"/>
          <w:szCs w:val="28"/>
        </w:rPr>
        <w:t>Примерному п</w:t>
      </w:r>
      <w:r w:rsidRPr="0053173C">
        <w:rPr>
          <w:rFonts w:ascii="Times New Roman" w:hAnsi="Times New Roman" w:cs="Times New Roman"/>
          <w:sz w:val="28"/>
          <w:szCs w:val="28"/>
        </w:rPr>
        <w:t>оложению.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2. Выплаты компенсационного характера.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2.1. Работникам </w:t>
      </w:r>
      <w:r w:rsidR="009D28F1" w:rsidRPr="0053173C">
        <w:rPr>
          <w:rFonts w:ascii="Times New Roman" w:hAnsi="Times New Roman" w:cs="Times New Roman"/>
          <w:sz w:val="28"/>
          <w:szCs w:val="28"/>
        </w:rPr>
        <w:t>учреждения</w:t>
      </w:r>
      <w:r w:rsidRPr="0053173C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и иными условиями труда;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E249D5" w:rsidRPr="0053173C" w:rsidRDefault="00E249D5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lastRenderedPageBreak/>
        <w:t>выплаты за ненормированный рабочий день.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2.2. Выплаты работникам, занятым на работах с вредными и (или) опасными и особыми условиями труда, устанавливаются работникам учреждения на основании </w:t>
      </w:r>
      <w:hyperlink r:id="rId7" w:history="1">
        <w:r w:rsidRPr="005317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147</w:t>
        </w:r>
      </w:hyperlink>
      <w:r w:rsidRPr="005317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8" w:history="1">
        <w:r w:rsidRPr="005317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148</w:t>
        </w:r>
      </w:hyperlink>
      <w:r w:rsidRPr="005317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в размере 35% оклада (должностного оклада), ставки заработной платы за каждый час работы в ночное время.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9" w:history="1">
        <w:r w:rsidRPr="005317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149</w:t>
        </w:r>
      </w:hyperlink>
      <w:r w:rsidRPr="005317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0" w:history="1">
        <w:r w:rsidRPr="005317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153</w:t>
        </w:r>
      </w:hyperlink>
      <w:r w:rsidRPr="0053173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в учреждении осуществляется на основе локального нормативного акта учреждения о выплатах стимулирующего характера, утверждаемого работодателем </w:t>
      </w:r>
      <w:r w:rsidR="00F27FE2" w:rsidRPr="0053173C">
        <w:rPr>
          <w:rFonts w:ascii="Times New Roman" w:hAnsi="Times New Roman" w:cs="Times New Roman"/>
          <w:sz w:val="28"/>
          <w:szCs w:val="28"/>
        </w:rPr>
        <w:t>в соответствии с порядком установления выплат стимулирующего характера, утвержденны</w:t>
      </w:r>
      <w:r w:rsidR="00906167" w:rsidRPr="0053173C">
        <w:rPr>
          <w:rFonts w:ascii="Times New Roman" w:hAnsi="Times New Roman" w:cs="Times New Roman"/>
          <w:sz w:val="28"/>
          <w:szCs w:val="28"/>
        </w:rPr>
        <w:t>м</w:t>
      </w:r>
      <w:r w:rsidR="00F27FE2" w:rsidRPr="005317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района.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52C" w:rsidRPr="0053173C" w:rsidRDefault="0005052C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262" w:rsidRPr="0053173C" w:rsidRDefault="00FC5262" w:rsidP="00FC5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262" w:rsidRPr="0053173C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3173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FC5262" w:rsidRPr="0053173C">
        <w:rPr>
          <w:rFonts w:ascii="Times New Roman" w:hAnsi="Times New Roman"/>
          <w:b/>
          <w:bCs/>
          <w:sz w:val="28"/>
          <w:szCs w:val="28"/>
        </w:rPr>
        <w:t>. ЕДИНОВРЕМЕННАЯ МАТЕРИАЛЬНАЯ ПОМОЩЬ</w:t>
      </w:r>
    </w:p>
    <w:p w:rsidR="00FC5262" w:rsidRPr="0053173C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262" w:rsidRPr="0053173C" w:rsidRDefault="009D28F1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>1. Работникам учреждения</w:t>
      </w:r>
      <w:r w:rsidR="00FC5262" w:rsidRPr="0053173C">
        <w:rPr>
          <w:rFonts w:ascii="Times New Roman" w:hAnsi="Times New Roman"/>
          <w:sz w:val="28"/>
          <w:szCs w:val="28"/>
        </w:rPr>
        <w:t xml:space="preserve"> в пределах утвержденного фонда оплаты труда осуществляется выплата единовременной материальной помощи.</w:t>
      </w:r>
    </w:p>
    <w:p w:rsidR="00FC5262" w:rsidRPr="0053173C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59"/>
      <w:bookmarkEnd w:id="1"/>
      <w:r w:rsidRPr="0053173C">
        <w:rPr>
          <w:rFonts w:ascii="Times New Roman" w:hAnsi="Times New Roman"/>
          <w:sz w:val="28"/>
          <w:szCs w:val="28"/>
        </w:rPr>
        <w:t xml:space="preserve">2. Единовременная материальная помощь </w:t>
      </w:r>
      <w:r w:rsidR="009D28F1" w:rsidRPr="0053173C">
        <w:rPr>
          <w:rFonts w:ascii="Times New Roman" w:hAnsi="Times New Roman"/>
          <w:sz w:val="28"/>
          <w:szCs w:val="28"/>
        </w:rPr>
        <w:t xml:space="preserve">работникам </w:t>
      </w:r>
      <w:proofErr w:type="gramStart"/>
      <w:r w:rsidR="009D28F1" w:rsidRPr="0053173C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53173C">
        <w:rPr>
          <w:rFonts w:ascii="Times New Roman" w:hAnsi="Times New Roman"/>
          <w:sz w:val="28"/>
          <w:szCs w:val="28"/>
        </w:rPr>
        <w:t xml:space="preserve">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FC5262" w:rsidRPr="0053173C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 xml:space="preserve">3. Размер единовременной материальной помощи не может превышать трех тысяч рублей по каждому основанию, предусмотренному </w:t>
      </w:r>
      <w:hyperlink w:anchor="Par159" w:tooltip="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" w:history="1">
        <w:r w:rsidRPr="0053173C">
          <w:rPr>
            <w:rFonts w:ascii="Times New Roman" w:hAnsi="Times New Roman"/>
            <w:color w:val="0000FF"/>
            <w:sz w:val="28"/>
            <w:szCs w:val="28"/>
          </w:rPr>
          <w:t>пунктом 2</w:t>
        </w:r>
      </w:hyperlink>
      <w:r w:rsidRPr="0053173C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FC5262" w:rsidRPr="0053173C" w:rsidRDefault="00FC5262" w:rsidP="00FC5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73C">
        <w:rPr>
          <w:rFonts w:ascii="Times New Roman" w:hAnsi="Times New Roman"/>
          <w:sz w:val="28"/>
          <w:szCs w:val="28"/>
        </w:rPr>
        <w:t>4. Выплата единовременной материаль</w:t>
      </w:r>
      <w:r w:rsidR="009D28F1" w:rsidRPr="0053173C">
        <w:rPr>
          <w:rFonts w:ascii="Times New Roman" w:hAnsi="Times New Roman"/>
          <w:sz w:val="28"/>
          <w:szCs w:val="28"/>
        </w:rPr>
        <w:t>ной помощи работникам учреждения</w:t>
      </w:r>
      <w:r w:rsidRPr="0053173C">
        <w:rPr>
          <w:rFonts w:ascii="Times New Roman" w:hAnsi="Times New Roman"/>
          <w:sz w:val="28"/>
          <w:szCs w:val="28"/>
        </w:rPr>
        <w:t xml:space="preserve"> производится на основании </w:t>
      </w:r>
      <w:r w:rsidR="009D28F1" w:rsidRPr="0053173C">
        <w:rPr>
          <w:rFonts w:ascii="Times New Roman" w:hAnsi="Times New Roman"/>
          <w:sz w:val="28"/>
          <w:szCs w:val="28"/>
        </w:rPr>
        <w:t>распоряжения</w:t>
      </w:r>
      <w:r w:rsidRPr="0053173C">
        <w:rPr>
          <w:rFonts w:ascii="Times New Roman" w:hAnsi="Times New Roman"/>
          <w:sz w:val="28"/>
          <w:szCs w:val="28"/>
        </w:rPr>
        <w:t xml:space="preserve"> руководителя учреждения с учетом положений настоящей статьи.</w:t>
      </w:r>
    </w:p>
    <w:p w:rsidR="00FC5262" w:rsidRPr="0053173C" w:rsidRDefault="00FC5262" w:rsidP="00FC5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11F" w:rsidRPr="0053173C" w:rsidRDefault="0059111F" w:rsidP="005911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2707" w:rsidRPr="0053173C" w:rsidRDefault="004D2707" w:rsidP="004D27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3173C" w:rsidRDefault="0053173C" w:rsidP="004D27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59111F" w:rsidRPr="0053173C" w:rsidRDefault="0053173C" w:rsidP="005317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Приложение №</w:t>
      </w:r>
      <w:r w:rsidR="0059111F" w:rsidRPr="0053173C">
        <w:rPr>
          <w:rFonts w:ascii="Times New Roman" w:hAnsi="Times New Roman" w:cs="Times New Roman"/>
          <w:sz w:val="24"/>
          <w:szCs w:val="24"/>
        </w:rPr>
        <w:t xml:space="preserve"> 1</w:t>
      </w:r>
    </w:p>
    <w:bookmarkEnd w:id="2"/>
    <w:p w:rsidR="0059111F" w:rsidRPr="0053173C" w:rsidRDefault="0059111F" w:rsidP="005911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3173C">
        <w:rPr>
          <w:rFonts w:ascii="Times New Roman" w:hAnsi="Times New Roman" w:cs="Times New Roman"/>
          <w:sz w:val="24"/>
          <w:szCs w:val="24"/>
        </w:rPr>
        <w:t xml:space="preserve">к  </w:t>
      </w:r>
      <w:r w:rsidR="00C74F32" w:rsidRPr="0053173C">
        <w:rPr>
          <w:rFonts w:ascii="Times New Roman" w:hAnsi="Times New Roman" w:cs="Times New Roman"/>
          <w:sz w:val="24"/>
          <w:szCs w:val="24"/>
        </w:rPr>
        <w:t xml:space="preserve">Примерному </w:t>
      </w:r>
      <w:r w:rsidRPr="0053173C">
        <w:rPr>
          <w:rFonts w:ascii="Times New Roman" w:hAnsi="Times New Roman" w:cs="Times New Roman"/>
          <w:sz w:val="24"/>
          <w:szCs w:val="24"/>
        </w:rPr>
        <w:t>положению</w:t>
      </w:r>
    </w:p>
    <w:p w:rsidR="0059111F" w:rsidRPr="0053173C" w:rsidRDefault="0059111F" w:rsidP="00591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11F" w:rsidRPr="0053173C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59111F" w:rsidRPr="0053173C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СТАВОК ЗАРАБОТНОЙ ПЛАТЫ РАБОТНИКОВ УЧРЕЖДЕНИЙ</w:t>
      </w:r>
    </w:p>
    <w:p w:rsidR="0059111F" w:rsidRPr="0053173C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11F" w:rsidRPr="0053173C" w:rsidRDefault="003C6DB0" w:rsidP="0059111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1</w:t>
      </w:r>
      <w:r w:rsidR="0059111F" w:rsidRPr="0053173C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59111F" w:rsidRPr="0053173C" w:rsidRDefault="0059111F" w:rsidP="00591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D43565" w:rsidRPr="0053173C" w:rsidTr="00944B6E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D43565" w:rsidRPr="0053173C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первого уровня"                         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3704</w:t>
            </w:r>
          </w:p>
        </w:tc>
      </w:tr>
      <w:tr w:rsidR="00D43565" w:rsidRPr="0053173C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второго уровня"                         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3896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5937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6706</w:t>
            </w:r>
          </w:p>
        </w:tc>
      </w:tr>
      <w:tr w:rsidR="00D43565" w:rsidRPr="0053173C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третьего уровня»                        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D43565">
            <w:pPr>
              <w:pStyle w:val="ConsPlusNormal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7248</w:t>
            </w:r>
          </w:p>
        </w:tc>
      </w:tr>
    </w:tbl>
    <w:p w:rsidR="00D43565" w:rsidRPr="0053173C" w:rsidRDefault="00D43565" w:rsidP="00D435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43565" w:rsidRPr="0053173C" w:rsidRDefault="00D43565" w:rsidP="00D4356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2. Профессиональные квалификационные группы</w:t>
      </w:r>
    </w:p>
    <w:p w:rsidR="00D43565" w:rsidRPr="0053173C" w:rsidRDefault="00D43565" w:rsidP="00D435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73C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D43565" w:rsidRPr="0053173C" w:rsidRDefault="00D43565" w:rsidP="00D435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D43565" w:rsidRPr="0053173C" w:rsidTr="00944B6E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D43565" w:rsidRPr="0053173C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первого уровня"                         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</w:tr>
      <w:tr w:rsidR="00D43565" w:rsidRPr="0053173C" w:rsidTr="00944B6E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"Общеотраслевые профессии    </w:t>
            </w:r>
            <w:r w:rsidRPr="0053173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второго уровня"                         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</w:tr>
      <w:tr w:rsidR="00D43565" w:rsidRPr="0053173C" w:rsidTr="00944B6E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565" w:rsidRPr="0053173C" w:rsidRDefault="00D43565" w:rsidP="00944B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565" w:rsidRPr="0053173C" w:rsidRDefault="00D43565" w:rsidP="00944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C"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</w:tr>
    </w:tbl>
    <w:p w:rsidR="00D43565" w:rsidRDefault="00D43565" w:rsidP="0059111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43565" w:rsidSect="00D43565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46E"/>
    <w:multiLevelType w:val="hybridMultilevel"/>
    <w:tmpl w:val="224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0E5"/>
    <w:multiLevelType w:val="hybridMultilevel"/>
    <w:tmpl w:val="BAA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A6B38E0"/>
    <w:multiLevelType w:val="hybridMultilevel"/>
    <w:tmpl w:val="860CDD94"/>
    <w:lvl w:ilvl="0" w:tplc="60E6D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321"/>
    <w:multiLevelType w:val="hybridMultilevel"/>
    <w:tmpl w:val="EE748F7E"/>
    <w:lvl w:ilvl="0" w:tplc="081689E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5F2"/>
    <w:rsid w:val="00000209"/>
    <w:rsid w:val="00014617"/>
    <w:rsid w:val="0003624F"/>
    <w:rsid w:val="0005052C"/>
    <w:rsid w:val="000A2FEE"/>
    <w:rsid w:val="001309F7"/>
    <w:rsid w:val="00165AA6"/>
    <w:rsid w:val="00173F7B"/>
    <w:rsid w:val="00190466"/>
    <w:rsid w:val="001C58CB"/>
    <w:rsid w:val="001F45F2"/>
    <w:rsid w:val="001F554D"/>
    <w:rsid w:val="00202265"/>
    <w:rsid w:val="00203BAE"/>
    <w:rsid w:val="00210479"/>
    <w:rsid w:val="00221C91"/>
    <w:rsid w:val="00250F25"/>
    <w:rsid w:val="00265402"/>
    <w:rsid w:val="002D6369"/>
    <w:rsid w:val="002F02B7"/>
    <w:rsid w:val="003C6DB0"/>
    <w:rsid w:val="00404DF7"/>
    <w:rsid w:val="00404E55"/>
    <w:rsid w:val="00415226"/>
    <w:rsid w:val="00422CC5"/>
    <w:rsid w:val="00457878"/>
    <w:rsid w:val="00485E89"/>
    <w:rsid w:val="004911C3"/>
    <w:rsid w:val="004C3D2A"/>
    <w:rsid w:val="004C6070"/>
    <w:rsid w:val="004D2707"/>
    <w:rsid w:val="004D44E5"/>
    <w:rsid w:val="004F2EE5"/>
    <w:rsid w:val="0053173C"/>
    <w:rsid w:val="005332F8"/>
    <w:rsid w:val="00535B54"/>
    <w:rsid w:val="00560BBF"/>
    <w:rsid w:val="00566A44"/>
    <w:rsid w:val="00573AA0"/>
    <w:rsid w:val="00574E01"/>
    <w:rsid w:val="00587F0A"/>
    <w:rsid w:val="0059111F"/>
    <w:rsid w:val="005974E7"/>
    <w:rsid w:val="005B6392"/>
    <w:rsid w:val="005E599B"/>
    <w:rsid w:val="005F131D"/>
    <w:rsid w:val="00605316"/>
    <w:rsid w:val="006438D0"/>
    <w:rsid w:val="00656884"/>
    <w:rsid w:val="00690E22"/>
    <w:rsid w:val="006E06B8"/>
    <w:rsid w:val="00710745"/>
    <w:rsid w:val="007161BD"/>
    <w:rsid w:val="00747514"/>
    <w:rsid w:val="0079420B"/>
    <w:rsid w:val="007A3D33"/>
    <w:rsid w:val="007B2B47"/>
    <w:rsid w:val="007C265C"/>
    <w:rsid w:val="007D4449"/>
    <w:rsid w:val="00806C51"/>
    <w:rsid w:val="00864930"/>
    <w:rsid w:val="008742AC"/>
    <w:rsid w:val="00876DF9"/>
    <w:rsid w:val="008954F3"/>
    <w:rsid w:val="008A0732"/>
    <w:rsid w:val="008B3E58"/>
    <w:rsid w:val="008D7D0F"/>
    <w:rsid w:val="008E3226"/>
    <w:rsid w:val="00906167"/>
    <w:rsid w:val="00925AA9"/>
    <w:rsid w:val="00926741"/>
    <w:rsid w:val="009273F6"/>
    <w:rsid w:val="0094547E"/>
    <w:rsid w:val="00992B91"/>
    <w:rsid w:val="009A05A3"/>
    <w:rsid w:val="009C1BBE"/>
    <w:rsid w:val="009D28F1"/>
    <w:rsid w:val="009E3A70"/>
    <w:rsid w:val="009F0CD2"/>
    <w:rsid w:val="009F43B1"/>
    <w:rsid w:val="00A1359B"/>
    <w:rsid w:val="00A36C09"/>
    <w:rsid w:val="00A45851"/>
    <w:rsid w:val="00A826D7"/>
    <w:rsid w:val="00A9082D"/>
    <w:rsid w:val="00AB5D14"/>
    <w:rsid w:val="00AF64E6"/>
    <w:rsid w:val="00B3794C"/>
    <w:rsid w:val="00B647F6"/>
    <w:rsid w:val="00B83DB9"/>
    <w:rsid w:val="00B910CD"/>
    <w:rsid w:val="00BA6B20"/>
    <w:rsid w:val="00BD1512"/>
    <w:rsid w:val="00BD5C46"/>
    <w:rsid w:val="00C04977"/>
    <w:rsid w:val="00C13A9D"/>
    <w:rsid w:val="00C268E2"/>
    <w:rsid w:val="00C555CE"/>
    <w:rsid w:val="00C72605"/>
    <w:rsid w:val="00C74F32"/>
    <w:rsid w:val="00CC1653"/>
    <w:rsid w:val="00CE7AA6"/>
    <w:rsid w:val="00D10D2D"/>
    <w:rsid w:val="00D139EC"/>
    <w:rsid w:val="00D2754C"/>
    <w:rsid w:val="00D31BF1"/>
    <w:rsid w:val="00D43565"/>
    <w:rsid w:val="00D450A8"/>
    <w:rsid w:val="00D51BF8"/>
    <w:rsid w:val="00D52FF2"/>
    <w:rsid w:val="00D6736C"/>
    <w:rsid w:val="00D70E87"/>
    <w:rsid w:val="00D757AC"/>
    <w:rsid w:val="00D95811"/>
    <w:rsid w:val="00DA0B73"/>
    <w:rsid w:val="00E04678"/>
    <w:rsid w:val="00E135E5"/>
    <w:rsid w:val="00E176A7"/>
    <w:rsid w:val="00E249D5"/>
    <w:rsid w:val="00E55418"/>
    <w:rsid w:val="00EA5B96"/>
    <w:rsid w:val="00EA69CD"/>
    <w:rsid w:val="00EC0E9D"/>
    <w:rsid w:val="00EC6E9B"/>
    <w:rsid w:val="00EE6C67"/>
    <w:rsid w:val="00EF29DA"/>
    <w:rsid w:val="00EF4B41"/>
    <w:rsid w:val="00F0098D"/>
    <w:rsid w:val="00F25FA9"/>
    <w:rsid w:val="00F27FE2"/>
    <w:rsid w:val="00F70FBE"/>
    <w:rsid w:val="00F83D27"/>
    <w:rsid w:val="00F871DA"/>
    <w:rsid w:val="00F95F50"/>
    <w:rsid w:val="00FB0DC3"/>
    <w:rsid w:val="00FC5262"/>
    <w:rsid w:val="00FE2D4F"/>
    <w:rsid w:val="00FE34D9"/>
    <w:rsid w:val="00FE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1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794C"/>
    <w:pPr>
      <w:keepNext/>
      <w:spacing w:after="0" w:line="240" w:lineRule="auto"/>
      <w:jc w:val="center"/>
      <w:outlineLvl w:val="0"/>
    </w:pPr>
    <w:rPr>
      <w:rFonts w:ascii="Baltica" w:hAnsi="Baltica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94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5911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9111F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59111F"/>
    <w:pPr>
      <w:spacing w:after="0" w:line="240" w:lineRule="auto"/>
      <w:jc w:val="center"/>
    </w:pPr>
    <w:rPr>
      <w:rFonts w:ascii="Arial" w:hAnsi="Arial"/>
      <w:sz w:val="36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9111F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Normal">
    <w:name w:val="ConsPlusNormal"/>
    <w:rsid w:val="00591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91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59111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9111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111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7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94C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79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Normal (Web)"/>
    <w:basedOn w:val="a"/>
    <w:rsid w:val="00BD5C46"/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FC52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C5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C5262"/>
    <w:pPr>
      <w:spacing w:after="0" w:line="240" w:lineRule="auto"/>
      <w:ind w:left="720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9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3;fld=134;dst=10098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3;n=64044;fld=134;dst=10004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403;fld=134;dst=7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71D1-8D03-41FE-94ED-F4571DCB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admin1</cp:lastModifiedBy>
  <cp:revision>5</cp:revision>
  <cp:lastPrinted>2021-04-29T01:37:00Z</cp:lastPrinted>
  <dcterms:created xsi:type="dcterms:W3CDTF">2021-04-26T03:36:00Z</dcterms:created>
  <dcterms:modified xsi:type="dcterms:W3CDTF">2021-04-29T01:38:00Z</dcterms:modified>
</cp:coreProperties>
</file>