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848" w:rsidRPr="0052670B" w:rsidRDefault="0011141C" w:rsidP="0011141C">
      <w:pPr>
        <w:spacing w:after="160"/>
        <w:jc w:val="right"/>
        <w:rPr>
          <w:rFonts w:eastAsia="Calibri"/>
          <w:b/>
          <w:i/>
          <w:szCs w:val="28"/>
          <w:lang w:eastAsia="en-US"/>
        </w:rPr>
      </w:pPr>
      <w:r>
        <w:rPr>
          <w:rFonts w:eastAsia="Calibri"/>
          <w:b/>
          <w:i/>
          <w:szCs w:val="28"/>
          <w:lang w:eastAsia="en-US"/>
        </w:rPr>
        <w:t>ПРОЕКТ</w:t>
      </w:r>
    </w:p>
    <w:p w:rsidR="00997848" w:rsidRPr="0023240F" w:rsidRDefault="00997848" w:rsidP="00997848">
      <w:pPr>
        <w:spacing w:after="200" w:line="276" w:lineRule="auto"/>
        <w:jc w:val="center"/>
        <w:rPr>
          <w:rFonts w:eastAsia="Calibri"/>
          <w:b/>
          <w:szCs w:val="28"/>
          <w:lang w:eastAsia="en-US"/>
        </w:rPr>
      </w:pPr>
      <w:r w:rsidRPr="0023240F">
        <w:rPr>
          <w:rFonts w:eastAsia="Calibri"/>
          <w:b/>
          <w:szCs w:val="28"/>
          <w:lang w:eastAsia="en-US"/>
        </w:rPr>
        <w:t xml:space="preserve">КРАСНОЯРСКИЙ КРАЙ                                                                      БАЛАХТИНСКИЙ РАЙОН                                      </w:t>
      </w:r>
      <w:r>
        <w:rPr>
          <w:rFonts w:eastAsia="Calibri"/>
          <w:b/>
          <w:szCs w:val="28"/>
          <w:lang w:eastAsia="en-US"/>
        </w:rPr>
        <w:t xml:space="preserve">                    ПРИМОРСКИЙ</w:t>
      </w:r>
      <w:r w:rsidRPr="0023240F">
        <w:rPr>
          <w:rFonts w:eastAsia="Calibri"/>
          <w:b/>
          <w:szCs w:val="28"/>
          <w:lang w:eastAsia="en-US"/>
        </w:rPr>
        <w:t xml:space="preserve"> СЕЛЬСКИЙ СОВЕТ ДЕПУТАТОВ</w:t>
      </w:r>
    </w:p>
    <w:p w:rsidR="00997848" w:rsidRPr="0023240F" w:rsidRDefault="00997848" w:rsidP="00997848">
      <w:pPr>
        <w:spacing w:after="200" w:line="276" w:lineRule="auto"/>
        <w:jc w:val="center"/>
        <w:rPr>
          <w:rFonts w:eastAsia="Calibri"/>
          <w:b/>
          <w:szCs w:val="28"/>
          <w:lang w:eastAsia="en-US"/>
        </w:rPr>
      </w:pPr>
      <w:r w:rsidRPr="0023240F">
        <w:rPr>
          <w:rFonts w:eastAsia="Calibri"/>
          <w:b/>
          <w:szCs w:val="28"/>
          <w:lang w:eastAsia="en-US"/>
        </w:rPr>
        <w:t>РЕШЕНИЕ</w:t>
      </w:r>
    </w:p>
    <w:tbl>
      <w:tblPr>
        <w:tblW w:w="0" w:type="auto"/>
        <w:tblLook w:val="04A0"/>
      </w:tblPr>
      <w:tblGrid>
        <w:gridCol w:w="3190"/>
        <w:gridCol w:w="3190"/>
        <w:gridCol w:w="3191"/>
      </w:tblGrid>
      <w:tr w:rsidR="00997848" w:rsidRPr="0023240F" w:rsidTr="00671B0E">
        <w:tc>
          <w:tcPr>
            <w:tcW w:w="3190" w:type="dxa"/>
            <w:shd w:val="clear" w:color="auto" w:fill="auto"/>
          </w:tcPr>
          <w:p w:rsidR="00997848" w:rsidRPr="0023240F" w:rsidRDefault="00997848" w:rsidP="00671B0E">
            <w:pPr>
              <w:rPr>
                <w:rFonts w:eastAsia="Calibri"/>
                <w:szCs w:val="28"/>
                <w:lang w:eastAsia="en-US"/>
              </w:rPr>
            </w:pPr>
            <w:r>
              <w:rPr>
                <w:rFonts w:eastAsia="Calibri"/>
                <w:szCs w:val="28"/>
                <w:lang w:eastAsia="en-US"/>
              </w:rPr>
              <w:t>от 00.00.2021 г.</w:t>
            </w:r>
          </w:p>
        </w:tc>
        <w:tc>
          <w:tcPr>
            <w:tcW w:w="3190" w:type="dxa"/>
            <w:shd w:val="clear" w:color="auto" w:fill="auto"/>
          </w:tcPr>
          <w:p w:rsidR="00997848" w:rsidRPr="0023240F" w:rsidRDefault="00997848" w:rsidP="00671B0E">
            <w:pPr>
              <w:jc w:val="center"/>
              <w:rPr>
                <w:rFonts w:eastAsia="Calibri"/>
                <w:szCs w:val="28"/>
                <w:lang w:eastAsia="en-US"/>
              </w:rPr>
            </w:pPr>
            <w:r>
              <w:rPr>
                <w:rFonts w:eastAsia="Calibri"/>
                <w:szCs w:val="28"/>
                <w:lang w:eastAsia="en-US"/>
              </w:rPr>
              <w:t>п. Приморск</w:t>
            </w:r>
          </w:p>
        </w:tc>
        <w:tc>
          <w:tcPr>
            <w:tcW w:w="3191" w:type="dxa"/>
            <w:shd w:val="clear" w:color="auto" w:fill="auto"/>
          </w:tcPr>
          <w:p w:rsidR="00997848" w:rsidRDefault="00997848" w:rsidP="00671B0E">
            <w:pPr>
              <w:jc w:val="right"/>
              <w:rPr>
                <w:rFonts w:eastAsia="Calibri"/>
                <w:b/>
                <w:szCs w:val="28"/>
                <w:lang w:eastAsia="en-US"/>
              </w:rPr>
            </w:pPr>
            <w:r w:rsidRPr="0023240F">
              <w:rPr>
                <w:rFonts w:eastAsia="Calibri"/>
                <w:b/>
                <w:szCs w:val="28"/>
                <w:lang w:eastAsia="en-US"/>
              </w:rPr>
              <w:t>№</w:t>
            </w:r>
            <w:r w:rsidR="00C07B23">
              <w:rPr>
                <w:rFonts w:eastAsia="Calibri"/>
                <w:b/>
                <w:szCs w:val="28"/>
                <w:lang w:eastAsia="en-US"/>
              </w:rPr>
              <w:t xml:space="preserve"> ***</w:t>
            </w:r>
          </w:p>
          <w:p w:rsidR="00997848" w:rsidRPr="0023240F" w:rsidRDefault="00997848" w:rsidP="00671B0E">
            <w:pPr>
              <w:jc w:val="right"/>
              <w:rPr>
                <w:rFonts w:eastAsia="Calibri"/>
                <w:b/>
                <w:szCs w:val="28"/>
                <w:lang w:eastAsia="en-US"/>
              </w:rPr>
            </w:pPr>
          </w:p>
        </w:tc>
      </w:tr>
    </w:tbl>
    <w:p w:rsidR="00997848" w:rsidRDefault="00997848" w:rsidP="00997848">
      <w:pPr>
        <w:rPr>
          <w:rFonts w:eastAsia="Calibri"/>
          <w:b/>
          <w:szCs w:val="28"/>
          <w:lang w:eastAsia="en-US"/>
        </w:rPr>
      </w:pPr>
      <w:r w:rsidRPr="0023240F">
        <w:rPr>
          <w:rFonts w:eastAsia="Calibri"/>
          <w:b/>
          <w:szCs w:val="28"/>
          <w:lang w:eastAsia="en-US"/>
        </w:rPr>
        <w:t xml:space="preserve">О внесении изменений и дополнений в Устав </w:t>
      </w:r>
    </w:p>
    <w:p w:rsidR="00997848" w:rsidRDefault="00997848" w:rsidP="00997848">
      <w:pPr>
        <w:rPr>
          <w:rFonts w:eastAsia="Calibri"/>
          <w:b/>
          <w:szCs w:val="28"/>
          <w:lang w:eastAsia="en-US"/>
        </w:rPr>
      </w:pPr>
      <w:r>
        <w:rPr>
          <w:rFonts w:eastAsia="Calibri"/>
          <w:b/>
          <w:szCs w:val="28"/>
          <w:lang w:eastAsia="en-US"/>
        </w:rPr>
        <w:t xml:space="preserve">Приморского </w:t>
      </w:r>
      <w:r w:rsidRPr="0023240F">
        <w:rPr>
          <w:rFonts w:eastAsia="Calibri"/>
          <w:b/>
          <w:szCs w:val="28"/>
          <w:lang w:eastAsia="en-US"/>
        </w:rPr>
        <w:t>сельсовета</w:t>
      </w:r>
      <w:r w:rsidR="006014BD">
        <w:rPr>
          <w:rFonts w:eastAsia="Calibri"/>
          <w:b/>
          <w:szCs w:val="28"/>
          <w:lang w:eastAsia="en-US"/>
        </w:rPr>
        <w:t xml:space="preserve"> </w:t>
      </w:r>
      <w:r w:rsidR="001F074B">
        <w:rPr>
          <w:rFonts w:eastAsia="Calibri"/>
          <w:b/>
          <w:szCs w:val="28"/>
          <w:lang w:eastAsia="en-US"/>
        </w:rPr>
        <w:t>Балахтинского</w:t>
      </w:r>
      <w:r w:rsidR="006014BD">
        <w:rPr>
          <w:rFonts w:eastAsia="Calibri"/>
          <w:b/>
          <w:szCs w:val="28"/>
          <w:lang w:eastAsia="en-US"/>
        </w:rPr>
        <w:t xml:space="preserve"> </w:t>
      </w:r>
      <w:r w:rsidRPr="0023240F">
        <w:rPr>
          <w:rFonts w:eastAsia="Calibri"/>
          <w:b/>
          <w:szCs w:val="28"/>
          <w:lang w:eastAsia="en-US"/>
        </w:rPr>
        <w:t xml:space="preserve">района </w:t>
      </w:r>
    </w:p>
    <w:p w:rsidR="00997848" w:rsidRDefault="00997848" w:rsidP="00997848">
      <w:pPr>
        <w:rPr>
          <w:i/>
          <w:sz w:val="26"/>
          <w:szCs w:val="26"/>
        </w:rPr>
      </w:pPr>
      <w:r w:rsidRPr="0023240F">
        <w:rPr>
          <w:rFonts w:eastAsia="Calibri"/>
          <w:b/>
          <w:szCs w:val="28"/>
          <w:lang w:eastAsia="en-US"/>
        </w:rPr>
        <w:t>Красноярского края</w:t>
      </w:r>
    </w:p>
    <w:p w:rsidR="00997848" w:rsidRDefault="00997848" w:rsidP="00997848">
      <w:pPr>
        <w:rPr>
          <w:i/>
          <w:sz w:val="26"/>
          <w:szCs w:val="26"/>
        </w:rPr>
      </w:pPr>
    </w:p>
    <w:p w:rsidR="00997848" w:rsidRPr="00E01D2D" w:rsidRDefault="00997848" w:rsidP="00E01D2D">
      <w:pPr>
        <w:spacing w:after="160"/>
        <w:ind w:firstLine="709"/>
        <w:jc w:val="both"/>
        <w:rPr>
          <w:rFonts w:eastAsia="Calibri"/>
          <w:szCs w:val="28"/>
          <w:lang w:eastAsia="en-US"/>
        </w:rPr>
      </w:pPr>
      <w:r w:rsidRPr="003E12F8">
        <w:rPr>
          <w:szCs w:val="28"/>
        </w:rPr>
        <w:t>В целя</w:t>
      </w:r>
      <w:r>
        <w:rPr>
          <w:szCs w:val="28"/>
        </w:rPr>
        <w:t>х приведения Устава Приморского</w:t>
      </w:r>
      <w:r w:rsidRPr="003E12F8">
        <w:rPr>
          <w:szCs w:val="28"/>
        </w:rPr>
        <w:t xml:space="preserve"> сельсовета Балахтинского района Красноярского края в соответствие с требованиями </w:t>
      </w:r>
      <w:r w:rsidR="0011141C">
        <w:rPr>
          <w:szCs w:val="28"/>
        </w:rPr>
        <w:t>федерального и краевого законодательства</w:t>
      </w:r>
      <w:r w:rsidRPr="0023240F">
        <w:rPr>
          <w:rFonts w:eastAsia="Calibri"/>
          <w:szCs w:val="28"/>
          <w:lang w:eastAsia="en-US"/>
        </w:rPr>
        <w:t xml:space="preserve">, руководствуясь </w:t>
      </w:r>
      <w:r w:rsidRPr="00C01E13">
        <w:rPr>
          <w:rFonts w:eastAsia="Calibri"/>
          <w:szCs w:val="28"/>
          <w:lang w:eastAsia="en-US"/>
        </w:rPr>
        <w:t>ст.20</w:t>
      </w:r>
      <w:r>
        <w:rPr>
          <w:rFonts w:eastAsia="Calibri"/>
          <w:szCs w:val="28"/>
          <w:lang w:eastAsia="en-US"/>
        </w:rPr>
        <w:t xml:space="preserve"> Устава Приморского</w:t>
      </w:r>
      <w:r w:rsidRPr="0023240F">
        <w:rPr>
          <w:rFonts w:eastAsia="Calibri"/>
          <w:szCs w:val="28"/>
          <w:lang w:eastAsia="en-US"/>
        </w:rPr>
        <w:t xml:space="preserve"> сельсовета Б</w:t>
      </w:r>
      <w:r>
        <w:rPr>
          <w:rFonts w:eastAsia="Calibri"/>
          <w:szCs w:val="28"/>
          <w:lang w:eastAsia="en-US"/>
        </w:rPr>
        <w:t>алахтинского района, Приморский</w:t>
      </w:r>
      <w:r w:rsidR="00E01D2D">
        <w:rPr>
          <w:rFonts w:eastAsia="Calibri"/>
          <w:szCs w:val="28"/>
          <w:lang w:eastAsia="en-US"/>
        </w:rPr>
        <w:t xml:space="preserve"> сельский Совет депутатов </w:t>
      </w:r>
      <w:r w:rsidRPr="0023240F">
        <w:rPr>
          <w:rFonts w:eastAsia="Calibri"/>
          <w:b/>
          <w:szCs w:val="28"/>
          <w:lang w:eastAsia="en-US"/>
        </w:rPr>
        <w:t>РЕШИЛ:</w:t>
      </w:r>
    </w:p>
    <w:p w:rsidR="00997848" w:rsidRPr="0023240F" w:rsidRDefault="00997848" w:rsidP="00997848">
      <w:pPr>
        <w:ind w:firstLine="709"/>
        <w:jc w:val="both"/>
        <w:rPr>
          <w:szCs w:val="28"/>
        </w:rPr>
      </w:pPr>
      <w:r>
        <w:rPr>
          <w:szCs w:val="28"/>
        </w:rPr>
        <w:t>1. Внести в Устав Приморского</w:t>
      </w:r>
      <w:r w:rsidRPr="0023240F">
        <w:rPr>
          <w:szCs w:val="28"/>
        </w:rPr>
        <w:t xml:space="preserve"> сельсовета Балахтинского района Красноярского края следующие изменения:</w:t>
      </w:r>
    </w:p>
    <w:p w:rsidR="00E01D2D" w:rsidRDefault="00997848" w:rsidP="00E01D2D">
      <w:pPr>
        <w:ind w:right="-1" w:firstLine="709"/>
        <w:jc w:val="both"/>
        <w:rPr>
          <w:szCs w:val="28"/>
        </w:rPr>
      </w:pPr>
      <w:r w:rsidRPr="0023240F">
        <w:rPr>
          <w:b/>
          <w:szCs w:val="28"/>
        </w:rPr>
        <w:t xml:space="preserve">1.1. </w:t>
      </w:r>
      <w:r w:rsidR="00E01D2D">
        <w:rPr>
          <w:b/>
          <w:szCs w:val="28"/>
        </w:rPr>
        <w:t>в</w:t>
      </w:r>
      <w:r w:rsidR="00250CA9">
        <w:rPr>
          <w:b/>
          <w:szCs w:val="28"/>
        </w:rPr>
        <w:t xml:space="preserve"> статье 7</w:t>
      </w:r>
      <w:r w:rsidR="006014BD">
        <w:rPr>
          <w:b/>
          <w:szCs w:val="28"/>
        </w:rPr>
        <w:t xml:space="preserve"> </w:t>
      </w:r>
      <w:r w:rsidR="00E40E7A" w:rsidRPr="00E01D2D">
        <w:rPr>
          <w:b/>
          <w:szCs w:val="28"/>
        </w:rPr>
        <w:t>пункт 2</w:t>
      </w:r>
      <w:r w:rsidR="00E01D2D" w:rsidRPr="00E01D2D">
        <w:rPr>
          <w:szCs w:val="28"/>
        </w:rPr>
        <w:t>:</w:t>
      </w:r>
    </w:p>
    <w:p w:rsidR="00097E51" w:rsidRDefault="00DA7146" w:rsidP="00E01D2D">
      <w:pPr>
        <w:ind w:right="-1" w:firstLine="709"/>
        <w:jc w:val="both"/>
        <w:rPr>
          <w:b/>
          <w:szCs w:val="28"/>
        </w:rPr>
      </w:pPr>
      <w:r w:rsidRPr="00097E51">
        <w:rPr>
          <w:szCs w:val="28"/>
        </w:rPr>
        <w:t>-</w:t>
      </w:r>
      <w:r w:rsidRPr="00DA7146">
        <w:rPr>
          <w:b/>
          <w:szCs w:val="28"/>
        </w:rPr>
        <w:t xml:space="preserve"> изменить нумерацию подпунктов</w:t>
      </w:r>
      <w:r>
        <w:rPr>
          <w:b/>
          <w:szCs w:val="28"/>
        </w:rPr>
        <w:t>:</w:t>
      </w:r>
    </w:p>
    <w:p w:rsidR="00DA7146" w:rsidRDefault="00097E51" w:rsidP="00E01D2D">
      <w:pPr>
        <w:ind w:right="-1" w:firstLine="709"/>
        <w:jc w:val="both"/>
        <w:rPr>
          <w:b/>
          <w:szCs w:val="28"/>
        </w:rPr>
      </w:pPr>
      <w:r>
        <w:rPr>
          <w:b/>
          <w:szCs w:val="28"/>
        </w:rPr>
        <w:t xml:space="preserve">а) 2.12 на </w:t>
      </w:r>
      <w:r w:rsidRPr="00097E51">
        <w:rPr>
          <w:szCs w:val="28"/>
        </w:rPr>
        <w:t>«12»;</w:t>
      </w:r>
    </w:p>
    <w:p w:rsidR="00097E51" w:rsidRDefault="00097E51" w:rsidP="00E01D2D">
      <w:pPr>
        <w:ind w:right="-1" w:firstLine="709"/>
        <w:jc w:val="both"/>
        <w:rPr>
          <w:b/>
          <w:szCs w:val="28"/>
        </w:rPr>
      </w:pPr>
      <w:r>
        <w:rPr>
          <w:b/>
          <w:szCs w:val="28"/>
        </w:rPr>
        <w:t xml:space="preserve">б) 2.13 на </w:t>
      </w:r>
      <w:r w:rsidRPr="00097E51">
        <w:rPr>
          <w:szCs w:val="28"/>
        </w:rPr>
        <w:t>«</w:t>
      </w:r>
      <w:r>
        <w:rPr>
          <w:szCs w:val="28"/>
        </w:rPr>
        <w:t>13</w:t>
      </w:r>
      <w:r w:rsidRPr="00097E51">
        <w:rPr>
          <w:szCs w:val="28"/>
        </w:rPr>
        <w:t>»;</w:t>
      </w:r>
    </w:p>
    <w:p w:rsidR="00097E51" w:rsidRPr="00DA7146" w:rsidRDefault="00097E51" w:rsidP="00E01D2D">
      <w:pPr>
        <w:ind w:right="-1" w:firstLine="709"/>
        <w:jc w:val="both"/>
        <w:rPr>
          <w:b/>
          <w:szCs w:val="28"/>
        </w:rPr>
      </w:pPr>
      <w:r>
        <w:rPr>
          <w:b/>
          <w:szCs w:val="28"/>
        </w:rPr>
        <w:t>в)</w:t>
      </w:r>
      <w:r w:rsidR="00AF629E">
        <w:rPr>
          <w:b/>
          <w:szCs w:val="28"/>
        </w:rPr>
        <w:t xml:space="preserve"> 2.14 на </w:t>
      </w:r>
      <w:r w:rsidR="00AF629E" w:rsidRPr="00097E51">
        <w:rPr>
          <w:szCs w:val="28"/>
        </w:rPr>
        <w:t>«</w:t>
      </w:r>
      <w:r w:rsidR="00AF629E">
        <w:rPr>
          <w:szCs w:val="28"/>
        </w:rPr>
        <w:t>14</w:t>
      </w:r>
      <w:r w:rsidR="00AF629E" w:rsidRPr="00097E51">
        <w:rPr>
          <w:szCs w:val="28"/>
        </w:rPr>
        <w:t>»</w:t>
      </w:r>
      <w:r w:rsidR="00AB4E1E">
        <w:rPr>
          <w:szCs w:val="28"/>
        </w:rPr>
        <w:t>;</w:t>
      </w:r>
    </w:p>
    <w:p w:rsidR="00E01D2D" w:rsidRPr="00E01D2D" w:rsidRDefault="00E01D2D" w:rsidP="00E01D2D">
      <w:pPr>
        <w:ind w:right="-1" w:firstLine="709"/>
        <w:jc w:val="both"/>
        <w:rPr>
          <w:b/>
          <w:i/>
          <w:szCs w:val="28"/>
        </w:rPr>
      </w:pPr>
      <w:r w:rsidRPr="00E01D2D">
        <w:rPr>
          <w:b/>
          <w:i/>
          <w:szCs w:val="28"/>
        </w:rPr>
        <w:t xml:space="preserve">- </w:t>
      </w:r>
      <w:r w:rsidRPr="00E01D2D">
        <w:rPr>
          <w:b/>
          <w:szCs w:val="28"/>
        </w:rPr>
        <w:t>дополнить подпунктом 15 следующего содержания:</w:t>
      </w:r>
    </w:p>
    <w:p w:rsidR="00E01D2D" w:rsidRPr="00E01D2D" w:rsidRDefault="00215FF2" w:rsidP="00E01D2D">
      <w:pPr>
        <w:autoSpaceDE w:val="0"/>
        <w:autoSpaceDN w:val="0"/>
        <w:adjustRightInd w:val="0"/>
        <w:ind w:firstLine="709"/>
        <w:jc w:val="both"/>
        <w:rPr>
          <w:bCs/>
          <w:iCs/>
          <w:szCs w:val="28"/>
        </w:rPr>
      </w:pPr>
      <w:r>
        <w:rPr>
          <w:bCs/>
          <w:iCs/>
          <w:szCs w:val="28"/>
        </w:rPr>
        <w:t>«</w:t>
      </w:r>
      <w:r w:rsidR="00D81AF2">
        <w:rPr>
          <w:bCs/>
          <w:iCs/>
          <w:szCs w:val="28"/>
        </w:rPr>
        <w:t>15</w:t>
      </w:r>
      <w:r w:rsidR="00E01D2D" w:rsidRPr="00E01D2D">
        <w:rPr>
          <w:bCs/>
          <w:iCs/>
          <w:szCs w:val="28"/>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01D2D" w:rsidRPr="00E01D2D" w:rsidRDefault="00E40E7A" w:rsidP="00E01D2D">
      <w:pPr>
        <w:autoSpaceDE w:val="0"/>
        <w:autoSpaceDN w:val="0"/>
        <w:adjustRightInd w:val="0"/>
        <w:ind w:firstLine="709"/>
        <w:jc w:val="both"/>
        <w:rPr>
          <w:bCs/>
          <w:iCs/>
          <w:szCs w:val="28"/>
        </w:rPr>
      </w:pPr>
      <w:r w:rsidRPr="00E40E7A">
        <w:rPr>
          <w:szCs w:val="28"/>
        </w:rPr>
        <w:t>-</w:t>
      </w:r>
      <w:r>
        <w:rPr>
          <w:b/>
          <w:szCs w:val="28"/>
        </w:rPr>
        <w:t>дополнить подпунктом 16</w:t>
      </w:r>
      <w:r w:rsidR="00E01D2D" w:rsidRPr="00E01D2D">
        <w:rPr>
          <w:b/>
          <w:szCs w:val="28"/>
        </w:rPr>
        <w:t xml:space="preserve"> следующего содержания:</w:t>
      </w:r>
    </w:p>
    <w:p w:rsidR="00E01D2D" w:rsidRPr="00E01D2D" w:rsidRDefault="00215FF2" w:rsidP="00E01D2D">
      <w:pPr>
        <w:ind w:right="-1" w:firstLine="709"/>
        <w:jc w:val="both"/>
        <w:rPr>
          <w:b/>
          <w:szCs w:val="28"/>
        </w:rPr>
      </w:pPr>
      <w:r>
        <w:rPr>
          <w:szCs w:val="28"/>
        </w:rPr>
        <w:t>«</w:t>
      </w:r>
      <w:r w:rsidR="00D81AF2">
        <w:rPr>
          <w:szCs w:val="28"/>
        </w:rPr>
        <w:t>16</w:t>
      </w:r>
      <w:r w:rsidR="00E01D2D" w:rsidRPr="00E01D2D">
        <w:rPr>
          <w:szCs w:val="28"/>
        </w:rPr>
        <w:t xml:space="preserve">) </w:t>
      </w:r>
      <w:r w:rsidR="00E01D2D" w:rsidRPr="00E01D2D">
        <w:rPr>
          <w:iCs/>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902D62" w:rsidRPr="00E01D2D" w:rsidRDefault="00E01D2D" w:rsidP="00902D62">
      <w:pPr>
        <w:ind w:firstLine="709"/>
        <w:jc w:val="both"/>
        <w:rPr>
          <w:szCs w:val="28"/>
        </w:rPr>
      </w:pPr>
      <w:r w:rsidRPr="00E01D2D">
        <w:rPr>
          <w:b/>
          <w:szCs w:val="28"/>
        </w:rPr>
        <w:t xml:space="preserve">1.2. </w:t>
      </w:r>
      <w:r w:rsidR="00902D62" w:rsidRPr="00E01D2D">
        <w:rPr>
          <w:b/>
          <w:szCs w:val="28"/>
        </w:rPr>
        <w:t>в статье</w:t>
      </w:r>
      <w:r w:rsidR="00902D62" w:rsidRPr="00362847">
        <w:rPr>
          <w:b/>
          <w:szCs w:val="28"/>
        </w:rPr>
        <w:t xml:space="preserve"> 31.1. пункт 1 дополнить подпунктом 1.10</w:t>
      </w:r>
      <w:r w:rsidR="00902D62" w:rsidRPr="00E01D2D">
        <w:rPr>
          <w:b/>
          <w:szCs w:val="28"/>
        </w:rPr>
        <w:t xml:space="preserve"> следующего содержания:</w:t>
      </w:r>
    </w:p>
    <w:p w:rsidR="00E01D2D" w:rsidRPr="00902D62" w:rsidRDefault="00902D62" w:rsidP="00902D62">
      <w:pPr>
        <w:ind w:firstLine="709"/>
        <w:jc w:val="both"/>
        <w:rPr>
          <w:szCs w:val="28"/>
        </w:rPr>
      </w:pPr>
      <w:r w:rsidRPr="00362847">
        <w:rPr>
          <w:szCs w:val="28"/>
        </w:rPr>
        <w:t>«1.10</w:t>
      </w:r>
      <w:r w:rsidRPr="00E01D2D">
        <w:rPr>
          <w:szCs w:val="28"/>
        </w:rPr>
        <w:t xml:space="preserve">) предоставление служебного жилого помещения, а в случае невозможности предоставления служебного жилого помещения </w:t>
      </w:r>
      <w:r w:rsidRPr="00E01D2D">
        <w:rPr>
          <w:b/>
          <w:szCs w:val="28"/>
        </w:rPr>
        <w:t>-</w:t>
      </w:r>
      <w:r w:rsidRPr="00E01D2D">
        <w:rPr>
          <w:szCs w:val="28"/>
        </w:rPr>
        <w:t xml:space="preserve"> возмещение расходов по найму жилого помещения, на период исполнения полномочий.»;</w:t>
      </w:r>
    </w:p>
    <w:p w:rsidR="00902D62" w:rsidRPr="00E01D2D" w:rsidRDefault="00E01D2D" w:rsidP="00902D62">
      <w:pPr>
        <w:ind w:firstLine="709"/>
        <w:jc w:val="both"/>
        <w:rPr>
          <w:b/>
          <w:szCs w:val="28"/>
        </w:rPr>
      </w:pPr>
      <w:r w:rsidRPr="00E01D2D">
        <w:rPr>
          <w:b/>
          <w:szCs w:val="28"/>
        </w:rPr>
        <w:t xml:space="preserve">1.3. </w:t>
      </w:r>
      <w:r w:rsidR="00902D62" w:rsidRPr="00E01D2D">
        <w:rPr>
          <w:b/>
          <w:szCs w:val="28"/>
        </w:rPr>
        <w:t>в статье</w:t>
      </w:r>
      <w:r w:rsidR="00902D62">
        <w:rPr>
          <w:b/>
          <w:szCs w:val="28"/>
        </w:rPr>
        <w:t xml:space="preserve"> 31.3</w:t>
      </w:r>
      <w:r w:rsidR="00902D62" w:rsidRPr="00E01D2D">
        <w:rPr>
          <w:b/>
          <w:szCs w:val="28"/>
        </w:rPr>
        <w:t>:</w:t>
      </w:r>
    </w:p>
    <w:p w:rsidR="00902D62" w:rsidRPr="00E01D2D" w:rsidRDefault="00902D62" w:rsidP="00902D62">
      <w:pPr>
        <w:ind w:firstLine="709"/>
        <w:jc w:val="both"/>
        <w:rPr>
          <w:b/>
          <w:szCs w:val="28"/>
        </w:rPr>
      </w:pPr>
      <w:r w:rsidRPr="00107BD9">
        <w:rPr>
          <w:b/>
          <w:szCs w:val="28"/>
        </w:rPr>
        <w:t>- пункт 1 дополнить подпунктом 4</w:t>
      </w:r>
      <w:r w:rsidRPr="00E01D2D">
        <w:rPr>
          <w:b/>
          <w:szCs w:val="28"/>
        </w:rPr>
        <w:t xml:space="preserve"> следующего содержания:</w:t>
      </w:r>
    </w:p>
    <w:p w:rsidR="00902D62" w:rsidRPr="00E01D2D" w:rsidRDefault="00902D62" w:rsidP="00902D62">
      <w:pPr>
        <w:tabs>
          <w:tab w:val="num" w:pos="780"/>
        </w:tabs>
        <w:ind w:firstLine="709"/>
        <w:jc w:val="both"/>
        <w:rPr>
          <w:szCs w:val="28"/>
        </w:rPr>
      </w:pPr>
      <w:r w:rsidRPr="00107BD9">
        <w:rPr>
          <w:szCs w:val="28"/>
        </w:rPr>
        <w:t>«4</w:t>
      </w:r>
      <w:r w:rsidRPr="00E01D2D">
        <w:rPr>
          <w:szCs w:val="28"/>
        </w:rPr>
        <w:t>) компенсация, выплачиваемая депутату представительного органа в связи с освобождением его от производственных обязанностей и служебных обязанно</w:t>
      </w:r>
      <w:r w:rsidRPr="00107BD9">
        <w:rPr>
          <w:szCs w:val="28"/>
        </w:rPr>
        <w:t>стей в соответствии с пунктом 2</w:t>
      </w:r>
      <w:r w:rsidRPr="00E01D2D">
        <w:rPr>
          <w:szCs w:val="28"/>
        </w:rPr>
        <w:t xml:space="preserve"> настоящей статьи</w:t>
      </w:r>
      <w:r w:rsidR="006014BD">
        <w:rPr>
          <w:szCs w:val="28"/>
        </w:rPr>
        <w:t xml:space="preserve"> </w:t>
      </w:r>
      <w:r w:rsidR="00954448">
        <w:rPr>
          <w:szCs w:val="28"/>
        </w:rPr>
        <w:t>в размере 1000 рублей</w:t>
      </w:r>
      <w:r w:rsidRPr="00E01D2D">
        <w:rPr>
          <w:szCs w:val="28"/>
        </w:rPr>
        <w:t xml:space="preserve">. </w:t>
      </w:r>
    </w:p>
    <w:p w:rsidR="00902D62" w:rsidRPr="00E01D2D" w:rsidRDefault="00902D62" w:rsidP="00902D62">
      <w:pPr>
        <w:tabs>
          <w:tab w:val="num" w:pos="780"/>
        </w:tabs>
        <w:ind w:firstLine="709"/>
        <w:jc w:val="both"/>
        <w:rPr>
          <w:i/>
          <w:szCs w:val="28"/>
        </w:rPr>
      </w:pPr>
      <w:r w:rsidRPr="00E01D2D">
        <w:rPr>
          <w:szCs w:val="28"/>
        </w:rPr>
        <w:t>Указанная компенсация производится в порядке, определенном представи</w:t>
      </w:r>
      <w:r>
        <w:rPr>
          <w:szCs w:val="28"/>
        </w:rPr>
        <w:t>тельным органом</w:t>
      </w:r>
      <w:r w:rsidRPr="00E01D2D">
        <w:rPr>
          <w:szCs w:val="28"/>
        </w:rPr>
        <w:t>.»</w:t>
      </w:r>
      <w:r w:rsidRPr="00E01D2D">
        <w:rPr>
          <w:i/>
          <w:szCs w:val="28"/>
        </w:rPr>
        <w:t>;</w:t>
      </w:r>
    </w:p>
    <w:p w:rsidR="00902D62" w:rsidRPr="00E01D2D" w:rsidRDefault="00902D62" w:rsidP="00902D62">
      <w:pPr>
        <w:tabs>
          <w:tab w:val="num" w:pos="780"/>
        </w:tabs>
        <w:ind w:firstLine="709"/>
        <w:jc w:val="both"/>
        <w:rPr>
          <w:b/>
          <w:szCs w:val="28"/>
        </w:rPr>
      </w:pPr>
      <w:r w:rsidRPr="00E01D2D">
        <w:rPr>
          <w:szCs w:val="28"/>
        </w:rPr>
        <w:t xml:space="preserve">- </w:t>
      </w:r>
      <w:r>
        <w:rPr>
          <w:b/>
          <w:szCs w:val="28"/>
        </w:rPr>
        <w:t>дополнить пунктом 2</w:t>
      </w:r>
      <w:r w:rsidRPr="00E01D2D">
        <w:rPr>
          <w:b/>
          <w:szCs w:val="28"/>
        </w:rPr>
        <w:t xml:space="preserve"> следующего содержания:</w:t>
      </w:r>
    </w:p>
    <w:p w:rsidR="00902D62" w:rsidRPr="00E01D2D" w:rsidRDefault="00902D62" w:rsidP="00902D62">
      <w:pPr>
        <w:tabs>
          <w:tab w:val="num" w:pos="780"/>
        </w:tabs>
        <w:ind w:firstLine="709"/>
        <w:jc w:val="both"/>
        <w:rPr>
          <w:szCs w:val="28"/>
        </w:rPr>
      </w:pPr>
      <w:r>
        <w:rPr>
          <w:szCs w:val="28"/>
        </w:rPr>
        <w:lastRenderedPageBreak/>
        <w:t>«2</w:t>
      </w:r>
      <w:r w:rsidRPr="00E01D2D">
        <w:rPr>
          <w:szCs w:val="28"/>
        </w:rPr>
        <w:t xml:space="preserve">. Депутату </w:t>
      </w:r>
      <w:r w:rsidRPr="00F70FFE">
        <w:rPr>
          <w:szCs w:val="28"/>
        </w:rPr>
        <w:t>Приморского сельского Совета депутатов</w:t>
      </w:r>
      <w:r w:rsidR="006014BD">
        <w:rPr>
          <w:szCs w:val="28"/>
        </w:rPr>
        <w:t xml:space="preserve"> </w:t>
      </w:r>
      <w:r w:rsidRPr="00E01D2D">
        <w:rPr>
          <w:szCs w:val="28"/>
        </w:rPr>
        <w:t xml:space="preserve">для осуществления своих полномочий на непостоянной основе гарантируется сохранение места работы (должности) на период, продолжительность которого </w:t>
      </w:r>
      <w:r w:rsidR="00954448">
        <w:rPr>
          <w:szCs w:val="28"/>
        </w:rPr>
        <w:t xml:space="preserve">составляет в совокупности 2 </w:t>
      </w:r>
      <w:r w:rsidR="00D443DC">
        <w:rPr>
          <w:szCs w:val="28"/>
        </w:rPr>
        <w:t>рабочих дня</w:t>
      </w:r>
      <w:r w:rsidR="00AB4E1E">
        <w:rPr>
          <w:szCs w:val="28"/>
        </w:rPr>
        <w:t xml:space="preserve"> в месяц</w:t>
      </w:r>
      <w:r w:rsidRPr="00E01D2D">
        <w:rPr>
          <w:i/>
          <w:szCs w:val="28"/>
        </w:rPr>
        <w:t xml:space="preserve">. </w:t>
      </w:r>
    </w:p>
    <w:p w:rsidR="00902D62" w:rsidRPr="00902D62" w:rsidRDefault="00902D62" w:rsidP="00902D62">
      <w:pPr>
        <w:tabs>
          <w:tab w:val="num" w:pos="780"/>
        </w:tabs>
        <w:ind w:firstLine="709"/>
        <w:jc w:val="both"/>
        <w:rPr>
          <w:szCs w:val="28"/>
        </w:rPr>
      </w:pPr>
      <w:r w:rsidRPr="00E01D2D">
        <w:rPr>
          <w:szCs w:val="28"/>
        </w:rPr>
        <w:t xml:space="preserve">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w:t>
      </w:r>
      <w:r>
        <w:rPr>
          <w:szCs w:val="28"/>
        </w:rPr>
        <w:t>Приморским сельским Советом</w:t>
      </w:r>
      <w:r w:rsidRPr="00F70FFE">
        <w:rPr>
          <w:szCs w:val="28"/>
        </w:rPr>
        <w:t xml:space="preserve"> депутатов</w:t>
      </w:r>
      <w:r w:rsidRPr="00E01D2D">
        <w:rPr>
          <w:szCs w:val="28"/>
        </w:rPr>
        <w:t>.»;</w:t>
      </w:r>
    </w:p>
    <w:p w:rsidR="00902D62" w:rsidRPr="00E01D2D" w:rsidRDefault="00E01D2D" w:rsidP="00902D62">
      <w:pPr>
        <w:ind w:right="-49" w:firstLine="709"/>
        <w:jc w:val="both"/>
        <w:rPr>
          <w:bCs/>
          <w:szCs w:val="28"/>
        </w:rPr>
      </w:pPr>
      <w:r w:rsidRPr="00E01D2D">
        <w:rPr>
          <w:b/>
          <w:szCs w:val="28"/>
        </w:rPr>
        <w:t xml:space="preserve">1.4. </w:t>
      </w:r>
      <w:r w:rsidR="00902D62" w:rsidRPr="00E01D2D">
        <w:rPr>
          <w:b/>
          <w:szCs w:val="28"/>
        </w:rPr>
        <w:t>главу</w:t>
      </w:r>
      <w:r w:rsidR="00902D62">
        <w:rPr>
          <w:b/>
          <w:szCs w:val="28"/>
        </w:rPr>
        <w:t xml:space="preserve"> 7 </w:t>
      </w:r>
      <w:r w:rsidR="00902D62" w:rsidRPr="00E01D2D">
        <w:rPr>
          <w:b/>
          <w:szCs w:val="28"/>
        </w:rPr>
        <w:t>дополнить статьей</w:t>
      </w:r>
      <w:r w:rsidR="00902D62">
        <w:rPr>
          <w:b/>
          <w:szCs w:val="28"/>
        </w:rPr>
        <w:t xml:space="preserve"> 32.1</w:t>
      </w:r>
      <w:r w:rsidR="00902D62" w:rsidRPr="00E01D2D">
        <w:rPr>
          <w:b/>
          <w:szCs w:val="28"/>
        </w:rPr>
        <w:t>следующего содержания:</w:t>
      </w:r>
    </w:p>
    <w:p w:rsidR="00902D62" w:rsidRPr="00E01D2D" w:rsidRDefault="00902D62" w:rsidP="00902D62">
      <w:pPr>
        <w:ind w:firstLine="709"/>
        <w:jc w:val="both"/>
        <w:rPr>
          <w:szCs w:val="28"/>
        </w:rPr>
      </w:pPr>
      <w:r w:rsidRPr="00E01D2D">
        <w:rPr>
          <w:szCs w:val="28"/>
        </w:rPr>
        <w:t>«</w:t>
      </w:r>
      <w:r w:rsidRPr="00E01D2D">
        <w:rPr>
          <w:b/>
          <w:szCs w:val="28"/>
        </w:rPr>
        <w:t>Статья</w:t>
      </w:r>
      <w:r>
        <w:rPr>
          <w:b/>
          <w:szCs w:val="28"/>
        </w:rPr>
        <w:t xml:space="preserve"> 32.1. </w:t>
      </w:r>
      <w:r w:rsidRPr="00E01D2D">
        <w:rPr>
          <w:b/>
          <w:szCs w:val="28"/>
        </w:rPr>
        <w:t>Инициативные проекты</w:t>
      </w:r>
    </w:p>
    <w:p w:rsidR="00902D62" w:rsidRPr="00E01D2D" w:rsidRDefault="00902D62" w:rsidP="00902D62">
      <w:pPr>
        <w:ind w:firstLine="709"/>
        <w:jc w:val="both"/>
        <w:rPr>
          <w:i/>
          <w:szCs w:val="28"/>
        </w:rPr>
      </w:pPr>
      <w:r w:rsidRPr="00E01D2D">
        <w:rPr>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w:t>
      </w:r>
      <w:r>
        <w:rPr>
          <w:szCs w:val="28"/>
        </w:rPr>
        <w:t>Приморского</w:t>
      </w:r>
      <w:r w:rsidRPr="003E12F8">
        <w:rPr>
          <w:szCs w:val="28"/>
        </w:rPr>
        <w:t xml:space="preserve"> сельсовета</w:t>
      </w:r>
      <w:r w:rsidRPr="00E01D2D">
        <w:rPr>
          <w:szCs w:val="28"/>
        </w:rPr>
        <w:t xml:space="preserve">, на которой могут реализовываться инициативные проекты, устанавливается нормативным правовым актом </w:t>
      </w:r>
      <w:r>
        <w:rPr>
          <w:szCs w:val="28"/>
        </w:rPr>
        <w:t>Приморского сельского Совета депутатов</w:t>
      </w:r>
      <w:r w:rsidRPr="00E01D2D">
        <w:rPr>
          <w:i/>
          <w:szCs w:val="28"/>
        </w:rPr>
        <w:t>.</w:t>
      </w:r>
    </w:p>
    <w:p w:rsidR="00902D62" w:rsidRPr="00E01D2D" w:rsidRDefault="00902D62" w:rsidP="00902D62">
      <w:pPr>
        <w:ind w:firstLine="709"/>
        <w:jc w:val="both"/>
        <w:rPr>
          <w:szCs w:val="28"/>
        </w:rPr>
      </w:pPr>
      <w:r w:rsidRPr="00E01D2D">
        <w:rPr>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w:t>
      </w:r>
      <w:r>
        <w:rPr>
          <w:szCs w:val="28"/>
        </w:rPr>
        <w:t>Приморского</w:t>
      </w:r>
      <w:r w:rsidRPr="003E12F8">
        <w:rPr>
          <w:szCs w:val="28"/>
        </w:rPr>
        <w:t xml:space="preserve"> сельсовета</w:t>
      </w:r>
      <w:r w:rsidRPr="00E01D2D">
        <w:rPr>
          <w:szCs w:val="28"/>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w:t>
      </w:r>
      <w:r>
        <w:rPr>
          <w:szCs w:val="28"/>
        </w:rPr>
        <w:t>Приморского сельского Совета депутатов</w:t>
      </w:r>
      <w:r w:rsidRPr="00E01D2D">
        <w:rPr>
          <w:i/>
          <w:szCs w:val="28"/>
        </w:rPr>
        <w:t>.</w:t>
      </w:r>
      <w:r w:rsidRPr="00E01D2D">
        <w:rPr>
          <w:szCs w:val="28"/>
        </w:rPr>
        <w:t xml:space="preserve">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902D62" w:rsidRPr="00E01D2D" w:rsidRDefault="00902D62" w:rsidP="00902D62">
      <w:pPr>
        <w:ind w:firstLine="709"/>
        <w:jc w:val="both"/>
        <w:rPr>
          <w:szCs w:val="28"/>
        </w:rPr>
      </w:pPr>
      <w:r w:rsidRPr="00E01D2D">
        <w:rPr>
          <w:szCs w:val="28"/>
        </w:rPr>
        <w:t>3. Инициативный проект должен содержать следующие сведения:</w:t>
      </w:r>
    </w:p>
    <w:p w:rsidR="00902D62" w:rsidRPr="00E01D2D" w:rsidRDefault="00902D62" w:rsidP="00902D62">
      <w:pPr>
        <w:ind w:firstLine="709"/>
        <w:jc w:val="both"/>
        <w:rPr>
          <w:szCs w:val="28"/>
        </w:rPr>
      </w:pPr>
      <w:r w:rsidRPr="00E01D2D">
        <w:rPr>
          <w:szCs w:val="28"/>
        </w:rPr>
        <w:t>1) описание проблемы, решение которой имеет приоритетное значение для жителей муниципального образования или его части;</w:t>
      </w:r>
    </w:p>
    <w:p w:rsidR="00902D62" w:rsidRPr="00E01D2D" w:rsidRDefault="00902D62" w:rsidP="00902D62">
      <w:pPr>
        <w:ind w:firstLine="709"/>
        <w:jc w:val="both"/>
        <w:rPr>
          <w:szCs w:val="28"/>
        </w:rPr>
      </w:pPr>
      <w:r w:rsidRPr="00E01D2D">
        <w:rPr>
          <w:szCs w:val="28"/>
        </w:rPr>
        <w:t>2) обоснование предложений по решению указанной проблемы;</w:t>
      </w:r>
    </w:p>
    <w:p w:rsidR="00902D62" w:rsidRPr="00E01D2D" w:rsidRDefault="00902D62" w:rsidP="00902D62">
      <w:pPr>
        <w:ind w:firstLine="709"/>
        <w:jc w:val="both"/>
        <w:rPr>
          <w:szCs w:val="28"/>
        </w:rPr>
      </w:pPr>
      <w:r w:rsidRPr="00E01D2D">
        <w:rPr>
          <w:szCs w:val="28"/>
        </w:rPr>
        <w:t>3) описание ожидаемого результата (ожидаемых результатов) реализации инициативного проекта;</w:t>
      </w:r>
    </w:p>
    <w:p w:rsidR="00902D62" w:rsidRPr="00E01D2D" w:rsidRDefault="00902D62" w:rsidP="00902D62">
      <w:pPr>
        <w:ind w:firstLine="709"/>
        <w:jc w:val="both"/>
        <w:rPr>
          <w:szCs w:val="28"/>
        </w:rPr>
      </w:pPr>
      <w:r w:rsidRPr="00E01D2D">
        <w:rPr>
          <w:szCs w:val="28"/>
        </w:rPr>
        <w:t>4) предварительный расчет необходимых расходов на реализацию инициативного проекта;</w:t>
      </w:r>
    </w:p>
    <w:p w:rsidR="00902D62" w:rsidRPr="00E01D2D" w:rsidRDefault="00902D62" w:rsidP="00902D62">
      <w:pPr>
        <w:ind w:firstLine="709"/>
        <w:jc w:val="both"/>
        <w:rPr>
          <w:szCs w:val="28"/>
        </w:rPr>
      </w:pPr>
      <w:r w:rsidRPr="00E01D2D">
        <w:rPr>
          <w:szCs w:val="28"/>
        </w:rPr>
        <w:t>5) планируемые сроки реализации инициативного проекта;</w:t>
      </w:r>
    </w:p>
    <w:p w:rsidR="00902D62" w:rsidRPr="00E01D2D" w:rsidRDefault="00902D62" w:rsidP="00902D62">
      <w:pPr>
        <w:ind w:firstLine="709"/>
        <w:jc w:val="both"/>
        <w:rPr>
          <w:szCs w:val="28"/>
        </w:rPr>
      </w:pPr>
      <w:r w:rsidRPr="00E01D2D">
        <w:rPr>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902D62" w:rsidRPr="00E01D2D" w:rsidRDefault="00902D62" w:rsidP="00902D62">
      <w:pPr>
        <w:ind w:firstLine="709"/>
        <w:jc w:val="both"/>
        <w:rPr>
          <w:szCs w:val="28"/>
        </w:rPr>
      </w:pPr>
      <w:r w:rsidRPr="00E01D2D">
        <w:rPr>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02D62" w:rsidRPr="00E01D2D" w:rsidRDefault="00902D62" w:rsidP="00902D62">
      <w:pPr>
        <w:ind w:firstLine="709"/>
        <w:jc w:val="both"/>
        <w:rPr>
          <w:i/>
          <w:szCs w:val="28"/>
        </w:rPr>
      </w:pPr>
      <w:r w:rsidRPr="00E01D2D">
        <w:rPr>
          <w:szCs w:val="28"/>
        </w:rPr>
        <w:t xml:space="preserve">8) указание на территорию </w:t>
      </w:r>
      <w:r>
        <w:rPr>
          <w:szCs w:val="28"/>
        </w:rPr>
        <w:t>Приморского</w:t>
      </w:r>
      <w:r w:rsidRPr="003E12F8">
        <w:rPr>
          <w:szCs w:val="28"/>
        </w:rPr>
        <w:t xml:space="preserve"> сельсовета</w:t>
      </w:r>
      <w:r w:rsidRPr="00E01D2D">
        <w:rPr>
          <w:szCs w:val="28"/>
        </w:rPr>
        <w:t xml:space="preserve"> или его часть, в границах которой будет реализовываться инициативный проект, в </w:t>
      </w:r>
      <w:r w:rsidRPr="00E01D2D">
        <w:rPr>
          <w:szCs w:val="28"/>
        </w:rPr>
        <w:lastRenderedPageBreak/>
        <w:t xml:space="preserve">соответствии с порядком, установленным нормативным правовым актом </w:t>
      </w:r>
      <w:r>
        <w:rPr>
          <w:szCs w:val="28"/>
        </w:rPr>
        <w:t>Приморского сельского Совета депутатов</w:t>
      </w:r>
      <w:r w:rsidRPr="00E01D2D">
        <w:rPr>
          <w:i/>
          <w:szCs w:val="28"/>
        </w:rPr>
        <w:t>;</w:t>
      </w:r>
    </w:p>
    <w:p w:rsidR="00902D62" w:rsidRPr="00E01D2D" w:rsidRDefault="00902D62" w:rsidP="00902D62">
      <w:pPr>
        <w:ind w:firstLine="709"/>
        <w:jc w:val="both"/>
        <w:rPr>
          <w:szCs w:val="28"/>
        </w:rPr>
      </w:pPr>
      <w:r w:rsidRPr="00E01D2D">
        <w:rPr>
          <w:szCs w:val="28"/>
        </w:rPr>
        <w:t xml:space="preserve">9) иные сведения, предусмотренные нормативным правовым актом </w:t>
      </w:r>
      <w:r>
        <w:rPr>
          <w:szCs w:val="28"/>
        </w:rPr>
        <w:t>Приморского сельского Совета депутатов</w:t>
      </w:r>
      <w:r w:rsidRPr="00E01D2D">
        <w:rPr>
          <w:i/>
          <w:szCs w:val="28"/>
        </w:rPr>
        <w:t>.</w:t>
      </w:r>
    </w:p>
    <w:p w:rsidR="00902D62" w:rsidRPr="00E01D2D" w:rsidRDefault="00902D62" w:rsidP="00902D62">
      <w:pPr>
        <w:ind w:firstLine="709"/>
        <w:jc w:val="both"/>
        <w:rPr>
          <w:szCs w:val="28"/>
        </w:rPr>
      </w:pPr>
      <w:r w:rsidRPr="00E01D2D">
        <w:rPr>
          <w:szCs w:val="28"/>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902D62" w:rsidRPr="00E01D2D" w:rsidRDefault="00902D62" w:rsidP="00902D62">
      <w:pPr>
        <w:ind w:firstLine="709"/>
        <w:jc w:val="both"/>
        <w:rPr>
          <w:szCs w:val="28"/>
        </w:rPr>
      </w:pPr>
      <w:r w:rsidRPr="00E01D2D">
        <w:rPr>
          <w:szCs w:val="28"/>
        </w:rPr>
        <w:t xml:space="preserve">Нормативным правовым актом </w:t>
      </w:r>
      <w:r>
        <w:rPr>
          <w:szCs w:val="28"/>
        </w:rPr>
        <w:t>Приморского сельского Совета депутатов</w:t>
      </w:r>
      <w:r w:rsidRPr="00E01D2D">
        <w:rPr>
          <w:szCs w:val="28"/>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02D62" w:rsidRPr="00E01D2D" w:rsidRDefault="00902D62" w:rsidP="00902D62">
      <w:pPr>
        <w:ind w:firstLine="709"/>
        <w:jc w:val="both"/>
        <w:rPr>
          <w:szCs w:val="28"/>
        </w:rPr>
      </w:pPr>
      <w:r w:rsidRPr="00E01D2D">
        <w:rPr>
          <w:szCs w:val="28"/>
        </w:rP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Pr>
          <w:szCs w:val="28"/>
        </w:rPr>
        <w:t>Приморского</w:t>
      </w:r>
      <w:r w:rsidRPr="003E12F8">
        <w:rPr>
          <w:szCs w:val="28"/>
        </w:rPr>
        <w:t xml:space="preserve"> сельсовета</w:t>
      </w:r>
      <w:r w:rsidRPr="00E01D2D">
        <w:rPr>
          <w:szCs w:val="28"/>
        </w:rPr>
        <w:t xml:space="preserve"> или его части.</w:t>
      </w:r>
    </w:p>
    <w:p w:rsidR="00902D62" w:rsidRPr="00E01D2D" w:rsidRDefault="00902D62" w:rsidP="00902D62">
      <w:pPr>
        <w:ind w:firstLine="709"/>
        <w:jc w:val="both"/>
        <w:rPr>
          <w:szCs w:val="28"/>
        </w:rPr>
      </w:pPr>
      <w:r w:rsidRPr="00E01D2D">
        <w:rPr>
          <w:szCs w:val="28"/>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w:t>
      </w:r>
      <w:r>
        <w:rPr>
          <w:szCs w:val="28"/>
        </w:rPr>
        <w:t>Приморского</w:t>
      </w:r>
      <w:r w:rsidRPr="003E12F8">
        <w:rPr>
          <w:szCs w:val="28"/>
        </w:rPr>
        <w:t xml:space="preserve"> сельсовета</w:t>
      </w:r>
      <w:r w:rsidRPr="00E01D2D">
        <w:rPr>
          <w:szCs w:val="28"/>
        </w:rPr>
        <w:t xml:space="preserve">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Pr>
          <w:szCs w:val="28"/>
        </w:rPr>
        <w:t>Приморского</w:t>
      </w:r>
      <w:r w:rsidRPr="003E12F8">
        <w:rPr>
          <w:szCs w:val="28"/>
        </w:rPr>
        <w:t xml:space="preserve"> сельсовета</w:t>
      </w:r>
      <w:r w:rsidRPr="00E01D2D">
        <w:rPr>
          <w:i/>
          <w:szCs w:val="28"/>
        </w:rPr>
        <w:t>,</w:t>
      </w:r>
      <w:r w:rsidRPr="00E01D2D">
        <w:rPr>
          <w:szCs w:val="28"/>
        </w:rPr>
        <w:t xml:space="preserve">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902D62" w:rsidRPr="00E01D2D" w:rsidRDefault="00902D62" w:rsidP="00902D62">
      <w:pPr>
        <w:ind w:firstLine="709"/>
        <w:jc w:val="both"/>
        <w:rPr>
          <w:szCs w:val="28"/>
        </w:rPr>
      </w:pPr>
      <w:r w:rsidRPr="00E01D2D">
        <w:rPr>
          <w:szCs w:val="28"/>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902D62" w:rsidRPr="00E01D2D" w:rsidRDefault="00902D62" w:rsidP="00902D62">
      <w:pPr>
        <w:ind w:firstLine="709"/>
        <w:jc w:val="both"/>
        <w:rPr>
          <w:szCs w:val="28"/>
        </w:rPr>
      </w:pPr>
      <w:r w:rsidRPr="00E01D2D">
        <w:rPr>
          <w:szCs w:val="28"/>
        </w:rPr>
        <w:t xml:space="preserve">1) поддержать инициативный проект и продолжить работу над ним в пределах бюджетных ассигнований, предусмотренных решением о местном </w:t>
      </w:r>
      <w:r w:rsidRPr="00E01D2D">
        <w:rPr>
          <w:szCs w:val="28"/>
        </w:rPr>
        <w:lastRenderedPageBreak/>
        <w:t>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902D62" w:rsidRPr="00E01D2D" w:rsidRDefault="00902D62" w:rsidP="00902D62">
      <w:pPr>
        <w:ind w:firstLine="709"/>
        <w:jc w:val="both"/>
        <w:rPr>
          <w:szCs w:val="28"/>
        </w:rPr>
      </w:pPr>
      <w:r w:rsidRPr="00E01D2D">
        <w:rPr>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02D62" w:rsidRPr="00E01D2D" w:rsidRDefault="00902D62" w:rsidP="00902D62">
      <w:pPr>
        <w:ind w:firstLine="709"/>
        <w:jc w:val="both"/>
        <w:rPr>
          <w:szCs w:val="28"/>
        </w:rPr>
      </w:pPr>
      <w:r w:rsidRPr="00E01D2D">
        <w:rPr>
          <w:szCs w:val="28"/>
        </w:rPr>
        <w:t>7. Местная администрация принимает решение об отказе в поддержке инициативного проекта в одном из следующих случаев:</w:t>
      </w:r>
    </w:p>
    <w:p w:rsidR="00902D62" w:rsidRPr="00E01D2D" w:rsidRDefault="00902D62" w:rsidP="00902D62">
      <w:pPr>
        <w:ind w:firstLine="709"/>
        <w:jc w:val="both"/>
        <w:rPr>
          <w:szCs w:val="28"/>
        </w:rPr>
      </w:pPr>
      <w:r w:rsidRPr="00E01D2D">
        <w:rPr>
          <w:szCs w:val="28"/>
        </w:rPr>
        <w:t>1) несоблюдение установленного порядка внесения инициативного проекта и его рассмотрения;</w:t>
      </w:r>
    </w:p>
    <w:p w:rsidR="00902D62" w:rsidRPr="00E01D2D" w:rsidRDefault="00902D62" w:rsidP="00902D62">
      <w:pPr>
        <w:ind w:firstLine="709"/>
        <w:jc w:val="both"/>
        <w:rPr>
          <w:szCs w:val="28"/>
        </w:rPr>
      </w:pPr>
      <w:r w:rsidRPr="00E01D2D">
        <w:rPr>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 </w:t>
      </w:r>
      <w:r>
        <w:rPr>
          <w:szCs w:val="28"/>
        </w:rPr>
        <w:t>Приморского</w:t>
      </w:r>
      <w:r w:rsidRPr="003E12F8">
        <w:rPr>
          <w:szCs w:val="28"/>
        </w:rPr>
        <w:t xml:space="preserve"> сельсовета</w:t>
      </w:r>
      <w:r w:rsidRPr="00E01D2D">
        <w:rPr>
          <w:i/>
          <w:szCs w:val="28"/>
        </w:rPr>
        <w:t>;</w:t>
      </w:r>
    </w:p>
    <w:p w:rsidR="00902D62" w:rsidRPr="00E01D2D" w:rsidRDefault="00902D62" w:rsidP="00902D62">
      <w:pPr>
        <w:ind w:firstLine="709"/>
        <w:jc w:val="both"/>
        <w:rPr>
          <w:szCs w:val="28"/>
        </w:rPr>
      </w:pPr>
      <w:r w:rsidRPr="00E01D2D">
        <w:rPr>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902D62" w:rsidRPr="00E01D2D" w:rsidRDefault="00902D62" w:rsidP="00902D62">
      <w:pPr>
        <w:ind w:firstLine="709"/>
        <w:jc w:val="both"/>
        <w:rPr>
          <w:szCs w:val="28"/>
        </w:rPr>
      </w:pPr>
      <w:r w:rsidRPr="00E01D2D">
        <w:rPr>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02D62" w:rsidRPr="00E01D2D" w:rsidRDefault="00902D62" w:rsidP="00902D62">
      <w:pPr>
        <w:ind w:firstLine="709"/>
        <w:jc w:val="both"/>
        <w:rPr>
          <w:szCs w:val="28"/>
        </w:rPr>
      </w:pPr>
      <w:r w:rsidRPr="00E01D2D">
        <w:rPr>
          <w:szCs w:val="28"/>
        </w:rPr>
        <w:t>5) наличие возможности решения описанной в инициативном проекте проблемы более эффективным способом;</w:t>
      </w:r>
    </w:p>
    <w:p w:rsidR="00902D62" w:rsidRPr="00E01D2D" w:rsidRDefault="00902D62" w:rsidP="00902D62">
      <w:pPr>
        <w:ind w:firstLine="709"/>
        <w:jc w:val="both"/>
        <w:rPr>
          <w:szCs w:val="28"/>
        </w:rPr>
      </w:pPr>
      <w:r w:rsidRPr="00E01D2D">
        <w:rPr>
          <w:szCs w:val="28"/>
        </w:rPr>
        <w:t>6) признание инициативного проекта не прошедшим конкурсный отбор.</w:t>
      </w:r>
    </w:p>
    <w:p w:rsidR="00902D62" w:rsidRPr="00E01D2D" w:rsidRDefault="00902D62" w:rsidP="00902D62">
      <w:pPr>
        <w:ind w:firstLine="709"/>
        <w:jc w:val="both"/>
        <w:rPr>
          <w:szCs w:val="28"/>
        </w:rPr>
      </w:pPr>
      <w:r w:rsidRPr="00E01D2D">
        <w:rPr>
          <w:szCs w:val="28"/>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02D62" w:rsidRPr="00E01D2D" w:rsidRDefault="00902D62" w:rsidP="00902D62">
      <w:pPr>
        <w:ind w:firstLine="709"/>
        <w:jc w:val="both"/>
        <w:rPr>
          <w:szCs w:val="28"/>
        </w:rPr>
      </w:pPr>
      <w:r w:rsidRPr="00E01D2D">
        <w:rPr>
          <w:szCs w:val="28"/>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Pr>
          <w:szCs w:val="28"/>
        </w:rPr>
        <w:t>Приморским сельским Советом депутатов</w:t>
      </w:r>
      <w:r w:rsidRPr="00E01D2D">
        <w:rPr>
          <w:i/>
          <w:szCs w:val="28"/>
        </w:rPr>
        <w:t>.</w:t>
      </w:r>
    </w:p>
    <w:p w:rsidR="00902D62" w:rsidRPr="00E01D2D" w:rsidRDefault="00902D62" w:rsidP="00902D62">
      <w:pPr>
        <w:ind w:firstLine="709"/>
        <w:jc w:val="both"/>
        <w:rPr>
          <w:szCs w:val="28"/>
        </w:rPr>
      </w:pPr>
      <w:r w:rsidRPr="00E01D2D">
        <w:rPr>
          <w:szCs w:val="28"/>
        </w:rPr>
        <w:t>10. В отношении инициативных проектов, выдвигаемых для получения финансовой поддержки за счет межбюджетных трансфертов из бюджета Красноярского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Красноярского края. В этом случае требования частей 3, 6, 7, 8, 9, 11 и 12 настоящей статьи не применяются.</w:t>
      </w:r>
    </w:p>
    <w:p w:rsidR="00902D62" w:rsidRPr="00E01D2D" w:rsidRDefault="00902D62" w:rsidP="00902D62">
      <w:pPr>
        <w:ind w:firstLine="709"/>
        <w:jc w:val="both"/>
        <w:rPr>
          <w:szCs w:val="28"/>
        </w:rPr>
      </w:pPr>
      <w:r w:rsidRPr="00E01D2D">
        <w:rPr>
          <w:szCs w:val="28"/>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902D62" w:rsidRPr="00E01D2D" w:rsidRDefault="00902D62" w:rsidP="00902D62">
      <w:pPr>
        <w:ind w:firstLine="709"/>
        <w:jc w:val="both"/>
        <w:rPr>
          <w:szCs w:val="28"/>
        </w:rPr>
      </w:pPr>
      <w:r w:rsidRPr="00E01D2D">
        <w:rPr>
          <w:szCs w:val="28"/>
        </w:rPr>
        <w:lastRenderedPageBreak/>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02D62" w:rsidRPr="00E01D2D" w:rsidRDefault="00902D62" w:rsidP="00902D62">
      <w:pPr>
        <w:ind w:firstLine="709"/>
        <w:jc w:val="both"/>
        <w:rPr>
          <w:szCs w:val="28"/>
        </w:rPr>
      </w:pPr>
      <w:r w:rsidRPr="00E01D2D">
        <w:rPr>
          <w:szCs w:val="28"/>
        </w:rPr>
        <w:t xml:space="preserve">13. Инициаторы проекта, другие граждане, проживающие на территории соответствующего </w:t>
      </w:r>
      <w:r w:rsidRPr="00371C4A">
        <w:rPr>
          <w:szCs w:val="28"/>
        </w:rPr>
        <w:t>Приморского сельсовета</w:t>
      </w:r>
      <w:r w:rsidRPr="00E01D2D">
        <w:rPr>
          <w:szCs w:val="28"/>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02D62" w:rsidRPr="00902D62" w:rsidRDefault="00902D62" w:rsidP="00902D62">
      <w:pPr>
        <w:ind w:firstLine="709"/>
        <w:jc w:val="both"/>
        <w:rPr>
          <w:szCs w:val="28"/>
        </w:rPr>
      </w:pPr>
      <w:r w:rsidRPr="00E01D2D">
        <w:rPr>
          <w:szCs w:val="28"/>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DE2140" w:rsidRPr="00E01D2D" w:rsidRDefault="00E01D2D" w:rsidP="00DE2140">
      <w:pPr>
        <w:ind w:right="-49" w:firstLine="709"/>
        <w:jc w:val="both"/>
        <w:rPr>
          <w:szCs w:val="28"/>
        </w:rPr>
      </w:pPr>
      <w:r w:rsidRPr="00E01D2D">
        <w:rPr>
          <w:b/>
          <w:szCs w:val="28"/>
        </w:rPr>
        <w:t xml:space="preserve">1.5. </w:t>
      </w:r>
      <w:r w:rsidR="00DE2140" w:rsidRPr="00E01D2D">
        <w:rPr>
          <w:b/>
          <w:szCs w:val="28"/>
        </w:rPr>
        <w:t>в статье</w:t>
      </w:r>
      <w:r w:rsidR="00DE2140">
        <w:rPr>
          <w:b/>
          <w:szCs w:val="28"/>
        </w:rPr>
        <w:t xml:space="preserve"> 34.3:</w:t>
      </w:r>
    </w:p>
    <w:p w:rsidR="00DE2140" w:rsidRPr="00E01D2D" w:rsidRDefault="00DE2140" w:rsidP="00DE2140">
      <w:pPr>
        <w:autoSpaceDE w:val="0"/>
        <w:autoSpaceDN w:val="0"/>
        <w:adjustRightInd w:val="0"/>
        <w:ind w:firstLine="709"/>
        <w:jc w:val="both"/>
        <w:outlineLvl w:val="0"/>
        <w:rPr>
          <w:szCs w:val="28"/>
        </w:rPr>
      </w:pPr>
      <w:r w:rsidRPr="00E01D2D">
        <w:rPr>
          <w:b/>
          <w:szCs w:val="28"/>
        </w:rPr>
        <w:t>- пункт</w:t>
      </w:r>
      <w:r>
        <w:rPr>
          <w:b/>
          <w:szCs w:val="28"/>
        </w:rPr>
        <w:t xml:space="preserve"> 1 </w:t>
      </w:r>
      <w:r w:rsidRPr="00E01D2D">
        <w:rPr>
          <w:b/>
          <w:szCs w:val="28"/>
        </w:rPr>
        <w:t>после слов</w:t>
      </w:r>
      <w:r w:rsidR="006014BD">
        <w:rPr>
          <w:b/>
          <w:szCs w:val="28"/>
        </w:rPr>
        <w:t xml:space="preserve"> </w:t>
      </w:r>
      <w:r w:rsidRPr="00E01D2D">
        <w:rPr>
          <w:szCs w:val="28"/>
        </w:rPr>
        <w:t>«и должностных лиц местного самоуправления,»</w:t>
      </w:r>
      <w:r w:rsidRPr="00E01D2D">
        <w:rPr>
          <w:b/>
          <w:szCs w:val="28"/>
        </w:rPr>
        <w:t>дополнить словами</w:t>
      </w:r>
      <w:r w:rsidRPr="00E01D2D">
        <w:rPr>
          <w:i/>
          <w:szCs w:val="28"/>
        </w:rPr>
        <w:t xml:space="preserve"> «</w:t>
      </w:r>
      <w:r w:rsidRPr="00E01D2D">
        <w:rPr>
          <w:szCs w:val="28"/>
        </w:rPr>
        <w:t>обсуждения вопросов внесения инициативных проектов и их рассмотрения,»;</w:t>
      </w:r>
    </w:p>
    <w:p w:rsidR="00DE2140" w:rsidRPr="00E01D2D" w:rsidRDefault="00DE2140" w:rsidP="00DE2140">
      <w:pPr>
        <w:autoSpaceDE w:val="0"/>
        <w:autoSpaceDN w:val="0"/>
        <w:adjustRightInd w:val="0"/>
        <w:ind w:firstLine="709"/>
        <w:jc w:val="both"/>
        <w:outlineLvl w:val="0"/>
        <w:rPr>
          <w:szCs w:val="28"/>
        </w:rPr>
      </w:pPr>
      <w:r w:rsidRPr="00E01D2D">
        <w:rPr>
          <w:b/>
          <w:szCs w:val="28"/>
        </w:rPr>
        <w:t>- пункт</w:t>
      </w:r>
      <w:r>
        <w:rPr>
          <w:b/>
          <w:szCs w:val="28"/>
        </w:rPr>
        <w:t xml:space="preserve"> 2 </w:t>
      </w:r>
      <w:r w:rsidRPr="00E01D2D">
        <w:rPr>
          <w:b/>
          <w:szCs w:val="28"/>
        </w:rPr>
        <w:t>дополнить абзацем следующего содержания:</w:t>
      </w:r>
    </w:p>
    <w:p w:rsidR="00DE2140" w:rsidRPr="00DE2140" w:rsidRDefault="00DE2140" w:rsidP="00DE2140">
      <w:pPr>
        <w:autoSpaceDE w:val="0"/>
        <w:autoSpaceDN w:val="0"/>
        <w:adjustRightInd w:val="0"/>
        <w:ind w:firstLine="709"/>
        <w:jc w:val="both"/>
        <w:outlineLvl w:val="0"/>
        <w:rPr>
          <w:szCs w:val="28"/>
        </w:rPr>
      </w:pPr>
      <w:r w:rsidRPr="00E01D2D">
        <w:rPr>
          <w:bCs/>
          <w:szCs w:val="28"/>
        </w:rPr>
        <w:t>«</w:t>
      </w:r>
      <w:r w:rsidRPr="00E01D2D">
        <w:rPr>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Pr>
          <w:szCs w:val="28"/>
        </w:rPr>
        <w:t>Приморского сельского Совета депутатов</w:t>
      </w:r>
      <w:r w:rsidRPr="00E01D2D">
        <w:rPr>
          <w:szCs w:val="28"/>
        </w:rPr>
        <w:t>.»;</w:t>
      </w:r>
    </w:p>
    <w:p w:rsidR="00DE2140" w:rsidRPr="00E01D2D" w:rsidRDefault="00E01D2D" w:rsidP="00DE2140">
      <w:pPr>
        <w:ind w:firstLine="709"/>
        <w:jc w:val="both"/>
        <w:rPr>
          <w:i/>
          <w:szCs w:val="28"/>
          <w:u w:val="single"/>
        </w:rPr>
      </w:pPr>
      <w:r w:rsidRPr="00E01D2D">
        <w:rPr>
          <w:b/>
          <w:szCs w:val="28"/>
        </w:rPr>
        <w:lastRenderedPageBreak/>
        <w:t xml:space="preserve">1.6. </w:t>
      </w:r>
      <w:r w:rsidR="00DE2140">
        <w:rPr>
          <w:b/>
          <w:bCs/>
          <w:szCs w:val="28"/>
        </w:rPr>
        <w:t>в статье 34.4</w:t>
      </w:r>
      <w:r w:rsidR="00DE2140" w:rsidRPr="00E01D2D">
        <w:rPr>
          <w:b/>
          <w:bCs/>
          <w:szCs w:val="28"/>
        </w:rPr>
        <w:t>:</w:t>
      </w:r>
    </w:p>
    <w:p w:rsidR="00DE2140" w:rsidRPr="00E01D2D" w:rsidRDefault="00DE2140" w:rsidP="00DE2140">
      <w:pPr>
        <w:autoSpaceDE w:val="0"/>
        <w:autoSpaceDN w:val="0"/>
        <w:adjustRightInd w:val="0"/>
        <w:ind w:firstLine="709"/>
        <w:jc w:val="both"/>
        <w:outlineLvl w:val="0"/>
        <w:rPr>
          <w:b/>
          <w:bCs/>
          <w:szCs w:val="28"/>
        </w:rPr>
      </w:pPr>
      <w:r w:rsidRPr="00E01D2D">
        <w:rPr>
          <w:b/>
          <w:szCs w:val="28"/>
        </w:rPr>
        <w:t>-пункт</w:t>
      </w:r>
      <w:r>
        <w:rPr>
          <w:b/>
          <w:szCs w:val="28"/>
        </w:rPr>
        <w:t xml:space="preserve"> 2</w:t>
      </w:r>
      <w:r w:rsidRPr="00E01D2D">
        <w:rPr>
          <w:b/>
          <w:szCs w:val="28"/>
        </w:rPr>
        <w:t xml:space="preserve"> дополнить подпунктом</w:t>
      </w:r>
      <w:r w:rsidR="006014BD">
        <w:rPr>
          <w:b/>
          <w:szCs w:val="28"/>
        </w:rPr>
        <w:t xml:space="preserve"> </w:t>
      </w:r>
      <w:r w:rsidRPr="00EF59DE">
        <w:rPr>
          <w:b/>
          <w:szCs w:val="28"/>
        </w:rPr>
        <w:t>2.</w:t>
      </w:r>
      <w:r w:rsidRPr="00D81AF2">
        <w:rPr>
          <w:b/>
          <w:szCs w:val="28"/>
        </w:rPr>
        <w:t xml:space="preserve">3 </w:t>
      </w:r>
      <w:r w:rsidRPr="00E01D2D">
        <w:rPr>
          <w:b/>
          <w:szCs w:val="28"/>
        </w:rPr>
        <w:t>следующего содержания:</w:t>
      </w:r>
    </w:p>
    <w:p w:rsidR="00DE2140" w:rsidRPr="00E01D2D" w:rsidRDefault="00DE2140" w:rsidP="00DE2140">
      <w:pPr>
        <w:autoSpaceDE w:val="0"/>
        <w:autoSpaceDN w:val="0"/>
        <w:adjustRightInd w:val="0"/>
        <w:ind w:firstLine="709"/>
        <w:jc w:val="both"/>
        <w:rPr>
          <w:szCs w:val="28"/>
        </w:rPr>
      </w:pPr>
      <w:r>
        <w:rPr>
          <w:szCs w:val="28"/>
        </w:rPr>
        <w:t>«2.3</w:t>
      </w:r>
      <w:r w:rsidRPr="00E01D2D">
        <w:rPr>
          <w:szCs w:val="28"/>
        </w:rPr>
        <w:t xml:space="preserve">) жителей </w:t>
      </w:r>
      <w:r>
        <w:rPr>
          <w:szCs w:val="28"/>
        </w:rPr>
        <w:t>Приморского</w:t>
      </w:r>
      <w:r w:rsidRPr="003E12F8">
        <w:rPr>
          <w:szCs w:val="28"/>
        </w:rPr>
        <w:t xml:space="preserve"> сельсовета</w:t>
      </w:r>
      <w:r w:rsidR="006014BD">
        <w:rPr>
          <w:szCs w:val="28"/>
        </w:rPr>
        <w:t xml:space="preserve"> </w:t>
      </w:r>
      <w:r w:rsidRPr="00E01D2D">
        <w:rPr>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E2140" w:rsidRDefault="00DE2140" w:rsidP="00DE2140">
      <w:pPr>
        <w:autoSpaceDE w:val="0"/>
        <w:autoSpaceDN w:val="0"/>
        <w:adjustRightInd w:val="0"/>
        <w:ind w:firstLine="709"/>
        <w:jc w:val="both"/>
        <w:outlineLvl w:val="0"/>
        <w:rPr>
          <w:b/>
          <w:szCs w:val="28"/>
        </w:rPr>
      </w:pPr>
      <w:r>
        <w:rPr>
          <w:b/>
          <w:szCs w:val="28"/>
        </w:rPr>
        <w:t xml:space="preserve">- </w:t>
      </w:r>
      <w:r w:rsidRPr="00E01D2D">
        <w:rPr>
          <w:b/>
          <w:szCs w:val="28"/>
        </w:rPr>
        <w:t>пункт</w:t>
      </w:r>
      <w:r>
        <w:rPr>
          <w:b/>
          <w:szCs w:val="28"/>
        </w:rPr>
        <w:t xml:space="preserve"> 3:</w:t>
      </w:r>
    </w:p>
    <w:p w:rsidR="00DE2140" w:rsidRPr="00E01D2D" w:rsidRDefault="00DE2140" w:rsidP="00DE2140">
      <w:pPr>
        <w:autoSpaceDE w:val="0"/>
        <w:autoSpaceDN w:val="0"/>
        <w:adjustRightInd w:val="0"/>
        <w:ind w:firstLine="709"/>
        <w:jc w:val="both"/>
        <w:outlineLvl w:val="0"/>
        <w:rPr>
          <w:bCs/>
          <w:i/>
          <w:szCs w:val="28"/>
        </w:rPr>
      </w:pPr>
      <w:r w:rsidRPr="00E01D2D">
        <w:rPr>
          <w:b/>
          <w:szCs w:val="28"/>
        </w:rPr>
        <w:t>дополнить предложением вторым следующего содержания:</w:t>
      </w:r>
    </w:p>
    <w:p w:rsidR="00DE2140" w:rsidRPr="00E01D2D" w:rsidRDefault="00DE2140" w:rsidP="00DE2140">
      <w:pPr>
        <w:autoSpaceDE w:val="0"/>
        <w:autoSpaceDN w:val="0"/>
        <w:adjustRightInd w:val="0"/>
        <w:ind w:firstLine="709"/>
        <w:jc w:val="both"/>
        <w:outlineLvl w:val="0"/>
        <w:rPr>
          <w:bCs/>
          <w:szCs w:val="28"/>
        </w:rPr>
      </w:pPr>
      <w:r w:rsidRPr="00E01D2D">
        <w:rPr>
          <w:szCs w:val="28"/>
        </w:rPr>
        <w:t>«</w:t>
      </w:r>
      <w:r w:rsidRPr="00E01D2D">
        <w:rPr>
          <w:bCs/>
          <w:szCs w:val="28"/>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DE2140" w:rsidRPr="00E01D2D" w:rsidRDefault="00DE2140" w:rsidP="00DE2140">
      <w:pPr>
        <w:autoSpaceDE w:val="0"/>
        <w:autoSpaceDN w:val="0"/>
        <w:adjustRightInd w:val="0"/>
        <w:ind w:firstLine="709"/>
        <w:jc w:val="both"/>
        <w:outlineLvl w:val="0"/>
        <w:rPr>
          <w:b/>
          <w:szCs w:val="28"/>
        </w:rPr>
      </w:pPr>
      <w:r w:rsidRPr="00E01D2D">
        <w:rPr>
          <w:b/>
          <w:szCs w:val="28"/>
        </w:rPr>
        <w:t>дополнить подпунктом</w:t>
      </w:r>
      <w:r>
        <w:rPr>
          <w:b/>
          <w:szCs w:val="28"/>
        </w:rPr>
        <w:t xml:space="preserve"> 3.6 </w:t>
      </w:r>
      <w:r w:rsidRPr="00E01D2D">
        <w:rPr>
          <w:b/>
          <w:szCs w:val="28"/>
        </w:rPr>
        <w:t>следующего содержания:</w:t>
      </w:r>
    </w:p>
    <w:p w:rsidR="00DE2140" w:rsidRPr="00E01D2D" w:rsidRDefault="00DE2140" w:rsidP="00DE2140">
      <w:pPr>
        <w:autoSpaceDE w:val="0"/>
        <w:autoSpaceDN w:val="0"/>
        <w:adjustRightInd w:val="0"/>
        <w:ind w:firstLine="709"/>
        <w:jc w:val="both"/>
        <w:rPr>
          <w:bCs/>
          <w:szCs w:val="28"/>
        </w:rPr>
      </w:pPr>
      <w:r>
        <w:rPr>
          <w:bCs/>
          <w:szCs w:val="28"/>
        </w:rPr>
        <w:t>«3.6</w:t>
      </w:r>
      <w:r w:rsidRPr="00E01D2D">
        <w:rPr>
          <w:bCs/>
          <w:szCs w:val="28"/>
        </w:rPr>
        <w:t>)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DE2140" w:rsidRPr="00E01D2D" w:rsidRDefault="00DE2140" w:rsidP="00DE2140">
      <w:pPr>
        <w:autoSpaceDE w:val="0"/>
        <w:autoSpaceDN w:val="0"/>
        <w:adjustRightInd w:val="0"/>
        <w:ind w:firstLine="709"/>
        <w:jc w:val="both"/>
        <w:rPr>
          <w:bCs/>
          <w:szCs w:val="28"/>
        </w:rPr>
      </w:pPr>
      <w:r w:rsidRPr="00E01D2D">
        <w:rPr>
          <w:b/>
          <w:szCs w:val="28"/>
        </w:rPr>
        <w:t>- пункт</w:t>
      </w:r>
      <w:r>
        <w:rPr>
          <w:b/>
          <w:szCs w:val="28"/>
        </w:rPr>
        <w:t xml:space="preserve"> 4 </w:t>
      </w:r>
      <w:r w:rsidRPr="00E01D2D">
        <w:rPr>
          <w:b/>
          <w:bCs/>
          <w:szCs w:val="28"/>
        </w:rPr>
        <w:t>дополнить</w:t>
      </w:r>
      <w:r w:rsidR="006014BD">
        <w:rPr>
          <w:b/>
          <w:bCs/>
          <w:szCs w:val="28"/>
        </w:rPr>
        <w:t xml:space="preserve"> </w:t>
      </w:r>
      <w:r w:rsidRPr="00E01D2D">
        <w:rPr>
          <w:b/>
          <w:szCs w:val="28"/>
        </w:rPr>
        <w:t>предложением следующего содержания:</w:t>
      </w:r>
    </w:p>
    <w:p w:rsidR="00DE2140" w:rsidRPr="00E01D2D" w:rsidRDefault="00DE2140" w:rsidP="00DE2140">
      <w:pPr>
        <w:autoSpaceDE w:val="0"/>
        <w:autoSpaceDN w:val="0"/>
        <w:adjustRightInd w:val="0"/>
        <w:ind w:firstLine="709"/>
        <w:jc w:val="both"/>
        <w:outlineLvl w:val="0"/>
        <w:rPr>
          <w:b/>
          <w:bCs/>
          <w:szCs w:val="28"/>
        </w:rPr>
      </w:pPr>
      <w:r w:rsidRPr="00E01D2D">
        <w:rPr>
          <w:bCs/>
          <w:szCs w:val="28"/>
        </w:rPr>
        <w:t>«</w:t>
      </w:r>
      <w:r w:rsidRPr="00E01D2D">
        <w:rPr>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E01D2D" w:rsidRPr="00DE2140" w:rsidRDefault="00DE2140" w:rsidP="00DE2140">
      <w:pPr>
        <w:autoSpaceDE w:val="0"/>
        <w:autoSpaceDN w:val="0"/>
        <w:adjustRightInd w:val="0"/>
        <w:ind w:firstLine="709"/>
        <w:jc w:val="both"/>
        <w:outlineLvl w:val="0"/>
        <w:rPr>
          <w:bCs/>
          <w:szCs w:val="28"/>
        </w:rPr>
      </w:pPr>
      <w:r w:rsidRPr="00E01D2D">
        <w:rPr>
          <w:b/>
          <w:bCs/>
          <w:szCs w:val="28"/>
        </w:rPr>
        <w:t>- подпункт</w:t>
      </w:r>
      <w:r>
        <w:rPr>
          <w:b/>
          <w:bCs/>
          <w:szCs w:val="28"/>
        </w:rPr>
        <w:t xml:space="preserve"> 7.1 пункта 7</w:t>
      </w:r>
      <w:r w:rsidR="00866395">
        <w:rPr>
          <w:b/>
          <w:bCs/>
          <w:szCs w:val="28"/>
        </w:rPr>
        <w:t xml:space="preserve"> после слов </w:t>
      </w:r>
      <w:r w:rsidR="00866395" w:rsidRPr="00B7601F">
        <w:rPr>
          <w:bCs/>
          <w:szCs w:val="28"/>
        </w:rPr>
        <w:t>«органов местного самоуправления сельсовета,»</w:t>
      </w:r>
      <w:r w:rsidR="006014BD">
        <w:rPr>
          <w:bCs/>
          <w:szCs w:val="28"/>
        </w:rPr>
        <w:t xml:space="preserve"> </w:t>
      </w:r>
      <w:r w:rsidRPr="00E01D2D">
        <w:rPr>
          <w:b/>
          <w:szCs w:val="28"/>
        </w:rPr>
        <w:t>дополнить словами</w:t>
      </w:r>
      <w:r w:rsidR="00AB4E1E">
        <w:rPr>
          <w:b/>
          <w:szCs w:val="28"/>
        </w:rPr>
        <w:t>:</w:t>
      </w:r>
      <w:r w:rsidR="006014BD">
        <w:rPr>
          <w:b/>
          <w:szCs w:val="28"/>
        </w:rPr>
        <w:t xml:space="preserve"> </w:t>
      </w:r>
      <w:r w:rsidRPr="00E01D2D">
        <w:rPr>
          <w:szCs w:val="28"/>
        </w:rPr>
        <w:t>«</w:t>
      </w:r>
      <w:r w:rsidRPr="00E01D2D">
        <w:rPr>
          <w:bCs/>
          <w:szCs w:val="28"/>
        </w:rPr>
        <w:t>жителей муниципального образования»;</w:t>
      </w:r>
    </w:p>
    <w:p w:rsidR="009169DD" w:rsidRPr="00E01D2D" w:rsidRDefault="00E01D2D" w:rsidP="009169DD">
      <w:pPr>
        <w:ind w:firstLine="709"/>
        <w:jc w:val="both"/>
        <w:rPr>
          <w:szCs w:val="28"/>
        </w:rPr>
      </w:pPr>
      <w:r w:rsidRPr="00E01D2D">
        <w:rPr>
          <w:b/>
          <w:szCs w:val="28"/>
        </w:rPr>
        <w:t xml:space="preserve">1.7. </w:t>
      </w:r>
      <w:r w:rsidR="009169DD" w:rsidRPr="00E01D2D">
        <w:rPr>
          <w:b/>
          <w:szCs w:val="28"/>
        </w:rPr>
        <w:t>пункт</w:t>
      </w:r>
      <w:r w:rsidR="009169DD">
        <w:rPr>
          <w:b/>
          <w:szCs w:val="28"/>
        </w:rPr>
        <w:t xml:space="preserve"> 5 </w:t>
      </w:r>
      <w:r w:rsidR="009169DD" w:rsidRPr="00E01D2D">
        <w:rPr>
          <w:b/>
          <w:szCs w:val="28"/>
        </w:rPr>
        <w:t>статьи</w:t>
      </w:r>
      <w:r w:rsidR="00954448">
        <w:rPr>
          <w:b/>
          <w:szCs w:val="28"/>
        </w:rPr>
        <w:t xml:space="preserve"> 35.2 дополнить подпунктом 6</w:t>
      </w:r>
      <w:r w:rsidR="009169DD" w:rsidRPr="00E01D2D">
        <w:rPr>
          <w:b/>
          <w:szCs w:val="28"/>
        </w:rPr>
        <w:t xml:space="preserve"> следующего содержания:</w:t>
      </w:r>
    </w:p>
    <w:p w:rsidR="00DE2140" w:rsidRPr="00394DBD" w:rsidRDefault="00954448" w:rsidP="00394DBD">
      <w:pPr>
        <w:ind w:firstLine="709"/>
        <w:jc w:val="both"/>
        <w:rPr>
          <w:szCs w:val="28"/>
        </w:rPr>
      </w:pPr>
      <w:r>
        <w:rPr>
          <w:szCs w:val="28"/>
        </w:rPr>
        <w:t>«6</w:t>
      </w:r>
      <w:r w:rsidR="009169DD" w:rsidRPr="00E01D2D">
        <w:rPr>
          <w:szCs w:val="28"/>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169DD" w:rsidRPr="00E01D2D" w:rsidRDefault="00E01D2D" w:rsidP="009169DD">
      <w:pPr>
        <w:ind w:firstLine="709"/>
        <w:jc w:val="both"/>
        <w:rPr>
          <w:szCs w:val="28"/>
        </w:rPr>
      </w:pPr>
      <w:r w:rsidRPr="00E01D2D">
        <w:rPr>
          <w:b/>
          <w:szCs w:val="28"/>
        </w:rPr>
        <w:t xml:space="preserve">1.8. </w:t>
      </w:r>
      <w:r w:rsidR="009169DD" w:rsidRPr="00E01D2D">
        <w:rPr>
          <w:b/>
          <w:szCs w:val="28"/>
        </w:rPr>
        <w:t>в статье</w:t>
      </w:r>
      <w:r w:rsidR="009169DD">
        <w:rPr>
          <w:b/>
          <w:szCs w:val="28"/>
        </w:rPr>
        <w:t xml:space="preserve"> 38 п</w:t>
      </w:r>
      <w:r w:rsidR="009169DD" w:rsidRPr="00E01D2D">
        <w:rPr>
          <w:b/>
          <w:szCs w:val="28"/>
        </w:rPr>
        <w:t>ункт</w:t>
      </w:r>
      <w:r w:rsidR="009169DD">
        <w:rPr>
          <w:b/>
          <w:szCs w:val="28"/>
        </w:rPr>
        <w:t xml:space="preserve"> 2 </w:t>
      </w:r>
      <w:r w:rsidR="009169DD" w:rsidRPr="00E01D2D">
        <w:rPr>
          <w:b/>
          <w:szCs w:val="28"/>
        </w:rPr>
        <w:t>дополнить подпунктом</w:t>
      </w:r>
      <w:r w:rsidR="009169DD">
        <w:rPr>
          <w:b/>
          <w:szCs w:val="28"/>
        </w:rPr>
        <w:t xml:space="preserve"> 2.7 </w:t>
      </w:r>
      <w:r w:rsidR="009169DD" w:rsidRPr="00E01D2D">
        <w:rPr>
          <w:b/>
          <w:szCs w:val="28"/>
        </w:rPr>
        <w:t>следующего содержания:</w:t>
      </w:r>
    </w:p>
    <w:p w:rsidR="009169DD" w:rsidRPr="00E01D2D" w:rsidRDefault="009169DD" w:rsidP="009169DD">
      <w:pPr>
        <w:ind w:right="-49" w:firstLine="709"/>
        <w:jc w:val="both"/>
        <w:rPr>
          <w:bCs/>
          <w:szCs w:val="28"/>
        </w:rPr>
      </w:pPr>
      <w:r>
        <w:rPr>
          <w:bCs/>
          <w:szCs w:val="28"/>
        </w:rPr>
        <w:t>«2.7</w:t>
      </w:r>
      <w:r w:rsidRPr="00E01D2D">
        <w:rPr>
          <w:bCs/>
          <w:szCs w:val="28"/>
        </w:rPr>
        <w:t>) обсуждение инициативного проекта и принятие решения по вопросу о его одобрении.»;</w:t>
      </w:r>
    </w:p>
    <w:p w:rsidR="009169DD" w:rsidRPr="00E01D2D" w:rsidRDefault="009169DD" w:rsidP="009169DD">
      <w:pPr>
        <w:ind w:firstLine="709"/>
        <w:jc w:val="both"/>
        <w:rPr>
          <w:szCs w:val="28"/>
        </w:rPr>
      </w:pPr>
      <w:r w:rsidRPr="00E01D2D">
        <w:rPr>
          <w:b/>
          <w:szCs w:val="28"/>
        </w:rPr>
        <w:t>1.9.статью</w:t>
      </w:r>
      <w:r>
        <w:rPr>
          <w:b/>
          <w:szCs w:val="28"/>
        </w:rPr>
        <w:t xml:space="preserve"> 39. пункта 2 </w:t>
      </w:r>
      <w:r w:rsidRPr="00E01D2D">
        <w:rPr>
          <w:b/>
          <w:szCs w:val="28"/>
        </w:rPr>
        <w:t>дополнить подпунктом</w:t>
      </w:r>
      <w:r>
        <w:rPr>
          <w:b/>
          <w:szCs w:val="28"/>
        </w:rPr>
        <w:t xml:space="preserve"> 2.5 </w:t>
      </w:r>
      <w:r w:rsidRPr="00E01D2D">
        <w:rPr>
          <w:b/>
          <w:szCs w:val="28"/>
        </w:rPr>
        <w:t>следующего содержания:</w:t>
      </w:r>
    </w:p>
    <w:p w:rsidR="009169DD" w:rsidRPr="009169DD" w:rsidRDefault="009169DD" w:rsidP="009169DD">
      <w:pPr>
        <w:ind w:firstLine="709"/>
        <w:jc w:val="both"/>
        <w:rPr>
          <w:bCs/>
          <w:szCs w:val="28"/>
        </w:rPr>
      </w:pPr>
      <w:r>
        <w:rPr>
          <w:szCs w:val="28"/>
        </w:rPr>
        <w:t>«2.5</w:t>
      </w:r>
      <w:r w:rsidRPr="00E01D2D">
        <w:rPr>
          <w:szCs w:val="28"/>
        </w:rPr>
        <w:t>могут выдвигать инициативный проект в качестве инициаторов проекта.»;</w:t>
      </w:r>
    </w:p>
    <w:p w:rsidR="00E01D2D" w:rsidRPr="009169DD" w:rsidRDefault="009169DD" w:rsidP="009169DD">
      <w:pPr>
        <w:autoSpaceDE w:val="0"/>
        <w:autoSpaceDN w:val="0"/>
        <w:adjustRightInd w:val="0"/>
        <w:ind w:firstLine="709"/>
        <w:jc w:val="both"/>
        <w:rPr>
          <w:b/>
          <w:szCs w:val="28"/>
        </w:rPr>
      </w:pPr>
      <w:r w:rsidRPr="00E01D2D">
        <w:rPr>
          <w:b/>
          <w:bCs/>
          <w:szCs w:val="28"/>
        </w:rPr>
        <w:t>1.10.</w:t>
      </w:r>
      <w:r w:rsidR="00E01D2D" w:rsidRPr="00E01D2D">
        <w:rPr>
          <w:b/>
          <w:bCs/>
          <w:szCs w:val="28"/>
        </w:rPr>
        <w:t>главу</w:t>
      </w:r>
      <w:r w:rsidR="004009E6">
        <w:rPr>
          <w:b/>
          <w:bCs/>
          <w:szCs w:val="28"/>
        </w:rPr>
        <w:t xml:space="preserve"> 10</w:t>
      </w:r>
      <w:r w:rsidR="00E01D2D" w:rsidRPr="00E01D2D">
        <w:rPr>
          <w:b/>
          <w:szCs w:val="28"/>
        </w:rPr>
        <w:t>дополнить статьей</w:t>
      </w:r>
      <w:r w:rsidR="00104A9C">
        <w:rPr>
          <w:b/>
          <w:szCs w:val="28"/>
        </w:rPr>
        <w:t xml:space="preserve"> 45</w:t>
      </w:r>
      <w:r w:rsidR="00D457DD">
        <w:rPr>
          <w:b/>
          <w:szCs w:val="28"/>
        </w:rPr>
        <w:t>.1</w:t>
      </w:r>
      <w:r w:rsidR="00E01D2D" w:rsidRPr="00E01D2D">
        <w:rPr>
          <w:b/>
          <w:szCs w:val="28"/>
        </w:rPr>
        <w:t xml:space="preserve"> следующего содержания:</w:t>
      </w:r>
    </w:p>
    <w:p w:rsidR="00E01D2D" w:rsidRPr="00E01D2D" w:rsidRDefault="00E01D2D" w:rsidP="00E01D2D">
      <w:pPr>
        <w:autoSpaceDE w:val="0"/>
        <w:autoSpaceDN w:val="0"/>
        <w:adjustRightInd w:val="0"/>
        <w:ind w:firstLine="709"/>
        <w:jc w:val="both"/>
        <w:outlineLvl w:val="0"/>
        <w:rPr>
          <w:b/>
          <w:bCs/>
          <w:szCs w:val="28"/>
        </w:rPr>
      </w:pPr>
      <w:r w:rsidRPr="00E01D2D">
        <w:rPr>
          <w:bCs/>
          <w:szCs w:val="28"/>
        </w:rPr>
        <w:t>«</w:t>
      </w:r>
      <w:r w:rsidRPr="00E01D2D">
        <w:rPr>
          <w:b/>
          <w:bCs/>
          <w:szCs w:val="28"/>
        </w:rPr>
        <w:t>Статья</w:t>
      </w:r>
      <w:r w:rsidR="00104A9C">
        <w:rPr>
          <w:b/>
          <w:bCs/>
          <w:szCs w:val="28"/>
        </w:rPr>
        <w:t xml:space="preserve"> 45.1. </w:t>
      </w:r>
      <w:r w:rsidRPr="00E01D2D">
        <w:rPr>
          <w:b/>
          <w:bCs/>
          <w:szCs w:val="28"/>
        </w:rPr>
        <w:t>Финансовое и иное обеспечение реализации инициативных проектов</w:t>
      </w:r>
    </w:p>
    <w:p w:rsidR="00E01D2D" w:rsidRPr="00E01D2D" w:rsidRDefault="00E01D2D" w:rsidP="00E01D2D">
      <w:pPr>
        <w:autoSpaceDE w:val="0"/>
        <w:autoSpaceDN w:val="0"/>
        <w:adjustRightInd w:val="0"/>
        <w:ind w:firstLine="709"/>
        <w:jc w:val="both"/>
        <w:rPr>
          <w:szCs w:val="28"/>
        </w:rPr>
      </w:pPr>
      <w:r w:rsidRPr="00E01D2D">
        <w:rPr>
          <w:szCs w:val="28"/>
        </w:rPr>
        <w:t>1. Источником финансового обеспечения реализации инициативных проектов, предусмотренных</w:t>
      </w:r>
      <w:r w:rsidR="00104A9C">
        <w:rPr>
          <w:szCs w:val="28"/>
        </w:rPr>
        <w:t xml:space="preserve"> статьей 32.1 </w:t>
      </w:r>
      <w:r w:rsidRPr="00E01D2D">
        <w:rPr>
          <w:szCs w:val="28"/>
        </w:rPr>
        <w:t>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E01D2D" w:rsidRPr="00E01D2D" w:rsidRDefault="00E01D2D" w:rsidP="00E01D2D">
      <w:pPr>
        <w:autoSpaceDE w:val="0"/>
        <w:autoSpaceDN w:val="0"/>
        <w:adjustRightInd w:val="0"/>
        <w:ind w:firstLine="709"/>
        <w:jc w:val="both"/>
        <w:rPr>
          <w:szCs w:val="28"/>
        </w:rPr>
      </w:pPr>
      <w:r w:rsidRPr="00E01D2D">
        <w:rPr>
          <w:szCs w:val="28"/>
        </w:rPr>
        <w:lastRenderedPageBreak/>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6" w:history="1">
        <w:r w:rsidRPr="00E01D2D">
          <w:rPr>
            <w:szCs w:val="28"/>
          </w:rPr>
          <w:t>кодексом</w:t>
        </w:r>
      </w:hyperlink>
      <w:r w:rsidRPr="00E01D2D">
        <w:rPr>
          <w:szCs w:val="28"/>
        </w:rPr>
        <w:t xml:space="preserve"> Российской Федерации в местный бюджет в целях реализации конкретных инициативных проектов.</w:t>
      </w:r>
    </w:p>
    <w:p w:rsidR="00E01D2D" w:rsidRPr="00E01D2D" w:rsidRDefault="00E01D2D" w:rsidP="00E01D2D">
      <w:pPr>
        <w:autoSpaceDE w:val="0"/>
        <w:autoSpaceDN w:val="0"/>
        <w:adjustRightInd w:val="0"/>
        <w:ind w:firstLine="709"/>
        <w:jc w:val="both"/>
        <w:rPr>
          <w:szCs w:val="28"/>
        </w:rPr>
      </w:pPr>
      <w:r w:rsidRPr="00E01D2D">
        <w:rPr>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E01D2D" w:rsidRPr="00E01D2D" w:rsidRDefault="00E01D2D" w:rsidP="00E01D2D">
      <w:pPr>
        <w:autoSpaceDE w:val="0"/>
        <w:autoSpaceDN w:val="0"/>
        <w:adjustRightInd w:val="0"/>
        <w:ind w:firstLine="709"/>
        <w:jc w:val="both"/>
        <w:rPr>
          <w:szCs w:val="28"/>
        </w:rPr>
      </w:pPr>
      <w:r w:rsidRPr="00E01D2D">
        <w:rPr>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E01D2D" w:rsidRPr="00E01D2D" w:rsidRDefault="00E01D2D" w:rsidP="009169DD">
      <w:pPr>
        <w:autoSpaceDE w:val="0"/>
        <w:autoSpaceDN w:val="0"/>
        <w:adjustRightInd w:val="0"/>
        <w:ind w:firstLine="709"/>
        <w:jc w:val="both"/>
        <w:rPr>
          <w:szCs w:val="28"/>
        </w:rPr>
      </w:pPr>
      <w:r w:rsidRPr="00E01D2D">
        <w:rPr>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01D2D" w:rsidRPr="00E01D2D" w:rsidRDefault="00E01D2D" w:rsidP="00E01D2D">
      <w:pPr>
        <w:autoSpaceDE w:val="0"/>
        <w:autoSpaceDN w:val="0"/>
        <w:adjustRightInd w:val="0"/>
        <w:ind w:firstLine="709"/>
        <w:jc w:val="both"/>
        <w:rPr>
          <w:bCs/>
          <w:szCs w:val="28"/>
        </w:rPr>
      </w:pPr>
      <w:r w:rsidRPr="00E01D2D">
        <w:rPr>
          <w:b/>
          <w:szCs w:val="28"/>
        </w:rPr>
        <w:t>2.</w:t>
      </w:r>
      <w:r w:rsidR="006014BD">
        <w:rPr>
          <w:b/>
          <w:szCs w:val="28"/>
        </w:rPr>
        <w:t xml:space="preserve"> </w:t>
      </w:r>
      <w:r w:rsidR="00E31A70">
        <w:rPr>
          <w:bCs/>
          <w:szCs w:val="28"/>
        </w:rPr>
        <w:t xml:space="preserve">Контроль за </w:t>
      </w:r>
      <w:r w:rsidRPr="00E01D2D">
        <w:rPr>
          <w:bCs/>
          <w:szCs w:val="28"/>
        </w:rPr>
        <w:t xml:space="preserve">исполнением настоящего </w:t>
      </w:r>
      <w:r w:rsidR="0068039C">
        <w:rPr>
          <w:szCs w:val="28"/>
        </w:rPr>
        <w:t>Решения</w:t>
      </w:r>
      <w:r w:rsidR="00A518AD">
        <w:rPr>
          <w:szCs w:val="28"/>
        </w:rPr>
        <w:t xml:space="preserve"> возложить на </w:t>
      </w:r>
      <w:r w:rsidR="0068039C">
        <w:rPr>
          <w:szCs w:val="28"/>
        </w:rPr>
        <w:t>главу сельсовета</w:t>
      </w:r>
      <w:r w:rsidRPr="00E01D2D">
        <w:rPr>
          <w:bCs/>
          <w:szCs w:val="28"/>
        </w:rPr>
        <w:t>.</w:t>
      </w:r>
    </w:p>
    <w:p w:rsidR="00E01D2D" w:rsidRPr="00E01D2D" w:rsidRDefault="00E01D2D" w:rsidP="00E01D2D">
      <w:pPr>
        <w:widowControl w:val="0"/>
        <w:tabs>
          <w:tab w:val="left" w:pos="1134"/>
          <w:tab w:val="left" w:pos="1276"/>
        </w:tabs>
        <w:adjustRightInd w:val="0"/>
        <w:ind w:firstLine="709"/>
        <w:contextualSpacing/>
        <w:jc w:val="both"/>
        <w:rPr>
          <w:szCs w:val="28"/>
        </w:rPr>
      </w:pPr>
      <w:r w:rsidRPr="00E01D2D">
        <w:rPr>
          <w:b/>
          <w:bCs/>
          <w:szCs w:val="28"/>
        </w:rPr>
        <w:t>3.</w:t>
      </w:r>
      <w:r w:rsidR="006014BD">
        <w:rPr>
          <w:b/>
          <w:bCs/>
          <w:szCs w:val="28"/>
        </w:rPr>
        <w:t xml:space="preserve"> </w:t>
      </w:r>
      <w:r w:rsidRPr="00E01D2D">
        <w:rPr>
          <w:szCs w:val="28"/>
        </w:rPr>
        <w:t xml:space="preserve">Глава </w:t>
      </w:r>
      <w:r w:rsidR="00A518AD">
        <w:rPr>
          <w:szCs w:val="28"/>
        </w:rPr>
        <w:t>Приморского сельсовета</w:t>
      </w:r>
      <w:r w:rsidRPr="00E01D2D">
        <w:rPr>
          <w:szCs w:val="28"/>
        </w:rPr>
        <w:t xml:space="preserve"> обязан опубликовать</w:t>
      </w:r>
      <w:r w:rsidR="003259EA">
        <w:rPr>
          <w:szCs w:val="28"/>
        </w:rPr>
        <w:t xml:space="preserve"> в газете</w:t>
      </w:r>
      <w:r w:rsidR="006014BD">
        <w:rPr>
          <w:szCs w:val="28"/>
        </w:rPr>
        <w:t xml:space="preserve"> </w:t>
      </w:r>
      <w:r w:rsidR="003259EA">
        <w:rPr>
          <w:szCs w:val="28"/>
        </w:rPr>
        <w:t>«Приморские грани» и разместить на официальном «Интернет-сайте»:</w:t>
      </w:r>
      <w:r w:rsidR="003259EA" w:rsidRPr="00C355BA">
        <w:rPr>
          <w:rFonts w:eastAsiaTheme="majorEastAsia"/>
          <w:szCs w:val="28"/>
        </w:rPr>
        <w:t>primorsk.infoadm.ru</w:t>
      </w:r>
      <w:r w:rsidR="006014BD">
        <w:rPr>
          <w:rFonts w:eastAsiaTheme="majorEastAsia"/>
          <w:szCs w:val="28"/>
        </w:rPr>
        <w:t xml:space="preserve"> </w:t>
      </w:r>
      <w:r w:rsidRPr="00E01D2D">
        <w:rPr>
          <w:szCs w:val="28"/>
        </w:rPr>
        <w:t xml:space="preserve">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 </w:t>
      </w:r>
    </w:p>
    <w:p w:rsidR="00E01D2D" w:rsidRPr="00E01D2D" w:rsidRDefault="00E01D2D" w:rsidP="00EC655D">
      <w:pPr>
        <w:pStyle w:val="p3"/>
        <w:tabs>
          <w:tab w:val="num" w:pos="567"/>
        </w:tabs>
        <w:spacing w:before="0" w:beforeAutospacing="0" w:after="0" w:afterAutospacing="0"/>
        <w:ind w:firstLine="709"/>
        <w:rPr>
          <w:rFonts w:eastAsia="Calibri"/>
          <w:sz w:val="28"/>
          <w:szCs w:val="28"/>
          <w:lang w:eastAsia="en-US"/>
        </w:rPr>
      </w:pPr>
      <w:r w:rsidRPr="00E01D2D">
        <w:rPr>
          <w:b/>
          <w:bCs/>
          <w:szCs w:val="28"/>
        </w:rPr>
        <w:t>4.</w:t>
      </w:r>
      <w:r w:rsidR="006014BD">
        <w:rPr>
          <w:b/>
          <w:bCs/>
          <w:szCs w:val="28"/>
        </w:rPr>
        <w:t xml:space="preserve"> </w:t>
      </w:r>
      <w:r w:rsidRPr="002154D0">
        <w:rPr>
          <w:sz w:val="28"/>
          <w:szCs w:val="28"/>
        </w:rPr>
        <w:t>Настоящее Решение вступает</w:t>
      </w:r>
      <w:r w:rsidR="006014BD">
        <w:rPr>
          <w:sz w:val="28"/>
          <w:szCs w:val="28"/>
        </w:rPr>
        <w:t xml:space="preserve"> </w:t>
      </w:r>
      <w:r w:rsidR="00EC655D" w:rsidRPr="00C355BA">
        <w:rPr>
          <w:rFonts w:eastAsia="Calibri"/>
          <w:sz w:val="28"/>
          <w:szCs w:val="28"/>
          <w:lang w:eastAsia="en-US"/>
        </w:rPr>
        <w:t>в силу со дня официального опубликования.</w:t>
      </w:r>
    </w:p>
    <w:p w:rsidR="00E01D2D" w:rsidRPr="00E01D2D" w:rsidRDefault="00E01D2D" w:rsidP="00E01D2D">
      <w:pPr>
        <w:jc w:val="both"/>
        <w:rPr>
          <w:sz w:val="20"/>
        </w:rPr>
      </w:pPr>
    </w:p>
    <w:tbl>
      <w:tblPr>
        <w:tblW w:w="0" w:type="auto"/>
        <w:tblLook w:val="04A0"/>
      </w:tblPr>
      <w:tblGrid>
        <w:gridCol w:w="4785"/>
        <w:gridCol w:w="4786"/>
      </w:tblGrid>
      <w:tr w:rsidR="003259EA" w:rsidRPr="0052492B" w:rsidTr="00671B0E">
        <w:tc>
          <w:tcPr>
            <w:tcW w:w="4785" w:type="dxa"/>
            <w:shd w:val="clear" w:color="auto" w:fill="auto"/>
          </w:tcPr>
          <w:p w:rsidR="003259EA" w:rsidRPr="0052492B" w:rsidRDefault="003259EA" w:rsidP="00671B0E">
            <w:pPr>
              <w:rPr>
                <w:rFonts w:eastAsia="Calibri"/>
                <w:szCs w:val="28"/>
                <w:lang w:eastAsia="en-US"/>
              </w:rPr>
            </w:pPr>
          </w:p>
          <w:p w:rsidR="003259EA" w:rsidRPr="0052492B" w:rsidRDefault="003259EA" w:rsidP="00671B0E">
            <w:pPr>
              <w:rPr>
                <w:rFonts w:eastAsia="Calibri"/>
                <w:szCs w:val="28"/>
                <w:lang w:eastAsia="en-US"/>
              </w:rPr>
            </w:pPr>
            <w:r>
              <w:rPr>
                <w:rFonts w:eastAsia="Calibri"/>
                <w:szCs w:val="28"/>
                <w:lang w:eastAsia="en-US"/>
              </w:rPr>
              <w:t>Председатель Приморского</w:t>
            </w:r>
            <w:r w:rsidRPr="0052492B">
              <w:rPr>
                <w:rFonts w:eastAsia="Calibri"/>
                <w:szCs w:val="28"/>
                <w:lang w:eastAsia="en-US"/>
              </w:rPr>
              <w:t xml:space="preserve"> сельского Совета депутатов </w:t>
            </w:r>
          </w:p>
        </w:tc>
        <w:tc>
          <w:tcPr>
            <w:tcW w:w="4786" w:type="dxa"/>
            <w:shd w:val="clear" w:color="auto" w:fill="auto"/>
          </w:tcPr>
          <w:p w:rsidR="003259EA" w:rsidRPr="0052492B" w:rsidRDefault="003259EA" w:rsidP="00671B0E">
            <w:pPr>
              <w:jc w:val="right"/>
              <w:rPr>
                <w:rFonts w:eastAsia="Calibri"/>
                <w:szCs w:val="28"/>
                <w:lang w:eastAsia="en-US"/>
              </w:rPr>
            </w:pPr>
          </w:p>
          <w:p w:rsidR="003259EA" w:rsidRPr="0052492B" w:rsidRDefault="003259EA" w:rsidP="00671B0E">
            <w:pPr>
              <w:jc w:val="right"/>
              <w:rPr>
                <w:rFonts w:eastAsia="Calibri"/>
                <w:szCs w:val="28"/>
                <w:lang w:eastAsia="en-US"/>
              </w:rPr>
            </w:pPr>
          </w:p>
          <w:p w:rsidR="003259EA" w:rsidRPr="0052492B" w:rsidRDefault="002154D0" w:rsidP="00671B0E">
            <w:pPr>
              <w:rPr>
                <w:rFonts w:eastAsia="Calibri"/>
                <w:szCs w:val="28"/>
                <w:lang w:eastAsia="en-US"/>
              </w:rPr>
            </w:pPr>
            <w:r>
              <w:rPr>
                <w:rFonts w:eastAsia="Calibri"/>
                <w:szCs w:val="28"/>
                <w:lang w:eastAsia="en-US"/>
              </w:rPr>
              <w:t xml:space="preserve">                             Я</w:t>
            </w:r>
            <w:r w:rsidR="009169DD">
              <w:rPr>
                <w:rFonts w:eastAsia="Calibri"/>
                <w:szCs w:val="28"/>
                <w:lang w:eastAsia="en-US"/>
              </w:rPr>
              <w:t>.Ю. Филина</w:t>
            </w:r>
          </w:p>
        </w:tc>
      </w:tr>
      <w:tr w:rsidR="003259EA" w:rsidRPr="0052492B" w:rsidTr="00671B0E">
        <w:tc>
          <w:tcPr>
            <w:tcW w:w="4785" w:type="dxa"/>
            <w:shd w:val="clear" w:color="auto" w:fill="auto"/>
          </w:tcPr>
          <w:p w:rsidR="003259EA" w:rsidRPr="0052492B" w:rsidRDefault="003259EA" w:rsidP="00671B0E">
            <w:pPr>
              <w:jc w:val="both"/>
              <w:rPr>
                <w:rFonts w:eastAsia="Calibri"/>
                <w:szCs w:val="28"/>
                <w:lang w:eastAsia="en-US"/>
              </w:rPr>
            </w:pPr>
          </w:p>
          <w:p w:rsidR="003259EA" w:rsidRPr="0052492B" w:rsidRDefault="003259EA" w:rsidP="00671B0E">
            <w:pPr>
              <w:jc w:val="both"/>
              <w:rPr>
                <w:rFonts w:eastAsia="Calibri"/>
                <w:szCs w:val="28"/>
                <w:lang w:eastAsia="en-US"/>
              </w:rPr>
            </w:pPr>
            <w:r w:rsidRPr="0052492B">
              <w:rPr>
                <w:rFonts w:eastAsia="Calibri"/>
                <w:szCs w:val="28"/>
                <w:lang w:eastAsia="en-US"/>
              </w:rPr>
              <w:t xml:space="preserve">Глава </w:t>
            </w:r>
            <w:r>
              <w:rPr>
                <w:rFonts w:eastAsia="Calibri"/>
                <w:szCs w:val="28"/>
                <w:lang w:eastAsia="en-US"/>
              </w:rPr>
              <w:t xml:space="preserve">Приморского </w:t>
            </w:r>
            <w:r w:rsidRPr="0052492B">
              <w:rPr>
                <w:rFonts w:eastAsia="Calibri"/>
                <w:szCs w:val="28"/>
                <w:lang w:eastAsia="en-US"/>
              </w:rPr>
              <w:t xml:space="preserve">сельсовета </w:t>
            </w:r>
          </w:p>
        </w:tc>
        <w:tc>
          <w:tcPr>
            <w:tcW w:w="4786" w:type="dxa"/>
            <w:shd w:val="clear" w:color="auto" w:fill="auto"/>
          </w:tcPr>
          <w:p w:rsidR="003259EA" w:rsidRPr="0052492B" w:rsidRDefault="003259EA" w:rsidP="00671B0E">
            <w:pPr>
              <w:rPr>
                <w:rFonts w:eastAsia="Calibri"/>
                <w:szCs w:val="28"/>
                <w:lang w:eastAsia="en-US"/>
              </w:rPr>
            </w:pPr>
          </w:p>
          <w:p w:rsidR="003259EA" w:rsidRPr="0052492B" w:rsidRDefault="003259EA" w:rsidP="00671B0E">
            <w:pPr>
              <w:rPr>
                <w:rFonts w:eastAsia="Calibri"/>
                <w:szCs w:val="28"/>
                <w:lang w:eastAsia="en-US"/>
              </w:rPr>
            </w:pPr>
            <w:r>
              <w:rPr>
                <w:rFonts w:eastAsia="Calibri"/>
                <w:szCs w:val="28"/>
                <w:lang w:eastAsia="en-US"/>
              </w:rPr>
              <w:t xml:space="preserve">                              Л.Г. Шнайдер</w:t>
            </w:r>
          </w:p>
        </w:tc>
      </w:tr>
    </w:tbl>
    <w:p w:rsidR="007623DB" w:rsidRPr="00387B14" w:rsidRDefault="007623DB" w:rsidP="00387B14">
      <w:pPr>
        <w:jc w:val="both"/>
        <w:rPr>
          <w:bCs/>
          <w:i/>
          <w:szCs w:val="28"/>
        </w:rPr>
      </w:pPr>
      <w:bookmarkStart w:id="0" w:name="_GoBack"/>
      <w:bookmarkEnd w:id="0"/>
    </w:p>
    <w:sectPr w:rsidR="007623DB" w:rsidRPr="00387B14" w:rsidSect="00274CF3">
      <w:pgSz w:w="11906" w:h="16838"/>
      <w:pgMar w:top="113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DBB" w:rsidRDefault="007C5DBB" w:rsidP="00E01D2D">
      <w:r>
        <w:separator/>
      </w:r>
    </w:p>
  </w:endnote>
  <w:endnote w:type="continuationSeparator" w:id="1">
    <w:p w:rsidR="007C5DBB" w:rsidRDefault="007C5DBB" w:rsidP="00E01D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DBB" w:rsidRDefault="007C5DBB" w:rsidP="00E01D2D">
      <w:r>
        <w:separator/>
      </w:r>
    </w:p>
  </w:footnote>
  <w:footnote w:type="continuationSeparator" w:id="1">
    <w:p w:rsidR="007C5DBB" w:rsidRDefault="007C5DBB" w:rsidP="00E01D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44D28"/>
    <w:rsid w:val="0008057E"/>
    <w:rsid w:val="00097E51"/>
    <w:rsid w:val="00104A9C"/>
    <w:rsid w:val="00107BD9"/>
    <w:rsid w:val="0011141C"/>
    <w:rsid w:val="001121BC"/>
    <w:rsid w:val="00125FFC"/>
    <w:rsid w:val="001A3AAA"/>
    <w:rsid w:val="001F074B"/>
    <w:rsid w:val="00203BA6"/>
    <w:rsid w:val="002154D0"/>
    <w:rsid w:val="00215FF2"/>
    <w:rsid w:val="00250CA9"/>
    <w:rsid w:val="00250E12"/>
    <w:rsid w:val="00274CF3"/>
    <w:rsid w:val="003259EA"/>
    <w:rsid w:val="00362847"/>
    <w:rsid w:val="00371C4A"/>
    <w:rsid w:val="00387B14"/>
    <w:rsid w:val="00394DBD"/>
    <w:rsid w:val="003B1F12"/>
    <w:rsid w:val="003C3E72"/>
    <w:rsid w:val="004009E6"/>
    <w:rsid w:val="00435A3F"/>
    <w:rsid w:val="004B4847"/>
    <w:rsid w:val="005146FD"/>
    <w:rsid w:val="005A0A73"/>
    <w:rsid w:val="005A541C"/>
    <w:rsid w:val="006014BD"/>
    <w:rsid w:val="00656A89"/>
    <w:rsid w:val="0068039C"/>
    <w:rsid w:val="006A08FB"/>
    <w:rsid w:val="006B01D9"/>
    <w:rsid w:val="006D0DAF"/>
    <w:rsid w:val="007623DB"/>
    <w:rsid w:val="00790259"/>
    <w:rsid w:val="00793584"/>
    <w:rsid w:val="007C5DBB"/>
    <w:rsid w:val="00866395"/>
    <w:rsid w:val="009014DB"/>
    <w:rsid w:val="00902D62"/>
    <w:rsid w:val="00905634"/>
    <w:rsid w:val="00905B84"/>
    <w:rsid w:val="009169DD"/>
    <w:rsid w:val="009424F9"/>
    <w:rsid w:val="00954448"/>
    <w:rsid w:val="00997848"/>
    <w:rsid w:val="00A518AD"/>
    <w:rsid w:val="00A9304C"/>
    <w:rsid w:val="00A9533B"/>
    <w:rsid w:val="00AB4E1E"/>
    <w:rsid w:val="00AF629E"/>
    <w:rsid w:val="00B7601F"/>
    <w:rsid w:val="00C07B23"/>
    <w:rsid w:val="00C619C6"/>
    <w:rsid w:val="00C756F0"/>
    <w:rsid w:val="00C8210F"/>
    <w:rsid w:val="00D27B4B"/>
    <w:rsid w:val="00D443DC"/>
    <w:rsid w:val="00D457DD"/>
    <w:rsid w:val="00D81AF2"/>
    <w:rsid w:val="00DA7146"/>
    <w:rsid w:val="00DE2140"/>
    <w:rsid w:val="00E01D2D"/>
    <w:rsid w:val="00E13838"/>
    <w:rsid w:val="00E31A70"/>
    <w:rsid w:val="00E33D4F"/>
    <w:rsid w:val="00E40E7A"/>
    <w:rsid w:val="00E44D28"/>
    <w:rsid w:val="00E90B2F"/>
    <w:rsid w:val="00EC655D"/>
    <w:rsid w:val="00EF59DE"/>
    <w:rsid w:val="00F70F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848"/>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848"/>
    <w:pPr>
      <w:widowControl w:val="0"/>
      <w:adjustRightInd w:val="0"/>
      <w:ind w:left="720"/>
      <w:jc w:val="both"/>
      <w:textAlignment w:val="baseline"/>
    </w:pPr>
    <w:rPr>
      <w:sz w:val="22"/>
      <w:szCs w:val="22"/>
    </w:rPr>
  </w:style>
  <w:style w:type="paragraph" w:styleId="2">
    <w:name w:val="Body Text 2"/>
    <w:basedOn w:val="a"/>
    <w:link w:val="20"/>
    <w:unhideWhenUsed/>
    <w:rsid w:val="00997848"/>
    <w:pPr>
      <w:spacing w:after="120" w:line="480" w:lineRule="auto"/>
    </w:pPr>
    <w:rPr>
      <w:sz w:val="20"/>
    </w:rPr>
  </w:style>
  <w:style w:type="character" w:customStyle="1" w:styleId="20">
    <w:name w:val="Основной текст 2 Знак"/>
    <w:basedOn w:val="a0"/>
    <w:link w:val="2"/>
    <w:rsid w:val="00997848"/>
    <w:rPr>
      <w:rFonts w:ascii="Times New Roman" w:eastAsia="Times New Roman" w:hAnsi="Times New Roman" w:cs="Times New Roman"/>
      <w:sz w:val="20"/>
      <w:szCs w:val="20"/>
      <w:lang w:eastAsia="ru-RU"/>
    </w:rPr>
  </w:style>
  <w:style w:type="paragraph" w:customStyle="1" w:styleId="ConsPlusNormal">
    <w:name w:val="ConsPlusNormal"/>
    <w:rsid w:val="00997848"/>
    <w:pPr>
      <w:autoSpaceDE w:val="0"/>
      <w:autoSpaceDN w:val="0"/>
      <w:adjustRightInd w:val="0"/>
      <w:spacing w:after="0" w:line="240" w:lineRule="auto"/>
    </w:pPr>
    <w:rPr>
      <w:rFonts w:ascii="Times New Roman" w:hAnsi="Times New Roman" w:cs="Times New Roman"/>
      <w:sz w:val="24"/>
      <w:szCs w:val="24"/>
    </w:rPr>
  </w:style>
  <w:style w:type="paragraph" w:customStyle="1" w:styleId="p3">
    <w:name w:val="p3"/>
    <w:basedOn w:val="a"/>
    <w:rsid w:val="00997848"/>
    <w:pPr>
      <w:spacing w:before="100" w:beforeAutospacing="1" w:after="100" w:afterAutospacing="1"/>
      <w:jc w:val="both"/>
    </w:pPr>
    <w:rPr>
      <w:sz w:val="24"/>
      <w:szCs w:val="24"/>
    </w:rPr>
  </w:style>
  <w:style w:type="paragraph" w:styleId="a4">
    <w:name w:val="footnote text"/>
    <w:basedOn w:val="a"/>
    <w:link w:val="a5"/>
    <w:uiPriority w:val="99"/>
    <w:unhideWhenUsed/>
    <w:rsid w:val="00E01D2D"/>
    <w:rPr>
      <w:sz w:val="20"/>
    </w:rPr>
  </w:style>
  <w:style w:type="character" w:customStyle="1" w:styleId="a5">
    <w:name w:val="Текст сноски Знак"/>
    <w:basedOn w:val="a0"/>
    <w:link w:val="a4"/>
    <w:uiPriority w:val="99"/>
    <w:rsid w:val="00E01D2D"/>
    <w:rPr>
      <w:rFonts w:ascii="Times New Roman" w:eastAsia="Times New Roman" w:hAnsi="Times New Roman" w:cs="Times New Roman"/>
      <w:sz w:val="20"/>
      <w:szCs w:val="20"/>
      <w:lang w:eastAsia="ru-RU"/>
    </w:rPr>
  </w:style>
  <w:style w:type="character" w:styleId="a6">
    <w:name w:val="footnote reference"/>
    <w:basedOn w:val="a0"/>
    <w:uiPriority w:val="99"/>
    <w:unhideWhenUsed/>
    <w:rsid w:val="00E01D2D"/>
    <w:rPr>
      <w:rFonts w:ascii="Times New Roman" w:hAnsi="Times New Roman" w:cs="Times New Roman" w:hint="default"/>
      <w:vertAlign w:val="superscript"/>
    </w:rPr>
  </w:style>
  <w:style w:type="paragraph" w:styleId="a7">
    <w:name w:val="Balloon Text"/>
    <w:basedOn w:val="a"/>
    <w:link w:val="a8"/>
    <w:uiPriority w:val="99"/>
    <w:semiHidden/>
    <w:unhideWhenUsed/>
    <w:rsid w:val="00387B14"/>
    <w:rPr>
      <w:rFonts w:ascii="Segoe UI" w:hAnsi="Segoe UI" w:cs="Segoe UI"/>
      <w:sz w:val="18"/>
      <w:szCs w:val="18"/>
    </w:rPr>
  </w:style>
  <w:style w:type="character" w:customStyle="1" w:styleId="a8">
    <w:name w:val="Текст выноски Знак"/>
    <w:basedOn w:val="a0"/>
    <w:link w:val="a7"/>
    <w:uiPriority w:val="99"/>
    <w:semiHidden/>
    <w:rsid w:val="00387B14"/>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C07A4A88124D833E1C9D94217F67152461D22D015767C7372C04A3DC66400B7B1E70D9D03A1222F894E60CCE0z9W9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1</Pages>
  <Words>2608</Words>
  <Characters>14869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admin1</cp:lastModifiedBy>
  <cp:revision>36</cp:revision>
  <cp:lastPrinted>2021-03-17T08:30:00Z</cp:lastPrinted>
  <dcterms:created xsi:type="dcterms:W3CDTF">2021-03-11T01:29:00Z</dcterms:created>
  <dcterms:modified xsi:type="dcterms:W3CDTF">2021-03-23T03:03:00Z</dcterms:modified>
</cp:coreProperties>
</file>