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6D" w:rsidRDefault="00C00D6D" w:rsidP="00C00D6D">
      <w:pPr>
        <w:pStyle w:val="a6"/>
        <w:ind w:right="-992"/>
        <w:rPr>
          <w:szCs w:val="28"/>
        </w:rPr>
      </w:pPr>
      <w:r>
        <w:rPr>
          <w:szCs w:val="28"/>
        </w:rPr>
        <w:t>КРАСНОЯРСКИЙ КРАЙ  БАЛАХТИНСКИЙ РАЙОН</w:t>
      </w:r>
    </w:p>
    <w:p w:rsidR="00C00D6D" w:rsidRPr="00C00D6D" w:rsidRDefault="00C00D6D" w:rsidP="00C00D6D">
      <w:pPr>
        <w:pStyle w:val="1"/>
        <w:tabs>
          <w:tab w:val="center" w:pos="4890"/>
          <w:tab w:val="right" w:pos="9781"/>
        </w:tabs>
        <w:spacing w:before="0" w:beforeAutospacing="0" w:after="0" w:afterAutospacing="0"/>
        <w:ind w:left="284" w:right="-992"/>
        <w:jc w:val="center"/>
        <w:rPr>
          <w:b w:val="0"/>
          <w:sz w:val="28"/>
          <w:szCs w:val="28"/>
        </w:rPr>
      </w:pPr>
      <w:r w:rsidRPr="00C00D6D">
        <w:rPr>
          <w:b w:val="0"/>
          <w:bCs w:val="0"/>
          <w:sz w:val="28"/>
          <w:szCs w:val="28"/>
        </w:rPr>
        <w:t>АДМИНИСТРАЦИЯ ПРИМОРСКОГО СЕЛЬСОВЕТА</w:t>
      </w:r>
    </w:p>
    <w:p w:rsidR="00C00D6D" w:rsidRDefault="00C00D6D" w:rsidP="00C00D6D">
      <w:pPr>
        <w:spacing w:after="0" w:line="240" w:lineRule="auto"/>
        <w:ind w:left="284" w:right="-994"/>
        <w:jc w:val="center"/>
        <w:rPr>
          <w:rFonts w:ascii="Times New Roman" w:hAnsi="Times New Roman"/>
          <w:sz w:val="28"/>
          <w:szCs w:val="28"/>
        </w:rPr>
      </w:pPr>
    </w:p>
    <w:p w:rsidR="00C00D6D" w:rsidRDefault="00C00D6D" w:rsidP="00C00D6D">
      <w:pPr>
        <w:spacing w:after="0" w:line="240" w:lineRule="auto"/>
        <w:ind w:left="284" w:right="-99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00D6D" w:rsidRDefault="00C00D6D" w:rsidP="00C00D6D">
      <w:pPr>
        <w:spacing w:after="0" w:line="240" w:lineRule="auto"/>
        <w:ind w:left="284" w:right="-994"/>
        <w:jc w:val="center"/>
        <w:rPr>
          <w:rFonts w:ascii="Times New Roman" w:hAnsi="Times New Roman"/>
          <w:sz w:val="28"/>
          <w:szCs w:val="28"/>
        </w:rPr>
      </w:pPr>
    </w:p>
    <w:p w:rsidR="00C00D6D" w:rsidRDefault="00C00D6D" w:rsidP="00C00D6D">
      <w:pPr>
        <w:pStyle w:val="a8"/>
        <w:ind w:right="-9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62DD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от  </w:t>
      </w:r>
      <w:r w:rsidR="0094300F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r w:rsidR="0094300F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 xml:space="preserve"> . 2019г.  </w:t>
      </w:r>
      <w:r w:rsidR="0094300F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п. Приморск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№   </w:t>
      </w:r>
      <w:r w:rsidR="0094300F">
        <w:rPr>
          <w:rFonts w:ascii="Times New Roman" w:hAnsi="Times New Roman"/>
          <w:color w:val="000000"/>
          <w:sz w:val="28"/>
          <w:szCs w:val="28"/>
        </w:rPr>
        <w:t>91</w:t>
      </w:r>
      <w:r>
        <w:rPr>
          <w:rFonts w:ascii="Times New Roman" w:hAnsi="Times New Roman"/>
          <w:color w:val="000000"/>
          <w:sz w:val="28"/>
          <w:szCs w:val="28"/>
        </w:rPr>
        <w:t>-П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00D6D" w:rsidRDefault="00C00D6D" w:rsidP="00C00D6D">
      <w:pPr>
        <w:spacing w:after="0" w:line="240" w:lineRule="auto"/>
        <w:ind w:right="-994"/>
        <w:rPr>
          <w:rFonts w:ascii="Times New Roman" w:hAnsi="Times New Roman"/>
          <w:sz w:val="28"/>
          <w:szCs w:val="28"/>
        </w:rPr>
      </w:pPr>
    </w:p>
    <w:p w:rsidR="00C00D6D" w:rsidRDefault="00C00D6D" w:rsidP="003762DD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Об утверждении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Положения </w:t>
      </w:r>
      <w:r w:rsidRPr="00C00D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6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00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дорожном фонде Приморского сельсовета,</w:t>
      </w:r>
    </w:p>
    <w:p w:rsidR="00C00D6D" w:rsidRPr="00C00D6D" w:rsidRDefault="00C00D6D" w:rsidP="003762DD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порядке его формирования и использования</w:t>
      </w:r>
    </w:p>
    <w:p w:rsidR="00C00D6D" w:rsidRDefault="00C00D6D" w:rsidP="003762DD">
      <w:pPr>
        <w:spacing w:after="0" w:line="240" w:lineRule="auto"/>
        <w:ind w:left="284" w:right="-9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C00D6D" w:rsidRDefault="00C00D6D" w:rsidP="00C00D6D">
      <w:pPr>
        <w:pStyle w:val="a3"/>
        <w:ind w:left="142" w:right="-9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C00D6D">
        <w:rPr>
          <w:color w:val="000000"/>
          <w:sz w:val="28"/>
          <w:szCs w:val="28"/>
        </w:rPr>
        <w:t xml:space="preserve">В соответствии со статьей 179.4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</w:t>
      </w:r>
      <w:r>
        <w:rPr>
          <w:sz w:val="28"/>
          <w:szCs w:val="28"/>
        </w:rPr>
        <w:t xml:space="preserve"> Приморского сельсовета </w:t>
      </w:r>
      <w:r w:rsidR="003762DD">
        <w:rPr>
          <w:sz w:val="28"/>
          <w:szCs w:val="28"/>
        </w:rPr>
        <w:t xml:space="preserve">Балахтинского района Красноярского края </w:t>
      </w:r>
      <w:r>
        <w:rPr>
          <w:sz w:val="28"/>
          <w:szCs w:val="28"/>
        </w:rPr>
        <w:t>ПОСТАНОВЛЯЮ:</w:t>
      </w:r>
    </w:p>
    <w:p w:rsidR="003762DD" w:rsidRDefault="00C00D6D" w:rsidP="003762DD">
      <w:pPr>
        <w:pStyle w:val="a3"/>
        <w:spacing w:before="0" w:beforeAutospacing="0" w:after="0" w:afterAutospacing="0"/>
        <w:ind w:left="142" w:right="-99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0D6D">
        <w:rPr>
          <w:sz w:val="28"/>
          <w:szCs w:val="28"/>
        </w:rPr>
        <w:t>1.</w:t>
      </w:r>
      <w:r w:rsidR="003762DD">
        <w:rPr>
          <w:sz w:val="28"/>
          <w:szCs w:val="28"/>
        </w:rPr>
        <w:t xml:space="preserve"> </w:t>
      </w:r>
      <w:r w:rsidRPr="00C00D6D">
        <w:rPr>
          <w:bCs/>
          <w:sz w:val="28"/>
          <w:szCs w:val="28"/>
        </w:rPr>
        <w:t>Утвердить</w:t>
      </w:r>
      <w:r>
        <w:rPr>
          <w:bCs/>
          <w:sz w:val="28"/>
          <w:szCs w:val="28"/>
        </w:rPr>
        <w:t xml:space="preserve"> Положение </w:t>
      </w:r>
      <w:r>
        <w:rPr>
          <w:b/>
          <w:bCs/>
          <w:sz w:val="28"/>
          <w:szCs w:val="28"/>
        </w:rPr>
        <w:t xml:space="preserve"> </w:t>
      </w:r>
      <w:r w:rsidRPr="00C00D6D">
        <w:rPr>
          <w:bCs/>
          <w:sz w:val="28"/>
          <w:szCs w:val="28"/>
        </w:rPr>
        <w:t>о дорожном фонде Приморского сельсовета, порядке его формирования и использования</w:t>
      </w:r>
      <w:r>
        <w:rPr>
          <w:bCs/>
          <w:sz w:val="28"/>
          <w:szCs w:val="28"/>
        </w:rPr>
        <w:t>.</w:t>
      </w:r>
    </w:p>
    <w:p w:rsidR="00C00D6D" w:rsidRPr="003762DD" w:rsidRDefault="003762DD" w:rsidP="003762DD">
      <w:pPr>
        <w:pStyle w:val="a3"/>
        <w:spacing w:before="0" w:beforeAutospacing="0" w:after="0" w:afterAutospacing="0"/>
        <w:ind w:left="142" w:right="-99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C00D6D">
        <w:rPr>
          <w:sz w:val="28"/>
          <w:szCs w:val="28"/>
        </w:rPr>
        <w:t>2.Опубликовать  постановление в газете «Приморские грани» и на       официальном сайте Администрации Приморского сельсовета в сети  «Интернет» (</w:t>
      </w:r>
      <w:r w:rsidR="00C00D6D">
        <w:rPr>
          <w:sz w:val="28"/>
          <w:szCs w:val="28"/>
          <w:lang w:val="en-US"/>
        </w:rPr>
        <w:t>primorsk</w:t>
      </w:r>
      <w:r w:rsidR="00C00D6D">
        <w:rPr>
          <w:sz w:val="28"/>
          <w:szCs w:val="28"/>
        </w:rPr>
        <w:t>.</w:t>
      </w:r>
      <w:r w:rsidR="00C00D6D">
        <w:rPr>
          <w:sz w:val="28"/>
          <w:szCs w:val="28"/>
          <w:lang w:val="en-US"/>
        </w:rPr>
        <w:t>infoadm</w:t>
      </w:r>
      <w:r w:rsidR="00C00D6D">
        <w:rPr>
          <w:sz w:val="28"/>
          <w:szCs w:val="28"/>
        </w:rPr>
        <w:t>.</w:t>
      </w:r>
      <w:r w:rsidR="00C00D6D">
        <w:rPr>
          <w:sz w:val="28"/>
          <w:szCs w:val="28"/>
          <w:lang w:val="en-US"/>
        </w:rPr>
        <w:t>ru</w:t>
      </w:r>
      <w:r w:rsidR="00C00D6D">
        <w:rPr>
          <w:sz w:val="28"/>
          <w:szCs w:val="28"/>
        </w:rPr>
        <w:t>).</w:t>
      </w:r>
    </w:p>
    <w:p w:rsidR="00C00D6D" w:rsidRDefault="003762DD" w:rsidP="003762DD">
      <w:pPr>
        <w:tabs>
          <w:tab w:val="left" w:pos="-142"/>
          <w:tab w:val="left" w:pos="142"/>
        </w:tabs>
        <w:adjustRightInd w:val="0"/>
        <w:spacing w:after="0" w:line="240" w:lineRule="auto"/>
        <w:ind w:left="142" w:right="-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00D6D">
        <w:rPr>
          <w:rFonts w:ascii="Times New Roman" w:hAnsi="Times New Roman"/>
          <w:sz w:val="28"/>
          <w:szCs w:val="28"/>
        </w:rPr>
        <w:t xml:space="preserve">3.Настоящее Постановление вступает в силу в день, следующий за днем </w:t>
      </w:r>
    </w:p>
    <w:p w:rsidR="00C00D6D" w:rsidRDefault="00C00D6D" w:rsidP="003762DD">
      <w:pPr>
        <w:tabs>
          <w:tab w:val="left" w:pos="-142"/>
          <w:tab w:val="left" w:pos="0"/>
        </w:tabs>
        <w:adjustRightInd w:val="0"/>
        <w:spacing w:after="0" w:line="240" w:lineRule="auto"/>
        <w:ind w:left="142" w:right="-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 официального опубликования в газете « Приморские грани».</w:t>
      </w:r>
    </w:p>
    <w:p w:rsidR="00C00D6D" w:rsidRDefault="00C00D6D" w:rsidP="003762DD">
      <w:pPr>
        <w:tabs>
          <w:tab w:val="left" w:pos="0"/>
        </w:tabs>
        <w:spacing w:after="0" w:line="240" w:lineRule="auto"/>
        <w:ind w:left="142" w:right="-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C00D6D" w:rsidRDefault="00C00D6D" w:rsidP="003762DD">
      <w:pPr>
        <w:tabs>
          <w:tab w:val="left" w:pos="0"/>
        </w:tabs>
        <w:spacing w:after="0" w:line="240" w:lineRule="auto"/>
        <w:ind w:left="142" w:right="-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0D6D" w:rsidRDefault="003762DD" w:rsidP="003762DD">
      <w:pPr>
        <w:tabs>
          <w:tab w:val="left" w:pos="0"/>
        </w:tabs>
        <w:spacing w:after="0" w:line="240" w:lineRule="auto"/>
        <w:ind w:left="142" w:right="-994"/>
        <w:jc w:val="both"/>
        <w:rPr>
          <w:rFonts w:ascii="Times New Roman" w:hAnsi="Times New Roman"/>
          <w:sz w:val="28"/>
          <w:szCs w:val="28"/>
        </w:rPr>
        <w:sectPr w:rsidR="00C00D6D">
          <w:pgSz w:w="11906" w:h="16838"/>
          <w:pgMar w:top="1134" w:right="1701" w:bottom="1134" w:left="709" w:header="709" w:footer="709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  </w:t>
      </w:r>
      <w:r w:rsidR="00C00D6D">
        <w:rPr>
          <w:rFonts w:ascii="Times New Roman" w:hAnsi="Times New Roman"/>
          <w:sz w:val="28"/>
          <w:szCs w:val="28"/>
        </w:rPr>
        <w:t xml:space="preserve">Глава Приморского сельсовета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C00D6D">
        <w:rPr>
          <w:rFonts w:ascii="Times New Roman" w:hAnsi="Times New Roman"/>
          <w:sz w:val="28"/>
          <w:szCs w:val="28"/>
        </w:rPr>
        <w:t>Л.Г.Шнайдер</w:t>
      </w:r>
    </w:p>
    <w:p w:rsidR="003762DD" w:rsidRPr="003762DD" w:rsidRDefault="003762DD" w:rsidP="00376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762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Приложение к постановлению</w:t>
      </w:r>
    </w:p>
    <w:p w:rsidR="003762DD" w:rsidRPr="003762DD" w:rsidRDefault="003762DD" w:rsidP="003762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2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Приморского сельсовета</w:t>
      </w:r>
    </w:p>
    <w:p w:rsidR="00417766" w:rsidRPr="003762DD" w:rsidRDefault="003762DD" w:rsidP="00376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943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4300F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762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4300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37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r w:rsidR="0094300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.2019г. </w:t>
      </w:r>
    </w:p>
    <w:p w:rsidR="003762DD" w:rsidRDefault="003762DD" w:rsidP="004177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7766" w:rsidRPr="00417766" w:rsidRDefault="00417766" w:rsidP="004177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417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0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дорожном фонде</w:t>
      </w:r>
      <w:r w:rsidR="003F0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Приморского сельсовета</w:t>
      </w:r>
      <w:r w:rsidRPr="003F0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порядке его формирования и использования</w:t>
      </w:r>
    </w:p>
    <w:p w:rsidR="007311F1" w:rsidRPr="003762DD" w:rsidRDefault="003762DD" w:rsidP="003762DD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62DD">
        <w:rPr>
          <w:rFonts w:ascii="Times New Roman" w:hAnsi="Times New Roman"/>
          <w:sz w:val="28"/>
          <w:szCs w:val="28"/>
          <w:lang w:eastAsia="ru-RU"/>
        </w:rPr>
        <w:t>1. Общие положения.</w:t>
      </w:r>
      <w:r w:rsidR="00417766" w:rsidRPr="003762DD">
        <w:rPr>
          <w:rFonts w:ascii="Times New Roman" w:hAnsi="Times New Roman"/>
          <w:sz w:val="28"/>
          <w:szCs w:val="28"/>
          <w:lang w:eastAsia="ru-RU"/>
        </w:rPr>
        <w:br/>
        <w:t>1.1. Настоящее положение разработано в соответствии со статьей 179.4 Бюджетного кодекса Российской Федерации и устанавливает виды доходов бюджета</w:t>
      </w:r>
      <w:r w:rsidR="003F09CE" w:rsidRPr="003762DD">
        <w:rPr>
          <w:rFonts w:ascii="Times New Roman" w:hAnsi="Times New Roman"/>
          <w:sz w:val="28"/>
          <w:szCs w:val="28"/>
          <w:lang w:eastAsia="ru-RU"/>
        </w:rPr>
        <w:t xml:space="preserve"> Приморского сельсовета</w:t>
      </w:r>
      <w:r w:rsidR="00417766" w:rsidRPr="003762DD">
        <w:rPr>
          <w:rFonts w:ascii="Times New Roman" w:hAnsi="Times New Roman"/>
          <w:sz w:val="28"/>
          <w:szCs w:val="28"/>
          <w:lang w:eastAsia="ru-RU"/>
        </w:rPr>
        <w:t xml:space="preserve"> (да</w:t>
      </w:r>
      <w:r w:rsidR="008C11E3" w:rsidRPr="003762DD">
        <w:rPr>
          <w:rFonts w:ascii="Times New Roman" w:hAnsi="Times New Roman"/>
          <w:sz w:val="28"/>
          <w:szCs w:val="28"/>
          <w:lang w:eastAsia="ru-RU"/>
        </w:rPr>
        <w:t>лее - бюджет сельсовета</w:t>
      </w:r>
      <w:r w:rsidR="00417766" w:rsidRPr="003762DD">
        <w:rPr>
          <w:rFonts w:ascii="Times New Roman" w:hAnsi="Times New Roman"/>
          <w:sz w:val="28"/>
          <w:szCs w:val="28"/>
          <w:lang w:eastAsia="ru-RU"/>
        </w:rPr>
        <w:t>), учитываемых при определении объема бюджетных ассигнований дорожного фонда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09CE" w:rsidRPr="003762DD">
        <w:rPr>
          <w:rFonts w:ascii="Times New Roman" w:hAnsi="Times New Roman"/>
          <w:sz w:val="28"/>
          <w:szCs w:val="28"/>
          <w:lang w:eastAsia="ru-RU"/>
        </w:rPr>
        <w:t>Приморского сельсовета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11E3" w:rsidRPr="003762DD">
        <w:rPr>
          <w:rFonts w:ascii="Times New Roman" w:hAnsi="Times New Roman"/>
          <w:sz w:val="28"/>
          <w:szCs w:val="28"/>
          <w:lang w:eastAsia="ru-RU"/>
        </w:rPr>
        <w:t>(далее - дорожный фонд сельсовета</w:t>
      </w:r>
      <w:r w:rsidR="00417766" w:rsidRPr="003762DD">
        <w:rPr>
          <w:rFonts w:ascii="Times New Roman" w:hAnsi="Times New Roman"/>
          <w:sz w:val="28"/>
          <w:szCs w:val="28"/>
          <w:lang w:eastAsia="ru-RU"/>
        </w:rPr>
        <w:t>).</w:t>
      </w:r>
      <w:r w:rsidR="00417766" w:rsidRPr="003762DD">
        <w:rPr>
          <w:rFonts w:ascii="Times New Roman" w:hAnsi="Times New Roman"/>
          <w:sz w:val="28"/>
          <w:szCs w:val="28"/>
          <w:lang w:eastAsia="ru-RU"/>
        </w:rPr>
        <w:br/>
        <w:t xml:space="preserve">1.2. </w:t>
      </w:r>
      <w:r w:rsidR="003F09CE" w:rsidRPr="003762DD">
        <w:rPr>
          <w:rFonts w:ascii="Times New Roman" w:hAnsi="Times New Roman"/>
          <w:sz w:val="28"/>
          <w:szCs w:val="28"/>
          <w:lang w:eastAsia="ru-RU"/>
        </w:rPr>
        <w:t>Дорожный фонд</w:t>
      </w:r>
      <w:r w:rsidR="008C11E3" w:rsidRPr="003762DD">
        <w:rPr>
          <w:rFonts w:ascii="Times New Roman" w:hAnsi="Times New Roman"/>
          <w:sz w:val="28"/>
          <w:szCs w:val="28"/>
          <w:lang w:eastAsia="ru-RU"/>
        </w:rPr>
        <w:t xml:space="preserve"> сельсовета утверждается Приморским сельским </w:t>
      </w:r>
      <w:r w:rsidR="0004192E">
        <w:rPr>
          <w:rFonts w:ascii="Times New Roman" w:hAnsi="Times New Roman"/>
          <w:sz w:val="28"/>
          <w:szCs w:val="28"/>
        </w:rPr>
        <w:t>Советом депутатов.</w:t>
      </w:r>
      <w:r w:rsidR="008C11E3" w:rsidRPr="003762DD">
        <w:rPr>
          <w:rFonts w:ascii="Times New Roman" w:hAnsi="Times New Roman"/>
          <w:sz w:val="28"/>
          <w:szCs w:val="28"/>
        </w:rPr>
        <w:br/>
      </w:r>
      <w:r w:rsidR="008C11E3" w:rsidRPr="003762DD">
        <w:rPr>
          <w:rFonts w:ascii="Times New Roman" w:hAnsi="Times New Roman"/>
          <w:sz w:val="28"/>
          <w:szCs w:val="28"/>
          <w:lang w:eastAsia="ru-RU"/>
        </w:rPr>
        <w:t>1.3. Дорожный фонд сельсовета</w:t>
      </w:r>
      <w:r w:rsidR="00417766" w:rsidRPr="003762DD">
        <w:rPr>
          <w:rFonts w:ascii="Times New Roman" w:hAnsi="Times New Roman"/>
          <w:sz w:val="28"/>
          <w:szCs w:val="28"/>
          <w:lang w:eastAsia="ru-RU"/>
        </w:rPr>
        <w:t xml:space="preserve"> - часть сре</w:t>
      </w:r>
      <w:r w:rsidR="008C11E3" w:rsidRPr="003762DD">
        <w:rPr>
          <w:rFonts w:ascii="Times New Roman" w:hAnsi="Times New Roman"/>
          <w:sz w:val="28"/>
          <w:szCs w:val="28"/>
          <w:lang w:eastAsia="ru-RU"/>
        </w:rPr>
        <w:t>дств бюджета сельсовета</w:t>
      </w:r>
      <w:r w:rsidR="00417766" w:rsidRPr="003762DD">
        <w:rPr>
          <w:rFonts w:ascii="Times New Roman" w:hAnsi="Times New Roman"/>
          <w:sz w:val="28"/>
          <w:szCs w:val="28"/>
          <w:lang w:eastAsia="ru-RU"/>
        </w:rPr>
        <w:t>, подлежащая использованию в целях финансового обеспечения дорожной деятельности в отношении автомобильных дорог общего пользов</w:t>
      </w:r>
      <w:r w:rsidR="008C11E3" w:rsidRPr="003762DD">
        <w:rPr>
          <w:rFonts w:ascii="Times New Roman" w:hAnsi="Times New Roman"/>
          <w:sz w:val="28"/>
          <w:szCs w:val="28"/>
          <w:lang w:eastAsia="ru-RU"/>
        </w:rPr>
        <w:t xml:space="preserve">ания </w:t>
      </w:r>
      <w:r w:rsidR="008C11E3" w:rsidRPr="0004192E">
        <w:rPr>
          <w:rFonts w:ascii="Times New Roman" w:hAnsi="Times New Roman"/>
          <w:sz w:val="28"/>
          <w:szCs w:val="28"/>
        </w:rPr>
        <w:t>местного значения</w:t>
      </w:r>
      <w:r w:rsidR="00417766" w:rsidRPr="0004192E">
        <w:rPr>
          <w:rFonts w:ascii="Times New Roman" w:hAnsi="Times New Roman"/>
          <w:sz w:val="28"/>
          <w:szCs w:val="28"/>
        </w:rPr>
        <w:t>.</w:t>
      </w:r>
      <w:r w:rsidR="00417766" w:rsidRPr="0004192E">
        <w:rPr>
          <w:rFonts w:ascii="Times New Roman" w:hAnsi="Times New Roman"/>
          <w:sz w:val="28"/>
          <w:szCs w:val="28"/>
        </w:rPr>
        <w:br/>
      </w:r>
      <w:r w:rsidR="00417766" w:rsidRPr="003762DD">
        <w:rPr>
          <w:rFonts w:ascii="Times New Roman" w:hAnsi="Times New Roman"/>
          <w:sz w:val="28"/>
          <w:szCs w:val="28"/>
          <w:lang w:eastAsia="ru-RU"/>
        </w:rPr>
        <w:t xml:space="preserve">2. Формирование дорожного </w:t>
      </w:r>
      <w:r w:rsidR="008C11E3" w:rsidRPr="003762DD">
        <w:rPr>
          <w:rFonts w:ascii="Times New Roman" w:hAnsi="Times New Roman"/>
          <w:sz w:val="28"/>
          <w:szCs w:val="28"/>
          <w:lang w:eastAsia="ru-RU"/>
        </w:rPr>
        <w:t>фонда сельсовета</w:t>
      </w:r>
      <w:r w:rsidR="00417766" w:rsidRPr="003762DD">
        <w:rPr>
          <w:rFonts w:ascii="Times New Roman" w:hAnsi="Times New Roman"/>
          <w:sz w:val="28"/>
          <w:szCs w:val="28"/>
          <w:lang w:eastAsia="ru-RU"/>
        </w:rPr>
        <w:t>.</w:t>
      </w:r>
      <w:r w:rsidR="00417766" w:rsidRPr="003762DD">
        <w:rPr>
          <w:rFonts w:ascii="Times New Roman" w:hAnsi="Times New Roman"/>
          <w:sz w:val="28"/>
          <w:szCs w:val="28"/>
          <w:lang w:eastAsia="ru-RU"/>
        </w:rPr>
        <w:br/>
        <w:t>2.1. Объем бюджетных ассигн</w:t>
      </w:r>
      <w:r w:rsidR="008C11E3" w:rsidRPr="003762DD">
        <w:rPr>
          <w:rFonts w:ascii="Times New Roman" w:hAnsi="Times New Roman"/>
          <w:sz w:val="28"/>
          <w:szCs w:val="28"/>
          <w:lang w:eastAsia="ru-RU"/>
        </w:rPr>
        <w:t>ований дорожного фонда сельсовета</w:t>
      </w:r>
      <w:r w:rsidR="00417766" w:rsidRPr="003762DD">
        <w:rPr>
          <w:rFonts w:ascii="Times New Roman" w:hAnsi="Times New Roman"/>
          <w:sz w:val="28"/>
          <w:szCs w:val="28"/>
          <w:lang w:eastAsia="ru-RU"/>
        </w:rPr>
        <w:t xml:space="preserve"> утверждается решением о местном бюджете на очередной финансовый год (очередной финансовый год и плановый период) в размере не менее суммы прогнозир</w:t>
      </w:r>
      <w:r w:rsidR="008C11E3" w:rsidRPr="003762DD">
        <w:rPr>
          <w:rFonts w:ascii="Times New Roman" w:hAnsi="Times New Roman"/>
          <w:sz w:val="28"/>
          <w:szCs w:val="28"/>
          <w:lang w:eastAsia="ru-RU"/>
        </w:rPr>
        <w:t>уемого объема доходов бюджета сельсовета</w:t>
      </w:r>
      <w:r w:rsidR="00417766" w:rsidRPr="003762DD">
        <w:rPr>
          <w:rFonts w:ascii="Times New Roman" w:hAnsi="Times New Roman"/>
          <w:sz w:val="28"/>
          <w:szCs w:val="28"/>
          <w:lang w:eastAsia="ru-RU"/>
        </w:rPr>
        <w:t>, установ</w:t>
      </w:r>
      <w:r w:rsidR="008C11E3" w:rsidRPr="003762DD">
        <w:rPr>
          <w:rFonts w:ascii="Times New Roman" w:hAnsi="Times New Roman"/>
          <w:sz w:val="28"/>
          <w:szCs w:val="28"/>
          <w:lang w:eastAsia="ru-RU"/>
        </w:rPr>
        <w:t>ленных решением Приморского сельского Совета депутатов</w:t>
      </w:r>
      <w:r w:rsidR="00417766" w:rsidRPr="003762DD">
        <w:rPr>
          <w:rFonts w:ascii="Times New Roman" w:hAnsi="Times New Roman"/>
          <w:sz w:val="28"/>
          <w:szCs w:val="28"/>
          <w:lang w:eastAsia="ru-RU"/>
        </w:rPr>
        <w:t>, указанным в пункте 1.2. настоящего Положения от:</w:t>
      </w:r>
      <w:r w:rsidR="00417766" w:rsidRPr="003762DD">
        <w:rPr>
          <w:rFonts w:ascii="Times New Roman" w:hAnsi="Times New Roman"/>
          <w:sz w:val="28"/>
          <w:szCs w:val="28"/>
          <w:lang w:eastAsia="ru-RU"/>
        </w:rPr>
        <w:br/>
        <w:t>1)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  <w:r w:rsidR="00417766" w:rsidRPr="003762DD">
        <w:rPr>
          <w:rFonts w:ascii="Times New Roman" w:hAnsi="Times New Roman"/>
          <w:sz w:val="28"/>
          <w:szCs w:val="28"/>
          <w:lang w:eastAsia="ru-RU"/>
        </w:rPr>
        <w:br/>
        <w:t>2) 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</w:t>
      </w:r>
      <w:r w:rsidR="008C11E3" w:rsidRPr="003762DD">
        <w:rPr>
          <w:rFonts w:ascii="Times New Roman" w:hAnsi="Times New Roman"/>
          <w:sz w:val="28"/>
          <w:szCs w:val="28"/>
          <w:lang w:eastAsia="ru-RU"/>
        </w:rPr>
        <w:t>ания местного значения</w:t>
      </w:r>
      <w:r w:rsidR="00417766" w:rsidRPr="003762DD">
        <w:rPr>
          <w:rFonts w:ascii="Times New Roman" w:hAnsi="Times New Roman"/>
          <w:sz w:val="28"/>
          <w:szCs w:val="28"/>
          <w:lang w:eastAsia="ru-RU"/>
        </w:rPr>
        <w:t>;</w:t>
      </w:r>
      <w:r w:rsidR="00417766" w:rsidRPr="003762DD">
        <w:rPr>
          <w:rFonts w:ascii="Times New Roman" w:hAnsi="Times New Roman"/>
          <w:sz w:val="28"/>
          <w:szCs w:val="28"/>
          <w:lang w:eastAsia="ru-RU"/>
        </w:rPr>
        <w:br/>
        <w:t>3)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</w:t>
      </w:r>
      <w:r w:rsidR="008C11E3" w:rsidRPr="003762DD">
        <w:rPr>
          <w:rFonts w:ascii="Times New Roman" w:hAnsi="Times New Roman"/>
          <w:sz w:val="28"/>
          <w:szCs w:val="28"/>
          <w:lang w:eastAsia="ru-RU"/>
        </w:rPr>
        <w:t>ого значения</w:t>
      </w:r>
      <w:r w:rsidR="00417766" w:rsidRPr="003762DD">
        <w:rPr>
          <w:rFonts w:ascii="Times New Roman" w:hAnsi="Times New Roman"/>
          <w:sz w:val="28"/>
          <w:szCs w:val="28"/>
          <w:lang w:eastAsia="ru-RU"/>
        </w:rPr>
        <w:t>;</w:t>
      </w:r>
      <w:r w:rsidR="00417766" w:rsidRPr="003762DD">
        <w:rPr>
          <w:rFonts w:ascii="Times New Roman" w:hAnsi="Times New Roman"/>
          <w:sz w:val="28"/>
          <w:szCs w:val="28"/>
          <w:lang w:eastAsia="ru-RU"/>
        </w:rPr>
        <w:br/>
        <w:t>4) денежных средств, поступаю</w:t>
      </w:r>
      <w:r w:rsidR="008C11E3" w:rsidRPr="003762DD">
        <w:rPr>
          <w:rFonts w:ascii="Times New Roman" w:hAnsi="Times New Roman"/>
          <w:sz w:val="28"/>
          <w:szCs w:val="28"/>
          <w:lang w:eastAsia="ru-RU"/>
        </w:rPr>
        <w:t>щих в бюджет сельсовета</w:t>
      </w:r>
      <w:r w:rsidR="00417766" w:rsidRPr="003762DD">
        <w:rPr>
          <w:rFonts w:ascii="Times New Roman" w:hAnsi="Times New Roman"/>
          <w:sz w:val="28"/>
          <w:szCs w:val="28"/>
          <w:lang w:eastAsia="ru-RU"/>
        </w:rPr>
        <w:t xml:space="preserve">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</w:t>
      </w:r>
      <w:r w:rsidR="008C11E3" w:rsidRPr="003762DD">
        <w:rPr>
          <w:rFonts w:ascii="Times New Roman" w:hAnsi="Times New Roman"/>
          <w:sz w:val="28"/>
          <w:szCs w:val="28"/>
          <w:lang w:eastAsia="ru-RU"/>
        </w:rPr>
        <w:t>редств дорожного фонда сельсовета</w:t>
      </w:r>
      <w:r w:rsidR="00417766" w:rsidRPr="003762DD">
        <w:rPr>
          <w:rFonts w:ascii="Times New Roman" w:hAnsi="Times New Roman"/>
          <w:sz w:val="28"/>
          <w:szCs w:val="28"/>
          <w:lang w:eastAsia="ru-RU"/>
        </w:rPr>
        <w:t xml:space="preserve">, или </w:t>
      </w:r>
      <w:r w:rsidR="00417766" w:rsidRPr="003762DD">
        <w:rPr>
          <w:rFonts w:ascii="Times New Roman" w:hAnsi="Times New Roman"/>
          <w:sz w:val="28"/>
          <w:szCs w:val="28"/>
          <w:lang w:eastAsia="ru-RU"/>
        </w:rPr>
        <w:lastRenderedPageBreak/>
        <w:t>в связи с уклонением от заключения таких контрактов или иных договоров;</w:t>
      </w:r>
      <w:r w:rsidR="00417766" w:rsidRPr="003762DD">
        <w:rPr>
          <w:rFonts w:ascii="Times New Roman" w:hAnsi="Times New Roman"/>
          <w:sz w:val="28"/>
          <w:szCs w:val="28"/>
          <w:lang w:eastAsia="ru-RU"/>
        </w:rPr>
        <w:br/>
        <w:t>5) денежных средств, внесенных участником конкурса или аукциона, проводимых в целях заключения муниципального контракта, финансируемого за счет с</w:t>
      </w:r>
      <w:r w:rsidR="008C11E3" w:rsidRPr="003762DD">
        <w:rPr>
          <w:rFonts w:ascii="Times New Roman" w:hAnsi="Times New Roman"/>
          <w:sz w:val="28"/>
          <w:szCs w:val="28"/>
          <w:lang w:eastAsia="ru-RU"/>
        </w:rPr>
        <w:t>редств дорожного фонда сельсовета</w:t>
      </w:r>
      <w:r w:rsidR="00417766" w:rsidRPr="003762DD">
        <w:rPr>
          <w:rFonts w:ascii="Times New Roman" w:hAnsi="Times New Roman"/>
          <w:sz w:val="28"/>
          <w:szCs w:val="28"/>
          <w:lang w:eastAsia="ru-RU"/>
        </w:rPr>
        <w:t xml:space="preserve">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r w:rsidR="00417766" w:rsidRPr="003762DD">
        <w:rPr>
          <w:rFonts w:ascii="Times New Roman" w:hAnsi="Times New Roman"/>
          <w:sz w:val="28"/>
          <w:szCs w:val="28"/>
          <w:lang w:eastAsia="ru-RU"/>
        </w:rPr>
        <w:br/>
        <w:t>6)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</w:t>
      </w:r>
      <w:r w:rsidR="008C11E3" w:rsidRPr="003762DD">
        <w:rPr>
          <w:rFonts w:ascii="Times New Roman" w:hAnsi="Times New Roman"/>
          <w:sz w:val="28"/>
          <w:szCs w:val="28"/>
          <w:lang w:eastAsia="ru-RU"/>
        </w:rPr>
        <w:t xml:space="preserve">ого значения </w:t>
      </w:r>
      <w:r w:rsidR="00417766" w:rsidRPr="003762DD">
        <w:rPr>
          <w:rFonts w:ascii="Times New Roman" w:hAnsi="Times New Roman"/>
          <w:sz w:val="28"/>
          <w:szCs w:val="28"/>
          <w:lang w:eastAsia="ru-RU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  <w:r w:rsidR="00417766" w:rsidRPr="003762DD">
        <w:rPr>
          <w:rFonts w:ascii="Times New Roman" w:hAnsi="Times New Roman"/>
          <w:sz w:val="28"/>
          <w:szCs w:val="28"/>
          <w:lang w:eastAsia="ru-RU"/>
        </w:rPr>
        <w:br/>
        <w:t>7)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</w:t>
      </w:r>
      <w:r w:rsidR="008C11E3" w:rsidRPr="003762DD">
        <w:rPr>
          <w:rFonts w:ascii="Times New Roman" w:hAnsi="Times New Roman"/>
          <w:sz w:val="28"/>
          <w:szCs w:val="28"/>
          <w:lang w:eastAsia="ru-RU"/>
        </w:rPr>
        <w:t xml:space="preserve">ого значения </w:t>
      </w:r>
      <w:r w:rsidR="00417766" w:rsidRPr="003762DD">
        <w:rPr>
          <w:rFonts w:ascii="Times New Roman" w:hAnsi="Times New Roman"/>
          <w:sz w:val="28"/>
          <w:szCs w:val="28"/>
          <w:lang w:eastAsia="ru-RU"/>
        </w:rPr>
        <w:t xml:space="preserve"> в целях прокладки, переноса, переустройства инженерных коммуникаций, их эксплуатации;</w:t>
      </w:r>
      <w:r w:rsidR="00417766" w:rsidRPr="003762DD">
        <w:rPr>
          <w:rFonts w:ascii="Times New Roman" w:hAnsi="Times New Roman"/>
          <w:sz w:val="28"/>
          <w:szCs w:val="28"/>
          <w:lang w:eastAsia="ru-RU"/>
        </w:rPr>
        <w:br/>
        <w:t>8) денежных взысканий (штрафов) за нарушение законодательства Российской Федерации об автомобильных дорогах и о дорожной деятельности, устанавливающего правила перевозки тяжеловесных и (или) крупногабаритных грузов по автомобильным дорогам общего пользова</w:t>
      </w:r>
      <w:r w:rsidR="008C11E3" w:rsidRPr="003762DD">
        <w:rPr>
          <w:rFonts w:ascii="Times New Roman" w:hAnsi="Times New Roman"/>
          <w:sz w:val="28"/>
          <w:szCs w:val="28"/>
          <w:lang w:eastAsia="ru-RU"/>
        </w:rPr>
        <w:t>ния местного значения</w:t>
      </w:r>
      <w:r w:rsidR="00417766" w:rsidRPr="003762DD">
        <w:rPr>
          <w:rFonts w:ascii="Times New Roman" w:hAnsi="Times New Roman"/>
          <w:sz w:val="28"/>
          <w:szCs w:val="28"/>
          <w:lang w:eastAsia="ru-RU"/>
        </w:rPr>
        <w:t>;</w:t>
      </w:r>
      <w:r w:rsidR="00417766" w:rsidRPr="003762DD">
        <w:rPr>
          <w:rFonts w:ascii="Times New Roman" w:hAnsi="Times New Roman"/>
          <w:sz w:val="28"/>
          <w:szCs w:val="28"/>
          <w:lang w:eastAsia="ru-RU"/>
        </w:rPr>
        <w:br/>
        <w:t>9) передачи в аренду земельных участков, расположенных в полосе отвода автомобильных дорог общего пользования местн</w:t>
      </w:r>
      <w:r w:rsidR="008C11E3" w:rsidRPr="003762DD">
        <w:rPr>
          <w:rFonts w:ascii="Times New Roman" w:hAnsi="Times New Roman"/>
          <w:sz w:val="28"/>
          <w:szCs w:val="28"/>
          <w:lang w:eastAsia="ru-RU"/>
        </w:rPr>
        <w:t>ого значения</w:t>
      </w:r>
      <w:r w:rsidR="00417766" w:rsidRPr="003762DD">
        <w:rPr>
          <w:rFonts w:ascii="Times New Roman" w:hAnsi="Times New Roman"/>
          <w:sz w:val="28"/>
          <w:szCs w:val="28"/>
          <w:lang w:eastAsia="ru-RU"/>
        </w:rPr>
        <w:t>.</w:t>
      </w:r>
      <w:r w:rsidR="00417766" w:rsidRPr="003762DD">
        <w:rPr>
          <w:rFonts w:ascii="Times New Roman" w:hAnsi="Times New Roman"/>
          <w:sz w:val="28"/>
          <w:szCs w:val="28"/>
          <w:lang w:eastAsia="ru-RU"/>
        </w:rPr>
        <w:br/>
        <w:t>2.2. Объем бюджетных ассигн</w:t>
      </w:r>
      <w:r w:rsidR="008C11E3" w:rsidRPr="003762DD">
        <w:rPr>
          <w:rFonts w:ascii="Times New Roman" w:hAnsi="Times New Roman"/>
          <w:sz w:val="28"/>
          <w:szCs w:val="28"/>
          <w:lang w:eastAsia="ru-RU"/>
        </w:rPr>
        <w:t>ований дорожного фонда сельсовета</w:t>
      </w:r>
      <w:r w:rsidR="00417766" w:rsidRPr="003762DD">
        <w:rPr>
          <w:rFonts w:ascii="Times New Roman" w:hAnsi="Times New Roman"/>
          <w:sz w:val="28"/>
          <w:szCs w:val="28"/>
          <w:lang w:eastAsia="ru-RU"/>
        </w:rPr>
        <w:t xml:space="preserve"> подлежит корректировке в очередном финансовом году с учетом разницы между фактически поступившим в отчетном фи</w:t>
      </w:r>
      <w:r w:rsidR="008C11E3" w:rsidRPr="003762DD">
        <w:rPr>
          <w:rFonts w:ascii="Times New Roman" w:hAnsi="Times New Roman"/>
          <w:sz w:val="28"/>
          <w:szCs w:val="28"/>
          <w:lang w:eastAsia="ru-RU"/>
        </w:rPr>
        <w:t xml:space="preserve">нансовом году и прогнозируемым </w:t>
      </w:r>
      <w:r w:rsidR="00417766" w:rsidRPr="003762DD">
        <w:rPr>
          <w:rFonts w:ascii="Times New Roman" w:hAnsi="Times New Roman"/>
          <w:sz w:val="28"/>
          <w:szCs w:val="28"/>
          <w:lang w:eastAsia="ru-RU"/>
        </w:rPr>
        <w:t xml:space="preserve"> при его формировании объемом дох</w:t>
      </w:r>
      <w:r w:rsidR="008C11E3" w:rsidRPr="003762DD">
        <w:rPr>
          <w:rFonts w:ascii="Times New Roman" w:hAnsi="Times New Roman"/>
          <w:sz w:val="28"/>
          <w:szCs w:val="28"/>
          <w:lang w:eastAsia="ru-RU"/>
        </w:rPr>
        <w:t>одов бюджета сельсовете</w:t>
      </w:r>
      <w:r w:rsidR="00417766" w:rsidRPr="003762DD">
        <w:rPr>
          <w:rFonts w:ascii="Times New Roman" w:hAnsi="Times New Roman"/>
          <w:sz w:val="28"/>
          <w:szCs w:val="28"/>
          <w:lang w:eastAsia="ru-RU"/>
        </w:rPr>
        <w:t>, установленным пунктом 2.1. настоящего Положения.</w:t>
      </w:r>
      <w:r w:rsidR="00417766" w:rsidRPr="003762DD">
        <w:rPr>
          <w:rFonts w:ascii="Times New Roman" w:hAnsi="Times New Roman"/>
          <w:sz w:val="28"/>
          <w:szCs w:val="28"/>
          <w:lang w:eastAsia="ru-RU"/>
        </w:rPr>
        <w:br/>
        <w:t>Для целей настоящего Порядка под фактическим объемом бюджетных ассигн</w:t>
      </w:r>
      <w:r w:rsidR="008C11E3" w:rsidRPr="003762DD">
        <w:rPr>
          <w:rFonts w:ascii="Times New Roman" w:hAnsi="Times New Roman"/>
          <w:sz w:val="28"/>
          <w:szCs w:val="28"/>
          <w:lang w:eastAsia="ru-RU"/>
        </w:rPr>
        <w:t xml:space="preserve">ований дорожного фондасельсовета </w:t>
      </w:r>
      <w:r w:rsidR="00417766" w:rsidRPr="003762DD">
        <w:rPr>
          <w:rFonts w:ascii="Times New Roman" w:hAnsi="Times New Roman"/>
          <w:sz w:val="28"/>
          <w:szCs w:val="28"/>
          <w:lang w:eastAsia="ru-RU"/>
        </w:rPr>
        <w:t xml:space="preserve"> понимаются бюджетные ассигн</w:t>
      </w:r>
      <w:r w:rsidR="007311F1" w:rsidRPr="003762DD">
        <w:rPr>
          <w:rFonts w:ascii="Times New Roman" w:hAnsi="Times New Roman"/>
          <w:sz w:val="28"/>
          <w:szCs w:val="28"/>
          <w:lang w:eastAsia="ru-RU"/>
        </w:rPr>
        <w:t>ования дорожного фонда сельсовета</w:t>
      </w:r>
      <w:r w:rsidR="00417766" w:rsidRPr="003762DD">
        <w:rPr>
          <w:rFonts w:ascii="Times New Roman" w:hAnsi="Times New Roman"/>
          <w:sz w:val="28"/>
          <w:szCs w:val="28"/>
          <w:lang w:eastAsia="ru-RU"/>
        </w:rPr>
        <w:t xml:space="preserve"> в соответствии с утвержденной сводной бюджетной росп</w:t>
      </w:r>
      <w:r w:rsidR="007311F1" w:rsidRPr="003762DD">
        <w:rPr>
          <w:rFonts w:ascii="Times New Roman" w:hAnsi="Times New Roman"/>
          <w:sz w:val="28"/>
          <w:szCs w:val="28"/>
          <w:lang w:eastAsia="ru-RU"/>
        </w:rPr>
        <w:t>исью бюджета сельсовета</w:t>
      </w:r>
      <w:r w:rsidR="00417766" w:rsidRPr="003762DD">
        <w:rPr>
          <w:rFonts w:ascii="Times New Roman" w:hAnsi="Times New Roman"/>
          <w:sz w:val="28"/>
          <w:szCs w:val="28"/>
          <w:lang w:eastAsia="ru-RU"/>
        </w:rPr>
        <w:t xml:space="preserve"> по состоянию на 31 декабря отчетного года, за исключением бюджетных ассигн</w:t>
      </w:r>
      <w:r w:rsidR="007311F1" w:rsidRPr="003762DD">
        <w:rPr>
          <w:rFonts w:ascii="Times New Roman" w:hAnsi="Times New Roman"/>
          <w:sz w:val="28"/>
          <w:szCs w:val="28"/>
          <w:lang w:eastAsia="ru-RU"/>
        </w:rPr>
        <w:t>ований дорожного фонда сельсовета</w:t>
      </w:r>
      <w:r w:rsidR="00417766" w:rsidRPr="003762DD">
        <w:rPr>
          <w:rFonts w:ascii="Times New Roman" w:hAnsi="Times New Roman"/>
          <w:sz w:val="28"/>
          <w:szCs w:val="28"/>
          <w:lang w:eastAsia="ru-RU"/>
        </w:rPr>
        <w:t>, направленных на увеличение ассигн</w:t>
      </w:r>
      <w:r w:rsidR="007311F1" w:rsidRPr="003762DD">
        <w:rPr>
          <w:rFonts w:ascii="Times New Roman" w:hAnsi="Times New Roman"/>
          <w:sz w:val="28"/>
          <w:szCs w:val="28"/>
          <w:lang w:eastAsia="ru-RU"/>
        </w:rPr>
        <w:t>ований дорожного фонда сельсовета</w:t>
      </w:r>
      <w:r w:rsidR="00417766" w:rsidRPr="003762DD">
        <w:rPr>
          <w:rFonts w:ascii="Times New Roman" w:hAnsi="Times New Roman"/>
          <w:sz w:val="28"/>
          <w:szCs w:val="28"/>
          <w:lang w:eastAsia="ru-RU"/>
        </w:rPr>
        <w:t xml:space="preserve"> в отчетном финансовом году путем внесения изменений в сводную бюджетную рос</w:t>
      </w:r>
      <w:r w:rsidR="007311F1" w:rsidRPr="003762DD">
        <w:rPr>
          <w:rFonts w:ascii="Times New Roman" w:hAnsi="Times New Roman"/>
          <w:sz w:val="28"/>
          <w:szCs w:val="28"/>
          <w:lang w:eastAsia="ru-RU"/>
        </w:rPr>
        <w:t>пись бюджета сельсовета</w:t>
      </w:r>
      <w:r w:rsidR="00417766" w:rsidRPr="003762DD">
        <w:rPr>
          <w:rFonts w:ascii="Times New Roman" w:hAnsi="Times New Roman"/>
          <w:sz w:val="28"/>
          <w:szCs w:val="28"/>
          <w:lang w:eastAsia="ru-RU"/>
        </w:rPr>
        <w:t xml:space="preserve"> без внесения изменений в решен</w:t>
      </w:r>
      <w:r w:rsidR="007311F1" w:rsidRPr="003762DD">
        <w:rPr>
          <w:rFonts w:ascii="Times New Roman" w:hAnsi="Times New Roman"/>
          <w:sz w:val="28"/>
          <w:szCs w:val="28"/>
          <w:lang w:eastAsia="ru-RU"/>
        </w:rPr>
        <w:t>ие о бюджете сельсовета</w:t>
      </w:r>
      <w:r w:rsidR="00417766" w:rsidRPr="003762DD">
        <w:rPr>
          <w:rFonts w:ascii="Times New Roman" w:hAnsi="Times New Roman"/>
          <w:sz w:val="28"/>
          <w:szCs w:val="28"/>
          <w:lang w:eastAsia="ru-RU"/>
        </w:rPr>
        <w:t xml:space="preserve"> на соответствующий финансовый год и на плановый период в связи с неполным использованием в году, предшествующем отчетному финансовому году, безвозмездных поступлений от физических и юридических лиц.</w:t>
      </w:r>
      <w:r w:rsidR="00417766" w:rsidRPr="003762DD">
        <w:rPr>
          <w:rFonts w:ascii="Times New Roman" w:hAnsi="Times New Roman"/>
          <w:sz w:val="28"/>
          <w:szCs w:val="28"/>
          <w:lang w:eastAsia="ru-RU"/>
        </w:rPr>
        <w:br/>
        <w:t>2.3. Бюджетные ассигн</w:t>
      </w:r>
      <w:r w:rsidR="007311F1" w:rsidRPr="003762DD">
        <w:rPr>
          <w:rFonts w:ascii="Times New Roman" w:hAnsi="Times New Roman"/>
          <w:sz w:val="28"/>
          <w:szCs w:val="28"/>
          <w:lang w:eastAsia="ru-RU"/>
        </w:rPr>
        <w:t>ования дорожного фонда сельсовета</w:t>
      </w:r>
      <w:r w:rsidR="00417766" w:rsidRPr="003762DD">
        <w:rPr>
          <w:rFonts w:ascii="Times New Roman" w:hAnsi="Times New Roman"/>
          <w:sz w:val="28"/>
          <w:szCs w:val="28"/>
          <w:lang w:eastAsia="ru-RU"/>
        </w:rPr>
        <w:t>, не использованные в текущем финансовом году, направляются на увеличение</w:t>
      </w:r>
      <w:r w:rsidR="00417766" w:rsidRPr="003762DD">
        <w:rPr>
          <w:rFonts w:ascii="Times New Roman" w:hAnsi="Times New Roman"/>
          <w:sz w:val="28"/>
          <w:szCs w:val="28"/>
          <w:lang w:eastAsia="ru-RU"/>
        </w:rPr>
        <w:br/>
        <w:t>бюджетных ассигн</w:t>
      </w:r>
      <w:r w:rsidR="007311F1" w:rsidRPr="003762DD">
        <w:rPr>
          <w:rFonts w:ascii="Times New Roman" w:hAnsi="Times New Roman"/>
          <w:sz w:val="28"/>
          <w:szCs w:val="28"/>
          <w:lang w:eastAsia="ru-RU"/>
        </w:rPr>
        <w:t>ований дорожного фонда сельсовета</w:t>
      </w:r>
      <w:r w:rsidR="00417766" w:rsidRPr="003762DD">
        <w:rPr>
          <w:rFonts w:ascii="Times New Roman" w:hAnsi="Times New Roman"/>
          <w:sz w:val="28"/>
          <w:szCs w:val="28"/>
          <w:lang w:eastAsia="ru-RU"/>
        </w:rPr>
        <w:t xml:space="preserve"> в очередном финансовом году путем внесения в установленном порядке изменений в сводную бюджетную рос</w:t>
      </w:r>
      <w:r w:rsidR="007311F1" w:rsidRPr="003762DD">
        <w:rPr>
          <w:rFonts w:ascii="Times New Roman" w:hAnsi="Times New Roman"/>
          <w:sz w:val="28"/>
          <w:szCs w:val="28"/>
          <w:lang w:eastAsia="ru-RU"/>
        </w:rPr>
        <w:t>пись бюджета сельсовета</w:t>
      </w:r>
      <w:r w:rsidR="00417766" w:rsidRPr="003762DD">
        <w:rPr>
          <w:rFonts w:ascii="Times New Roman" w:hAnsi="Times New Roman"/>
          <w:sz w:val="28"/>
          <w:szCs w:val="28"/>
          <w:lang w:eastAsia="ru-RU"/>
        </w:rPr>
        <w:t xml:space="preserve"> и лимиты бюджетных </w:t>
      </w:r>
      <w:r w:rsidR="00417766" w:rsidRPr="003762DD">
        <w:rPr>
          <w:rFonts w:ascii="Times New Roman" w:hAnsi="Times New Roman"/>
          <w:sz w:val="28"/>
          <w:szCs w:val="28"/>
          <w:lang w:eastAsia="ru-RU"/>
        </w:rPr>
        <w:lastRenderedPageBreak/>
        <w:t>обязательств.</w:t>
      </w:r>
      <w:r w:rsidR="00417766" w:rsidRPr="003762DD">
        <w:rPr>
          <w:rFonts w:ascii="Times New Roman" w:hAnsi="Times New Roman"/>
          <w:sz w:val="28"/>
          <w:szCs w:val="28"/>
          <w:lang w:eastAsia="ru-RU"/>
        </w:rPr>
        <w:br/>
        <w:t>2.4. Главным распорядителем бюджетных с</w:t>
      </w:r>
      <w:r w:rsidR="007311F1" w:rsidRPr="003762DD">
        <w:rPr>
          <w:rFonts w:ascii="Times New Roman" w:hAnsi="Times New Roman"/>
          <w:sz w:val="28"/>
          <w:szCs w:val="28"/>
          <w:lang w:eastAsia="ru-RU"/>
        </w:rPr>
        <w:t>редств дорожного фонда сельсовета является ад</w:t>
      </w:r>
      <w:r w:rsidR="00417766" w:rsidRPr="003762DD">
        <w:rPr>
          <w:rFonts w:ascii="Times New Roman" w:hAnsi="Times New Roman"/>
          <w:sz w:val="28"/>
          <w:szCs w:val="28"/>
          <w:lang w:eastAsia="ru-RU"/>
        </w:rPr>
        <w:t>министрация</w:t>
      </w:r>
      <w:r w:rsidR="007311F1" w:rsidRPr="003762DD">
        <w:rPr>
          <w:rFonts w:ascii="Times New Roman" w:hAnsi="Times New Roman"/>
          <w:sz w:val="28"/>
          <w:szCs w:val="28"/>
          <w:lang w:eastAsia="ru-RU"/>
        </w:rPr>
        <w:t xml:space="preserve"> Приморского сельсовета</w:t>
      </w:r>
      <w:r w:rsidR="00417766" w:rsidRPr="003762DD">
        <w:rPr>
          <w:rFonts w:ascii="Times New Roman" w:hAnsi="Times New Roman"/>
          <w:sz w:val="28"/>
          <w:szCs w:val="28"/>
          <w:lang w:eastAsia="ru-RU"/>
        </w:rPr>
        <w:t>;</w:t>
      </w:r>
      <w:r w:rsidR="00417766" w:rsidRPr="003762DD">
        <w:rPr>
          <w:rFonts w:ascii="Times New Roman" w:hAnsi="Times New Roman"/>
          <w:sz w:val="28"/>
          <w:szCs w:val="28"/>
          <w:lang w:eastAsia="ru-RU"/>
        </w:rPr>
        <w:br/>
        <w:t>2.5. Перечисление безвозмездных поступлений от физического или юридического лица на финансовое обеспечение дорожной деятельности в отношении автомобильных дорог общего поль</w:t>
      </w:r>
      <w:r w:rsidR="007311F1" w:rsidRPr="003762DD">
        <w:rPr>
          <w:rFonts w:ascii="Times New Roman" w:hAnsi="Times New Roman"/>
          <w:sz w:val="28"/>
          <w:szCs w:val="28"/>
          <w:lang w:eastAsia="ru-RU"/>
        </w:rPr>
        <w:t xml:space="preserve">зования местного значения </w:t>
      </w:r>
      <w:r w:rsidR="00417766" w:rsidRPr="003762DD">
        <w:rPr>
          <w:rFonts w:ascii="Times New Roman" w:hAnsi="Times New Roman"/>
          <w:sz w:val="28"/>
          <w:szCs w:val="28"/>
          <w:lang w:eastAsia="ru-RU"/>
        </w:rPr>
        <w:t xml:space="preserve">, в том числе добровольные пожертвования в </w:t>
      </w:r>
      <w:r w:rsidR="007311F1" w:rsidRPr="003762DD">
        <w:rPr>
          <w:rFonts w:ascii="Times New Roman" w:hAnsi="Times New Roman"/>
          <w:sz w:val="28"/>
          <w:szCs w:val="28"/>
          <w:lang w:eastAsia="ru-RU"/>
        </w:rPr>
        <w:t>доходы дорожного фонда сельсовета</w:t>
      </w:r>
      <w:r w:rsidR="00417766" w:rsidRPr="003762DD">
        <w:rPr>
          <w:rFonts w:ascii="Times New Roman" w:hAnsi="Times New Roman"/>
          <w:sz w:val="28"/>
          <w:szCs w:val="28"/>
          <w:lang w:eastAsia="ru-RU"/>
        </w:rPr>
        <w:t>, осуществляется после заключения договора пожертвования между указанным физическим или юридическим лицом с одной стороны и главным распорядителем бюджетных с</w:t>
      </w:r>
      <w:r w:rsidR="007311F1" w:rsidRPr="003762DD">
        <w:rPr>
          <w:rFonts w:ascii="Times New Roman" w:hAnsi="Times New Roman"/>
          <w:sz w:val="28"/>
          <w:szCs w:val="28"/>
          <w:lang w:eastAsia="ru-RU"/>
        </w:rPr>
        <w:t>редств дорожного фонда сельсовета</w:t>
      </w:r>
      <w:r w:rsidR="00417766" w:rsidRPr="003762DD">
        <w:rPr>
          <w:rFonts w:ascii="Times New Roman" w:hAnsi="Times New Roman"/>
          <w:sz w:val="28"/>
          <w:szCs w:val="28"/>
          <w:lang w:eastAsia="ru-RU"/>
        </w:rPr>
        <w:t xml:space="preserve"> с другой стороны.</w:t>
      </w:r>
      <w:r w:rsidR="00417766" w:rsidRPr="003762DD">
        <w:rPr>
          <w:rFonts w:ascii="Times New Roman" w:hAnsi="Times New Roman"/>
          <w:sz w:val="28"/>
          <w:szCs w:val="28"/>
          <w:lang w:eastAsia="ru-RU"/>
        </w:rPr>
        <w:br/>
        <w:t>Указанные безвозмездные поступления от физических и юридических лиц направляются на увеличение бюджетных ассигн</w:t>
      </w:r>
      <w:r w:rsidR="007311F1" w:rsidRPr="003762DD">
        <w:rPr>
          <w:rFonts w:ascii="Times New Roman" w:hAnsi="Times New Roman"/>
          <w:sz w:val="28"/>
          <w:szCs w:val="28"/>
          <w:lang w:eastAsia="ru-RU"/>
        </w:rPr>
        <w:t>ований дорожного фонда</w:t>
      </w:r>
      <w:r w:rsidR="000419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11F1" w:rsidRPr="003762DD">
        <w:rPr>
          <w:rFonts w:ascii="Times New Roman" w:hAnsi="Times New Roman"/>
          <w:sz w:val="28"/>
          <w:szCs w:val="28"/>
          <w:lang w:eastAsia="ru-RU"/>
        </w:rPr>
        <w:t>сельсовета</w:t>
      </w:r>
      <w:r w:rsidR="00417766" w:rsidRPr="003762DD">
        <w:rPr>
          <w:rFonts w:ascii="Times New Roman" w:hAnsi="Times New Roman"/>
          <w:sz w:val="28"/>
          <w:szCs w:val="28"/>
          <w:lang w:eastAsia="ru-RU"/>
        </w:rPr>
        <w:t xml:space="preserve"> путем внесения в установленном порядке изменений в сводную бюджетную рос</w:t>
      </w:r>
      <w:r w:rsidR="007311F1" w:rsidRPr="003762DD">
        <w:rPr>
          <w:rFonts w:ascii="Times New Roman" w:hAnsi="Times New Roman"/>
          <w:sz w:val="28"/>
          <w:szCs w:val="28"/>
          <w:lang w:eastAsia="ru-RU"/>
        </w:rPr>
        <w:t>пись бюджета сельсовета</w:t>
      </w:r>
      <w:r w:rsidR="00417766" w:rsidRPr="003762DD">
        <w:rPr>
          <w:rFonts w:ascii="Times New Roman" w:hAnsi="Times New Roman"/>
          <w:sz w:val="28"/>
          <w:szCs w:val="28"/>
          <w:lang w:eastAsia="ru-RU"/>
        </w:rPr>
        <w:t xml:space="preserve"> и лимиты бюджетных обязательств после подтверждения поступления указанных средств территориальным органом Федерального казначейства.</w:t>
      </w:r>
      <w:r w:rsidR="00417766" w:rsidRPr="003762DD">
        <w:rPr>
          <w:rFonts w:ascii="Times New Roman" w:hAnsi="Times New Roman"/>
          <w:sz w:val="28"/>
          <w:szCs w:val="28"/>
          <w:lang w:eastAsia="ru-RU"/>
        </w:rPr>
        <w:br/>
        <w:t>3. Использование ср</w:t>
      </w:r>
      <w:r w:rsidR="007311F1" w:rsidRPr="003762DD">
        <w:rPr>
          <w:rFonts w:ascii="Times New Roman" w:hAnsi="Times New Roman"/>
          <w:sz w:val="28"/>
          <w:szCs w:val="28"/>
          <w:lang w:eastAsia="ru-RU"/>
        </w:rPr>
        <w:t>едств дорожного фонда сельсовета.</w:t>
      </w:r>
      <w:r w:rsidR="00417766" w:rsidRPr="003762DD">
        <w:rPr>
          <w:rFonts w:ascii="Times New Roman" w:hAnsi="Times New Roman"/>
          <w:sz w:val="28"/>
          <w:szCs w:val="28"/>
          <w:lang w:eastAsia="ru-RU"/>
        </w:rPr>
        <w:br/>
        <w:t>3.1. Ср</w:t>
      </w:r>
      <w:r w:rsidR="007311F1" w:rsidRPr="003762DD">
        <w:rPr>
          <w:rFonts w:ascii="Times New Roman" w:hAnsi="Times New Roman"/>
          <w:sz w:val="28"/>
          <w:szCs w:val="28"/>
          <w:lang w:eastAsia="ru-RU"/>
        </w:rPr>
        <w:t>едства дорожного фонда сельсовета</w:t>
      </w:r>
      <w:r w:rsidR="00417766" w:rsidRPr="003762DD">
        <w:rPr>
          <w:rFonts w:ascii="Times New Roman" w:hAnsi="Times New Roman"/>
          <w:sz w:val="28"/>
          <w:szCs w:val="28"/>
          <w:lang w:eastAsia="ru-RU"/>
        </w:rPr>
        <w:t xml:space="preserve"> используются на:</w:t>
      </w:r>
      <w:r w:rsidR="00417766" w:rsidRPr="003762DD">
        <w:rPr>
          <w:rFonts w:ascii="Times New Roman" w:hAnsi="Times New Roman"/>
          <w:sz w:val="28"/>
          <w:szCs w:val="28"/>
          <w:lang w:eastAsia="ru-RU"/>
        </w:rPr>
        <w:br/>
      </w:r>
      <w:r w:rsidR="007311F1" w:rsidRPr="003762D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17766" w:rsidRPr="003762DD">
        <w:rPr>
          <w:rFonts w:ascii="Times New Roman" w:hAnsi="Times New Roman"/>
          <w:sz w:val="28"/>
          <w:szCs w:val="28"/>
          <w:lang w:eastAsia="ru-RU"/>
        </w:rPr>
        <w:t>капитальный ремонт, ремонт и содержание автомобильных дорог общего пользования местного значения</w:t>
      </w:r>
      <w:r w:rsidR="007311F1" w:rsidRPr="003762DD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 w:rsidR="00417766" w:rsidRPr="003762DD">
        <w:rPr>
          <w:rFonts w:ascii="Times New Roman" w:hAnsi="Times New Roman"/>
          <w:sz w:val="28"/>
          <w:szCs w:val="28"/>
          <w:lang w:eastAsia="ru-RU"/>
        </w:rPr>
        <w:t xml:space="preserve"> и искусственных сооружений на них;</w:t>
      </w:r>
      <w:r w:rsidR="00417766" w:rsidRPr="003762DD">
        <w:rPr>
          <w:rFonts w:ascii="Times New Roman" w:hAnsi="Times New Roman"/>
          <w:sz w:val="28"/>
          <w:szCs w:val="28"/>
          <w:lang w:eastAsia="ru-RU"/>
        </w:rPr>
        <w:br/>
      </w:r>
      <w:r w:rsidR="007311F1" w:rsidRPr="003762DD">
        <w:rPr>
          <w:rFonts w:ascii="Times New Roman" w:hAnsi="Times New Roman"/>
          <w:sz w:val="28"/>
          <w:szCs w:val="28"/>
          <w:lang w:eastAsia="ru-RU"/>
        </w:rPr>
        <w:t>- о</w:t>
      </w:r>
      <w:r w:rsidR="00417766" w:rsidRPr="003762DD">
        <w:rPr>
          <w:rFonts w:ascii="Times New Roman" w:hAnsi="Times New Roman"/>
          <w:sz w:val="28"/>
          <w:szCs w:val="28"/>
          <w:lang w:eastAsia="ru-RU"/>
        </w:rPr>
        <w:t>существление мероприятий, предусмотренных утвержденной в установленном порядке целевой программой, направленных на развитие и сохранение сети автомобильных дорог общег</w:t>
      </w:r>
      <w:r w:rsidR="007311F1" w:rsidRPr="003762DD">
        <w:rPr>
          <w:rFonts w:ascii="Times New Roman" w:hAnsi="Times New Roman"/>
          <w:sz w:val="28"/>
          <w:szCs w:val="28"/>
          <w:lang w:eastAsia="ru-RU"/>
        </w:rPr>
        <w:t>о пользования местного значения;</w:t>
      </w:r>
    </w:p>
    <w:p w:rsidR="00417766" w:rsidRPr="003762DD" w:rsidRDefault="007311F1" w:rsidP="00376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2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417766" w:rsidRPr="0037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 и </w:t>
      </w:r>
      <w:r w:rsidRPr="003762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искусственных сооружений на них;</w:t>
      </w:r>
      <w:r w:rsidR="00417766" w:rsidRPr="003762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62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</w:t>
      </w:r>
      <w:r w:rsidR="00417766" w:rsidRPr="0037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 и </w:t>
      </w:r>
      <w:r w:rsidRPr="003762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искусственных сооружений на них;</w:t>
      </w:r>
      <w:r w:rsidR="00417766" w:rsidRPr="003762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A5967" w:rsidRPr="003762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7766" w:rsidRPr="003762DD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нвентаризацию, паспортизацию, диагностику, обследование автомобильных дорог общего пользования местного значения и искусственных сооружений на них, проведение кадастровых работ, регистрацию прав в отношении земельных участков</w:t>
      </w:r>
      <w:r w:rsidR="000419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7766" w:rsidRPr="0037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занимаемых автодорогами общего пользования местного значения</w:t>
      </w:r>
      <w:r w:rsidR="0004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7766" w:rsidRPr="0037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дорожными сооружениями и другими объектами недвижимости, используемыми в дорожной деятель</w:t>
      </w:r>
      <w:r w:rsidR="003A5967" w:rsidRPr="003762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возмещение их стоимости;</w:t>
      </w:r>
      <w:r w:rsidR="00417766" w:rsidRPr="003762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5967" w:rsidRPr="003762DD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417766" w:rsidRPr="003762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сметной документации, экспертизы смет, приобрете</w:t>
      </w:r>
      <w:r w:rsidR="003A5967" w:rsidRPr="003762D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установка дорожных знаков;</w:t>
      </w:r>
      <w:r w:rsidR="00417766" w:rsidRPr="003762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5967" w:rsidRPr="003762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417766" w:rsidRPr="003762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других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них.</w:t>
      </w:r>
      <w:r w:rsidR="00417766" w:rsidRPr="003762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Контроль за своевременным и полным поступлением доходов в </w:t>
      </w:r>
      <w:r w:rsidR="00417766" w:rsidRPr="003762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муниципальный дорожный фонд, а также за целевым и эффективным использованием средств, указанного Фонда осуществляют органы исполнительной власти сел</w:t>
      </w:r>
      <w:r w:rsidR="003A5967" w:rsidRPr="003762DD">
        <w:rPr>
          <w:rFonts w:ascii="Times New Roman" w:eastAsia="Times New Roman" w:hAnsi="Times New Roman" w:cs="Times New Roman"/>
          <w:sz w:val="28"/>
          <w:szCs w:val="28"/>
          <w:lang w:eastAsia="ru-RU"/>
        </w:rPr>
        <w:t>ьсовета</w:t>
      </w:r>
      <w:r w:rsidR="00417766" w:rsidRPr="0037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их компетенцией.</w:t>
      </w:r>
    </w:p>
    <w:p w:rsidR="00B03973" w:rsidRPr="003762DD" w:rsidRDefault="00B03973" w:rsidP="003762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3973" w:rsidRPr="003762DD" w:rsidSect="00D44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167" w:rsidRDefault="00DF3167" w:rsidP="003762DD">
      <w:pPr>
        <w:spacing w:after="0" w:line="240" w:lineRule="auto"/>
      </w:pPr>
      <w:r>
        <w:separator/>
      </w:r>
    </w:p>
  </w:endnote>
  <w:endnote w:type="continuationSeparator" w:id="1">
    <w:p w:rsidR="00DF3167" w:rsidRDefault="00DF3167" w:rsidP="00376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167" w:rsidRDefault="00DF3167" w:rsidP="003762DD">
      <w:pPr>
        <w:spacing w:after="0" w:line="240" w:lineRule="auto"/>
      </w:pPr>
      <w:r>
        <w:separator/>
      </w:r>
    </w:p>
  </w:footnote>
  <w:footnote w:type="continuationSeparator" w:id="1">
    <w:p w:rsidR="00DF3167" w:rsidRDefault="00DF3167" w:rsidP="00376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585"/>
    <w:rsid w:val="0004192E"/>
    <w:rsid w:val="003762DD"/>
    <w:rsid w:val="003A5967"/>
    <w:rsid w:val="003F09CE"/>
    <w:rsid w:val="00417766"/>
    <w:rsid w:val="004C1585"/>
    <w:rsid w:val="007311F1"/>
    <w:rsid w:val="008C11E3"/>
    <w:rsid w:val="0094300F"/>
    <w:rsid w:val="009E51F1"/>
    <w:rsid w:val="00B03973"/>
    <w:rsid w:val="00C00D6D"/>
    <w:rsid w:val="00D4495C"/>
    <w:rsid w:val="00DF3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5C"/>
  </w:style>
  <w:style w:type="paragraph" w:styleId="1">
    <w:name w:val="heading 1"/>
    <w:basedOn w:val="a"/>
    <w:link w:val="10"/>
    <w:uiPriority w:val="9"/>
    <w:qFormat/>
    <w:rsid w:val="009E5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7766"/>
    <w:rPr>
      <w:b/>
      <w:bCs/>
    </w:rPr>
  </w:style>
  <w:style w:type="paragraph" w:styleId="a5">
    <w:name w:val="List Paragraph"/>
    <w:basedOn w:val="a"/>
    <w:uiPriority w:val="34"/>
    <w:qFormat/>
    <w:rsid w:val="007311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5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Subtitle"/>
    <w:basedOn w:val="a"/>
    <w:link w:val="a7"/>
    <w:qFormat/>
    <w:rsid w:val="00C00D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7">
    <w:name w:val="Подзаголовок Знак"/>
    <w:basedOn w:val="a0"/>
    <w:link w:val="a6"/>
    <w:rsid w:val="00C00D6D"/>
    <w:rPr>
      <w:rFonts w:ascii="Times New Roman" w:eastAsia="Times New Roman" w:hAnsi="Times New Roman" w:cs="Times New Roman"/>
      <w:sz w:val="28"/>
      <w:szCs w:val="20"/>
      <w:lang/>
    </w:rPr>
  </w:style>
  <w:style w:type="paragraph" w:styleId="a8">
    <w:name w:val="No Spacing"/>
    <w:uiPriority w:val="1"/>
    <w:qFormat/>
    <w:rsid w:val="00C00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376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762DD"/>
  </w:style>
  <w:style w:type="paragraph" w:styleId="ab">
    <w:name w:val="footer"/>
    <w:basedOn w:val="a"/>
    <w:link w:val="ac"/>
    <w:uiPriority w:val="99"/>
    <w:semiHidden/>
    <w:unhideWhenUsed/>
    <w:rsid w:val="00376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762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admin1</cp:lastModifiedBy>
  <cp:revision>2</cp:revision>
  <cp:lastPrinted>2020-12-20T04:51:00Z</cp:lastPrinted>
  <dcterms:created xsi:type="dcterms:W3CDTF">2020-12-20T04:53:00Z</dcterms:created>
  <dcterms:modified xsi:type="dcterms:W3CDTF">2020-12-20T04:53:00Z</dcterms:modified>
</cp:coreProperties>
</file>