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Открытое акционерное общество</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Красноярский территориальный институт</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По проектированию градостроительной документации</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И объектов агропромышленного комплекса</w:t>
      </w:r>
    </w:p>
    <w:p w:rsidR="00CD2241" w:rsidRPr="00E923D8" w:rsidRDefault="00CD2241" w:rsidP="003E1534">
      <w:pPr>
        <w:keepNext/>
        <w:spacing w:after="0" w:line="240" w:lineRule="auto"/>
        <w:ind w:firstLine="851"/>
        <w:jc w:val="center"/>
        <w:rPr>
          <w:rFonts w:ascii="Arial Narrow" w:hAnsi="Arial Narrow"/>
          <w:caps/>
          <w:sz w:val="32"/>
          <w:szCs w:val="32"/>
        </w:rPr>
      </w:pPr>
    </w:p>
    <w:p w:rsidR="00CD2241" w:rsidRPr="00E923D8" w:rsidRDefault="00CD2241" w:rsidP="003E1534">
      <w:pPr>
        <w:keepNext/>
        <w:spacing w:after="0" w:line="240" w:lineRule="auto"/>
        <w:ind w:firstLine="851"/>
        <w:jc w:val="center"/>
        <w:rPr>
          <w:rFonts w:ascii="Arial Narrow" w:hAnsi="Arial Narrow"/>
          <w:caps/>
          <w:sz w:val="32"/>
          <w:szCs w:val="32"/>
        </w:rPr>
      </w:pPr>
      <w:r w:rsidRPr="00E923D8">
        <w:rPr>
          <w:rFonts w:ascii="Arial Narrow" w:hAnsi="Arial Narrow"/>
          <w:caps/>
          <w:sz w:val="32"/>
          <w:szCs w:val="32"/>
        </w:rPr>
        <w:t>«Красноярскагропроект»</w:t>
      </w:r>
    </w:p>
    <w:p w:rsidR="00CD2241" w:rsidRPr="004F170E" w:rsidRDefault="00CD2241" w:rsidP="003E1534">
      <w:pPr>
        <w:keepNext/>
        <w:spacing w:line="240" w:lineRule="auto"/>
        <w:ind w:firstLine="851"/>
        <w:jc w:val="center"/>
        <w:rPr>
          <w:rFonts w:ascii="Arial Narrow" w:hAnsi="Arial Narrow"/>
          <w:b/>
          <w:sz w:val="36"/>
          <w:szCs w:val="36"/>
        </w:rPr>
      </w:pPr>
    </w:p>
    <w:p w:rsidR="00CD2241" w:rsidRPr="00E923D8" w:rsidRDefault="00CD2241" w:rsidP="003E1534">
      <w:pPr>
        <w:keepNext/>
        <w:spacing w:line="240" w:lineRule="auto"/>
        <w:ind w:firstLine="851"/>
        <w:jc w:val="center"/>
        <w:rPr>
          <w:rFonts w:ascii="Arial Narrow" w:hAnsi="Arial Narrow"/>
          <w:b/>
          <w:sz w:val="36"/>
          <w:szCs w:val="36"/>
        </w:rPr>
      </w:pPr>
    </w:p>
    <w:p w:rsidR="005A7223" w:rsidRPr="005A7223" w:rsidRDefault="00097619"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 xml:space="preserve">Генеральный план </w:t>
      </w:r>
      <w:r w:rsidR="005A7223" w:rsidRPr="005A7223">
        <w:rPr>
          <w:rFonts w:ascii="Arial Narrow" w:hAnsi="Arial Narrow"/>
          <w:b/>
          <w:sz w:val="36"/>
          <w:szCs w:val="36"/>
        </w:rPr>
        <w:t xml:space="preserve">и </w:t>
      </w:r>
      <w:r w:rsidR="002F2E4C" w:rsidRPr="005A7223">
        <w:rPr>
          <w:rFonts w:ascii="Arial Narrow" w:hAnsi="Arial Narrow"/>
          <w:b/>
          <w:sz w:val="36"/>
          <w:szCs w:val="36"/>
        </w:rPr>
        <w:t>правила землепользования и</w:t>
      </w:r>
    </w:p>
    <w:p w:rsidR="002F2E4C" w:rsidRPr="005A7223" w:rsidRDefault="005A7223"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з</w:t>
      </w:r>
      <w:r w:rsidR="002F2E4C" w:rsidRPr="005A7223">
        <w:rPr>
          <w:rFonts w:ascii="Arial Narrow" w:hAnsi="Arial Narrow"/>
          <w:b/>
          <w:sz w:val="36"/>
          <w:szCs w:val="36"/>
        </w:rPr>
        <w:t>астройки</w:t>
      </w:r>
      <w:r w:rsidRPr="005A7223">
        <w:rPr>
          <w:rFonts w:ascii="Arial Narrow" w:hAnsi="Arial Narrow"/>
          <w:b/>
          <w:sz w:val="36"/>
          <w:szCs w:val="36"/>
        </w:rPr>
        <w:t xml:space="preserve"> </w:t>
      </w:r>
      <w:r w:rsidR="002F2E4C" w:rsidRPr="005A7223">
        <w:rPr>
          <w:rFonts w:ascii="Arial Narrow" w:hAnsi="Arial Narrow"/>
          <w:b/>
          <w:sz w:val="36"/>
          <w:szCs w:val="36"/>
        </w:rPr>
        <w:t>Приморского сельсовета</w:t>
      </w:r>
    </w:p>
    <w:p w:rsidR="002F2E4C" w:rsidRPr="005A7223" w:rsidRDefault="002F2E4C"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 xml:space="preserve">Балахтинского </w:t>
      </w:r>
      <w:r w:rsidR="00097619" w:rsidRPr="005A7223">
        <w:rPr>
          <w:rFonts w:ascii="Arial Narrow" w:hAnsi="Arial Narrow"/>
          <w:b/>
          <w:sz w:val="36"/>
          <w:szCs w:val="36"/>
        </w:rPr>
        <w:t>района</w:t>
      </w:r>
      <w:r w:rsidRPr="005A7223">
        <w:rPr>
          <w:rFonts w:ascii="Arial Narrow" w:hAnsi="Arial Narrow"/>
          <w:b/>
          <w:sz w:val="36"/>
          <w:szCs w:val="36"/>
        </w:rPr>
        <w:t xml:space="preserve"> </w:t>
      </w:r>
      <w:r w:rsidR="00622ACC" w:rsidRPr="005A7223">
        <w:rPr>
          <w:rFonts w:ascii="Arial Narrow" w:hAnsi="Arial Narrow"/>
          <w:b/>
          <w:sz w:val="36"/>
          <w:szCs w:val="36"/>
        </w:rPr>
        <w:t>К</w:t>
      </w:r>
      <w:r w:rsidR="004F170E" w:rsidRPr="005A7223">
        <w:rPr>
          <w:rFonts w:ascii="Arial Narrow" w:hAnsi="Arial Narrow"/>
          <w:b/>
          <w:sz w:val="36"/>
          <w:szCs w:val="36"/>
        </w:rPr>
        <w:t>расноярского края</w:t>
      </w:r>
    </w:p>
    <w:p w:rsidR="00AF50DE" w:rsidRPr="00E923D8" w:rsidRDefault="002F2E4C"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 xml:space="preserve">с разработкой генерального плана с. </w:t>
      </w:r>
      <w:proofErr w:type="spellStart"/>
      <w:r w:rsidRPr="005A7223">
        <w:rPr>
          <w:rFonts w:ascii="Arial Narrow" w:hAnsi="Arial Narrow"/>
          <w:b/>
          <w:sz w:val="36"/>
          <w:szCs w:val="36"/>
        </w:rPr>
        <w:t>Даурское</w:t>
      </w:r>
      <w:proofErr w:type="spellEnd"/>
    </w:p>
    <w:p w:rsidR="00CD2241" w:rsidRPr="00E923D8" w:rsidRDefault="00CD2241" w:rsidP="003E1534">
      <w:pPr>
        <w:keepNext/>
        <w:spacing w:line="240" w:lineRule="auto"/>
        <w:ind w:firstLine="851"/>
        <w:jc w:val="center"/>
        <w:rPr>
          <w:rFonts w:ascii="Arial Narrow" w:hAnsi="Arial Narrow"/>
          <w:b/>
          <w:sz w:val="36"/>
          <w:szCs w:val="36"/>
        </w:rPr>
      </w:pPr>
    </w:p>
    <w:p w:rsidR="007B5E11" w:rsidRDefault="007B5E11" w:rsidP="003E1534">
      <w:pPr>
        <w:keepNext/>
        <w:spacing w:line="240" w:lineRule="auto"/>
        <w:ind w:firstLine="851"/>
        <w:jc w:val="center"/>
        <w:rPr>
          <w:rFonts w:ascii="Arial Narrow" w:hAnsi="Arial Narrow"/>
          <w:b/>
          <w:sz w:val="36"/>
          <w:szCs w:val="36"/>
        </w:rPr>
      </w:pPr>
    </w:p>
    <w:p w:rsidR="004F170E" w:rsidRPr="00E923D8" w:rsidRDefault="004F170E" w:rsidP="003E1534">
      <w:pPr>
        <w:keepNext/>
        <w:spacing w:line="240" w:lineRule="auto"/>
        <w:ind w:firstLine="851"/>
        <w:jc w:val="center"/>
        <w:rPr>
          <w:rFonts w:ascii="Arial Narrow" w:hAnsi="Arial Narrow"/>
          <w:b/>
          <w:sz w:val="36"/>
          <w:szCs w:val="36"/>
        </w:rPr>
      </w:pPr>
    </w:p>
    <w:p w:rsidR="001D4F09" w:rsidRPr="00097619" w:rsidRDefault="001D4F09"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 xml:space="preserve">Перечень </w:t>
      </w:r>
      <w:r w:rsidR="006F53B0" w:rsidRPr="00097619">
        <w:rPr>
          <w:rFonts w:ascii="Arial Narrow" w:hAnsi="Arial Narrow"/>
          <w:b/>
          <w:sz w:val="40"/>
          <w:szCs w:val="40"/>
        </w:rPr>
        <w:t xml:space="preserve">и характеристика </w:t>
      </w:r>
      <w:proofErr w:type="gramStart"/>
      <w:r w:rsidR="006F53B0" w:rsidRPr="00097619">
        <w:rPr>
          <w:rFonts w:ascii="Arial Narrow" w:hAnsi="Arial Narrow"/>
          <w:b/>
          <w:sz w:val="40"/>
          <w:szCs w:val="40"/>
        </w:rPr>
        <w:t>основных</w:t>
      </w:r>
      <w:proofErr w:type="gramEnd"/>
    </w:p>
    <w:p w:rsidR="00FF6F1E" w:rsidRPr="00097619" w:rsidRDefault="006F53B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факторов риска возникновения</w:t>
      </w:r>
    </w:p>
    <w:p w:rsidR="00FF6F1E" w:rsidRPr="00097619" w:rsidRDefault="006F53B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чрезвычайных ситуаций</w:t>
      </w:r>
    </w:p>
    <w:p w:rsidR="00FF6F1E" w:rsidRPr="00E923D8" w:rsidRDefault="006F53B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природного и техногенного характера</w:t>
      </w:r>
    </w:p>
    <w:p w:rsidR="00CD2241" w:rsidRPr="00E923D8" w:rsidRDefault="00CD2241" w:rsidP="003E1534">
      <w:pPr>
        <w:keepNext/>
        <w:spacing w:line="240" w:lineRule="auto"/>
        <w:ind w:firstLine="851"/>
        <w:jc w:val="center"/>
        <w:rPr>
          <w:rFonts w:ascii="Arial Narrow" w:hAnsi="Arial Narrow"/>
          <w:b/>
          <w:sz w:val="40"/>
          <w:szCs w:val="40"/>
        </w:rPr>
      </w:pPr>
    </w:p>
    <w:p w:rsidR="00CD2241" w:rsidRPr="00E923D8" w:rsidRDefault="00CD2241" w:rsidP="003E1534">
      <w:pPr>
        <w:keepNext/>
        <w:spacing w:line="240" w:lineRule="auto"/>
        <w:ind w:firstLine="851"/>
        <w:jc w:val="center"/>
        <w:rPr>
          <w:rFonts w:ascii="Arial Narrow" w:hAnsi="Arial Narrow"/>
          <w:sz w:val="40"/>
          <w:szCs w:val="40"/>
        </w:rPr>
      </w:pPr>
    </w:p>
    <w:p w:rsidR="00FF6F1E" w:rsidRPr="00DB206F" w:rsidRDefault="005A7223" w:rsidP="003E1534">
      <w:pPr>
        <w:keepNext/>
        <w:ind w:firstLine="851"/>
        <w:jc w:val="center"/>
        <w:rPr>
          <w:rFonts w:ascii="Arial Narrow" w:hAnsi="Arial Narrow"/>
          <w:sz w:val="32"/>
          <w:szCs w:val="32"/>
        </w:rPr>
      </w:pPr>
      <w:r w:rsidRPr="005A7223">
        <w:rPr>
          <w:rFonts w:ascii="Arial Narrow" w:hAnsi="Arial Narrow"/>
          <w:sz w:val="32"/>
          <w:szCs w:val="32"/>
        </w:rPr>
        <w:t>100/65</w:t>
      </w:r>
      <w:r w:rsidR="00FF6F1E" w:rsidRPr="005A7223">
        <w:rPr>
          <w:rFonts w:ascii="Arial Narrow" w:hAnsi="Arial Narrow"/>
          <w:sz w:val="32"/>
          <w:szCs w:val="32"/>
        </w:rPr>
        <w:t xml:space="preserve"> –</w:t>
      </w:r>
      <w:r w:rsidR="00FF6F1E" w:rsidRPr="00DB206F">
        <w:rPr>
          <w:rFonts w:ascii="Arial Narrow" w:hAnsi="Arial Narrow"/>
          <w:sz w:val="32"/>
          <w:szCs w:val="32"/>
        </w:rPr>
        <w:t xml:space="preserve"> ГО ЧС</w:t>
      </w:r>
    </w:p>
    <w:p w:rsidR="00CD2241" w:rsidRPr="00DB206F" w:rsidRDefault="00CD2241" w:rsidP="003E1534">
      <w:pPr>
        <w:keepNext/>
        <w:spacing w:line="240" w:lineRule="auto"/>
        <w:ind w:firstLine="851"/>
        <w:jc w:val="center"/>
        <w:rPr>
          <w:rFonts w:ascii="Arial Narrow" w:hAnsi="Arial Narrow"/>
          <w:sz w:val="32"/>
          <w:szCs w:val="32"/>
        </w:rPr>
      </w:pPr>
    </w:p>
    <w:p w:rsidR="00CD2241" w:rsidRPr="00E923D8" w:rsidRDefault="00D64882" w:rsidP="003E1534">
      <w:pPr>
        <w:keepNext/>
        <w:spacing w:line="240" w:lineRule="auto"/>
        <w:ind w:firstLine="851"/>
        <w:jc w:val="center"/>
        <w:rPr>
          <w:rFonts w:ascii="Arial Narrow" w:hAnsi="Arial Narrow"/>
          <w:sz w:val="32"/>
          <w:szCs w:val="32"/>
        </w:rPr>
      </w:pPr>
      <w:r w:rsidRPr="005A7223">
        <w:rPr>
          <w:rFonts w:ascii="Arial Narrow" w:hAnsi="Arial Narrow"/>
          <w:sz w:val="32"/>
          <w:szCs w:val="32"/>
        </w:rPr>
        <w:t>Т</w:t>
      </w:r>
      <w:r w:rsidR="00FF6F1E" w:rsidRPr="005A7223">
        <w:rPr>
          <w:rFonts w:ascii="Arial Narrow" w:hAnsi="Arial Narrow"/>
          <w:sz w:val="32"/>
          <w:szCs w:val="32"/>
        </w:rPr>
        <w:t xml:space="preserve">ом </w:t>
      </w:r>
      <w:r w:rsidR="00097619" w:rsidRPr="005A7223">
        <w:rPr>
          <w:rFonts w:ascii="Arial Narrow" w:hAnsi="Arial Narrow"/>
          <w:sz w:val="32"/>
          <w:szCs w:val="32"/>
          <w:lang w:val="en-US"/>
        </w:rPr>
        <w:t>V</w:t>
      </w:r>
    </w:p>
    <w:p w:rsidR="00CD2241" w:rsidRDefault="00CD2241" w:rsidP="003E1534">
      <w:pPr>
        <w:keepNext/>
        <w:spacing w:line="240" w:lineRule="auto"/>
        <w:ind w:firstLine="851"/>
        <w:jc w:val="center"/>
        <w:rPr>
          <w:rFonts w:ascii="Arial Narrow" w:hAnsi="Arial Narrow"/>
          <w:sz w:val="40"/>
          <w:szCs w:val="40"/>
        </w:rPr>
      </w:pPr>
    </w:p>
    <w:p w:rsidR="005A7223" w:rsidRPr="00E923D8" w:rsidRDefault="005A7223" w:rsidP="003E1534">
      <w:pPr>
        <w:keepNext/>
        <w:spacing w:line="240" w:lineRule="auto"/>
        <w:ind w:firstLine="851"/>
        <w:jc w:val="center"/>
        <w:rPr>
          <w:rFonts w:ascii="Arial Narrow" w:hAnsi="Arial Narrow"/>
          <w:sz w:val="40"/>
          <w:szCs w:val="40"/>
        </w:rPr>
      </w:pPr>
    </w:p>
    <w:p w:rsidR="00CD2241" w:rsidRPr="00DB206F" w:rsidRDefault="00CD2241" w:rsidP="003E1534">
      <w:pPr>
        <w:keepNext/>
        <w:spacing w:line="240" w:lineRule="auto"/>
        <w:ind w:firstLine="851"/>
        <w:jc w:val="center"/>
        <w:rPr>
          <w:rFonts w:ascii="Arial Narrow" w:hAnsi="Arial Narrow"/>
          <w:sz w:val="40"/>
          <w:szCs w:val="40"/>
        </w:rPr>
      </w:pPr>
    </w:p>
    <w:p w:rsidR="00DB206F" w:rsidRPr="00DB206F" w:rsidRDefault="00DB206F" w:rsidP="003E1534">
      <w:pPr>
        <w:keepNext/>
        <w:spacing w:line="240" w:lineRule="auto"/>
        <w:ind w:firstLine="851"/>
        <w:jc w:val="center"/>
        <w:rPr>
          <w:rFonts w:ascii="Arial Narrow" w:hAnsi="Arial Narrow"/>
          <w:sz w:val="40"/>
          <w:szCs w:val="40"/>
        </w:rPr>
      </w:pPr>
    </w:p>
    <w:p w:rsidR="007458E2" w:rsidRPr="00E923D8" w:rsidRDefault="00CD2241" w:rsidP="003E1534">
      <w:pPr>
        <w:keepNext/>
        <w:spacing w:after="0" w:line="240" w:lineRule="auto"/>
        <w:ind w:firstLine="851"/>
        <w:jc w:val="center"/>
        <w:rPr>
          <w:rFonts w:ascii="Arial Narrow" w:hAnsi="Arial Narrow"/>
          <w:sz w:val="28"/>
          <w:szCs w:val="28"/>
        </w:rPr>
      </w:pPr>
      <w:r w:rsidRPr="0047133A">
        <w:rPr>
          <w:rFonts w:ascii="Arial Narrow" w:hAnsi="Arial Narrow"/>
          <w:sz w:val="28"/>
          <w:szCs w:val="28"/>
        </w:rPr>
        <w:t>201</w:t>
      </w:r>
      <w:r w:rsidR="002F2E4C">
        <w:rPr>
          <w:rFonts w:ascii="Arial Narrow" w:hAnsi="Arial Narrow"/>
          <w:sz w:val="28"/>
          <w:szCs w:val="28"/>
        </w:rPr>
        <w:t>3</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lastRenderedPageBreak/>
        <w:t>Открытое акционерное общество</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Красноярский территориальный институт</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По проектированию градостроительной документации</w:t>
      </w:r>
    </w:p>
    <w:p w:rsidR="00CD2241" w:rsidRPr="00E923D8" w:rsidRDefault="00CD2241" w:rsidP="003E1534">
      <w:pPr>
        <w:keepNext/>
        <w:spacing w:after="0" w:line="240" w:lineRule="auto"/>
        <w:ind w:firstLine="851"/>
        <w:jc w:val="center"/>
        <w:rPr>
          <w:rFonts w:ascii="Arial Narrow" w:hAnsi="Arial Narrow"/>
          <w:caps/>
          <w:sz w:val="24"/>
          <w:szCs w:val="24"/>
        </w:rPr>
      </w:pPr>
      <w:r w:rsidRPr="00E923D8">
        <w:rPr>
          <w:rFonts w:ascii="Arial Narrow" w:hAnsi="Arial Narrow"/>
          <w:caps/>
          <w:sz w:val="24"/>
          <w:szCs w:val="24"/>
        </w:rPr>
        <w:t>И объектов агропромышленного комплекса</w:t>
      </w:r>
    </w:p>
    <w:p w:rsidR="00CD2241" w:rsidRPr="00872267" w:rsidRDefault="00CD2241" w:rsidP="003E1534">
      <w:pPr>
        <w:keepNext/>
        <w:spacing w:after="0" w:line="240" w:lineRule="auto"/>
        <w:ind w:firstLine="851"/>
        <w:jc w:val="center"/>
        <w:rPr>
          <w:rFonts w:ascii="Arial Narrow" w:hAnsi="Arial Narrow"/>
          <w:caps/>
          <w:sz w:val="24"/>
          <w:szCs w:val="24"/>
        </w:rPr>
      </w:pPr>
    </w:p>
    <w:p w:rsidR="00CD2241" w:rsidRPr="00E923D8" w:rsidRDefault="00CD2241" w:rsidP="003E1534">
      <w:pPr>
        <w:keepNext/>
        <w:spacing w:after="0" w:line="240" w:lineRule="auto"/>
        <w:ind w:firstLine="851"/>
        <w:jc w:val="center"/>
        <w:rPr>
          <w:rFonts w:ascii="Arial Narrow" w:hAnsi="Arial Narrow"/>
          <w:caps/>
          <w:sz w:val="32"/>
          <w:szCs w:val="32"/>
        </w:rPr>
      </w:pPr>
      <w:r w:rsidRPr="00E923D8">
        <w:rPr>
          <w:rFonts w:ascii="Arial Narrow" w:hAnsi="Arial Narrow"/>
          <w:caps/>
          <w:sz w:val="32"/>
          <w:szCs w:val="32"/>
        </w:rPr>
        <w:t>«Красноярскагропроект»</w:t>
      </w:r>
    </w:p>
    <w:p w:rsidR="00CD2241" w:rsidRPr="00872267" w:rsidRDefault="00CD2241" w:rsidP="003E1534">
      <w:pPr>
        <w:keepNext/>
        <w:tabs>
          <w:tab w:val="left" w:pos="7650"/>
        </w:tabs>
        <w:spacing w:line="240" w:lineRule="auto"/>
        <w:ind w:firstLine="851"/>
        <w:jc w:val="center"/>
        <w:rPr>
          <w:rFonts w:ascii="Arial Narrow" w:hAnsi="Arial Narrow"/>
          <w:b/>
          <w:sz w:val="24"/>
          <w:szCs w:val="24"/>
        </w:rPr>
      </w:pPr>
    </w:p>
    <w:p w:rsidR="00CD2241" w:rsidRPr="007B0F04" w:rsidRDefault="00CD2241" w:rsidP="003E1534">
      <w:pPr>
        <w:keepNext/>
        <w:spacing w:line="240" w:lineRule="auto"/>
        <w:ind w:firstLine="851"/>
        <w:jc w:val="center"/>
        <w:rPr>
          <w:rFonts w:ascii="Arial Narrow" w:hAnsi="Arial Narrow"/>
          <w:b/>
          <w:sz w:val="28"/>
          <w:szCs w:val="28"/>
        </w:rPr>
      </w:pPr>
    </w:p>
    <w:p w:rsidR="005A7223" w:rsidRPr="005A7223" w:rsidRDefault="002F2E4C"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Генеральный план и</w:t>
      </w:r>
      <w:r w:rsidR="005A7223" w:rsidRPr="005A7223">
        <w:rPr>
          <w:rFonts w:ascii="Arial Narrow" w:hAnsi="Arial Narrow"/>
          <w:b/>
          <w:sz w:val="36"/>
          <w:szCs w:val="36"/>
        </w:rPr>
        <w:t xml:space="preserve"> </w:t>
      </w:r>
      <w:r w:rsidRPr="005A7223">
        <w:rPr>
          <w:rFonts w:ascii="Arial Narrow" w:hAnsi="Arial Narrow"/>
          <w:b/>
          <w:sz w:val="36"/>
          <w:szCs w:val="36"/>
        </w:rPr>
        <w:t>правила землепользования и</w:t>
      </w:r>
    </w:p>
    <w:p w:rsidR="002F2E4C" w:rsidRPr="005A7223" w:rsidRDefault="005A7223"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з</w:t>
      </w:r>
      <w:r w:rsidR="002F2E4C" w:rsidRPr="005A7223">
        <w:rPr>
          <w:rFonts w:ascii="Arial Narrow" w:hAnsi="Arial Narrow"/>
          <w:b/>
          <w:sz w:val="36"/>
          <w:szCs w:val="36"/>
        </w:rPr>
        <w:t>астройки</w:t>
      </w:r>
      <w:r w:rsidRPr="005A7223">
        <w:rPr>
          <w:rFonts w:ascii="Arial Narrow" w:hAnsi="Arial Narrow"/>
          <w:b/>
          <w:sz w:val="36"/>
          <w:szCs w:val="36"/>
        </w:rPr>
        <w:t xml:space="preserve"> </w:t>
      </w:r>
      <w:r w:rsidR="002F2E4C" w:rsidRPr="005A7223">
        <w:rPr>
          <w:rFonts w:ascii="Arial Narrow" w:hAnsi="Arial Narrow"/>
          <w:b/>
          <w:sz w:val="36"/>
          <w:szCs w:val="36"/>
        </w:rPr>
        <w:t>Приморского сельсовета</w:t>
      </w:r>
    </w:p>
    <w:p w:rsidR="002F2E4C" w:rsidRPr="005A7223" w:rsidRDefault="002F2E4C"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Балахтинского района Красноярского края</w:t>
      </w:r>
    </w:p>
    <w:p w:rsidR="002F2E4C" w:rsidRPr="00E923D8" w:rsidRDefault="002F2E4C" w:rsidP="003E1534">
      <w:pPr>
        <w:keepNext/>
        <w:spacing w:after="0" w:line="240" w:lineRule="auto"/>
        <w:ind w:firstLine="851"/>
        <w:jc w:val="center"/>
        <w:rPr>
          <w:rFonts w:ascii="Arial Narrow" w:hAnsi="Arial Narrow"/>
          <w:b/>
          <w:sz w:val="36"/>
          <w:szCs w:val="36"/>
        </w:rPr>
      </w:pPr>
      <w:r w:rsidRPr="005A7223">
        <w:rPr>
          <w:rFonts w:ascii="Arial Narrow" w:hAnsi="Arial Narrow"/>
          <w:b/>
          <w:sz w:val="36"/>
          <w:szCs w:val="36"/>
        </w:rPr>
        <w:t xml:space="preserve">с разработкой генерального плана с. </w:t>
      </w:r>
      <w:proofErr w:type="spellStart"/>
      <w:r w:rsidRPr="005A7223">
        <w:rPr>
          <w:rFonts w:ascii="Arial Narrow" w:hAnsi="Arial Narrow"/>
          <w:b/>
          <w:sz w:val="36"/>
          <w:szCs w:val="36"/>
        </w:rPr>
        <w:t>Даурское</w:t>
      </w:r>
      <w:proofErr w:type="spellEnd"/>
    </w:p>
    <w:p w:rsidR="00CD2241" w:rsidRPr="00872267" w:rsidRDefault="00CD2241" w:rsidP="003E1534">
      <w:pPr>
        <w:keepNext/>
        <w:spacing w:line="240" w:lineRule="auto"/>
        <w:ind w:firstLine="851"/>
        <w:jc w:val="center"/>
        <w:rPr>
          <w:rFonts w:ascii="Arial Narrow" w:hAnsi="Arial Narrow"/>
          <w:b/>
          <w:sz w:val="24"/>
          <w:szCs w:val="24"/>
        </w:rPr>
      </w:pPr>
    </w:p>
    <w:p w:rsidR="00DB206F" w:rsidRPr="002F2E4C" w:rsidRDefault="00DB206F" w:rsidP="003E1534">
      <w:pPr>
        <w:keepNext/>
        <w:spacing w:line="240" w:lineRule="auto"/>
        <w:ind w:firstLine="851"/>
        <w:jc w:val="center"/>
        <w:rPr>
          <w:rFonts w:ascii="Arial Narrow" w:hAnsi="Arial Narrow"/>
          <w:b/>
          <w:sz w:val="20"/>
          <w:szCs w:val="20"/>
        </w:rPr>
      </w:pPr>
    </w:p>
    <w:p w:rsidR="00BE2C0F" w:rsidRPr="00097619" w:rsidRDefault="001D4F09"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 xml:space="preserve">Перечень </w:t>
      </w:r>
      <w:r w:rsidR="00C45470" w:rsidRPr="00097619">
        <w:rPr>
          <w:rFonts w:ascii="Arial Narrow" w:hAnsi="Arial Narrow"/>
          <w:b/>
          <w:sz w:val="40"/>
          <w:szCs w:val="40"/>
        </w:rPr>
        <w:t xml:space="preserve">и характеристика </w:t>
      </w:r>
      <w:proofErr w:type="gramStart"/>
      <w:r w:rsidR="00C45470" w:rsidRPr="00097619">
        <w:rPr>
          <w:rFonts w:ascii="Arial Narrow" w:hAnsi="Arial Narrow"/>
          <w:b/>
          <w:sz w:val="40"/>
          <w:szCs w:val="40"/>
        </w:rPr>
        <w:t>основных</w:t>
      </w:r>
      <w:proofErr w:type="gramEnd"/>
    </w:p>
    <w:p w:rsidR="00BE2C0F" w:rsidRPr="00097619" w:rsidRDefault="00C4547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факторов риска возникновения</w:t>
      </w:r>
    </w:p>
    <w:p w:rsidR="00BE2C0F" w:rsidRPr="00097619" w:rsidRDefault="00C4547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чрезвычайных ситуаций</w:t>
      </w:r>
    </w:p>
    <w:p w:rsidR="00BE2C0F" w:rsidRPr="00DB206F" w:rsidRDefault="00C45470" w:rsidP="003E1534">
      <w:pPr>
        <w:keepNext/>
        <w:tabs>
          <w:tab w:val="left" w:pos="1701"/>
        </w:tabs>
        <w:spacing w:after="0" w:line="240" w:lineRule="auto"/>
        <w:ind w:firstLine="851"/>
        <w:jc w:val="center"/>
        <w:rPr>
          <w:rFonts w:ascii="Arial Narrow" w:hAnsi="Arial Narrow"/>
          <w:b/>
          <w:sz w:val="40"/>
          <w:szCs w:val="40"/>
        </w:rPr>
      </w:pPr>
      <w:r w:rsidRPr="00097619">
        <w:rPr>
          <w:rFonts w:ascii="Arial Narrow" w:hAnsi="Arial Narrow"/>
          <w:b/>
          <w:sz w:val="40"/>
          <w:szCs w:val="40"/>
        </w:rPr>
        <w:t>природного и техногенного характера</w:t>
      </w:r>
    </w:p>
    <w:p w:rsidR="00BE2C0F" w:rsidRPr="00DB206F" w:rsidRDefault="00BE2C0F" w:rsidP="003E1534">
      <w:pPr>
        <w:keepNext/>
        <w:spacing w:line="240" w:lineRule="auto"/>
        <w:ind w:firstLine="851"/>
        <w:jc w:val="center"/>
        <w:rPr>
          <w:rFonts w:ascii="Arial Narrow" w:hAnsi="Arial Narrow"/>
          <w:b/>
          <w:sz w:val="52"/>
          <w:szCs w:val="52"/>
        </w:rPr>
      </w:pPr>
    </w:p>
    <w:p w:rsidR="00BE2C0F" w:rsidRPr="005A7223" w:rsidRDefault="005A7223" w:rsidP="003E1534">
      <w:pPr>
        <w:keepNext/>
        <w:ind w:firstLine="851"/>
        <w:jc w:val="center"/>
        <w:rPr>
          <w:rFonts w:ascii="Arial Narrow" w:hAnsi="Arial Narrow"/>
          <w:sz w:val="32"/>
          <w:szCs w:val="32"/>
        </w:rPr>
      </w:pPr>
      <w:r w:rsidRPr="005A7223">
        <w:rPr>
          <w:rFonts w:ascii="Arial Narrow" w:hAnsi="Arial Narrow"/>
          <w:sz w:val="32"/>
          <w:szCs w:val="32"/>
        </w:rPr>
        <w:t>100/65</w:t>
      </w:r>
      <w:r w:rsidR="00BE2C0F" w:rsidRPr="005A7223">
        <w:rPr>
          <w:rFonts w:ascii="Arial Narrow" w:hAnsi="Arial Narrow"/>
          <w:sz w:val="32"/>
          <w:szCs w:val="32"/>
        </w:rPr>
        <w:t xml:space="preserve"> – ГО ЧС</w:t>
      </w:r>
    </w:p>
    <w:p w:rsidR="00BE2C0F" w:rsidRPr="00DB206F" w:rsidRDefault="00BE2C0F" w:rsidP="003E1534">
      <w:pPr>
        <w:keepNext/>
        <w:spacing w:line="240" w:lineRule="auto"/>
        <w:ind w:firstLine="851"/>
        <w:jc w:val="center"/>
        <w:rPr>
          <w:rFonts w:ascii="Arial Narrow" w:hAnsi="Arial Narrow"/>
          <w:sz w:val="32"/>
          <w:szCs w:val="32"/>
        </w:rPr>
      </w:pPr>
      <w:r w:rsidRPr="005A7223">
        <w:rPr>
          <w:rFonts w:ascii="Arial Narrow" w:hAnsi="Arial Narrow"/>
          <w:sz w:val="32"/>
          <w:szCs w:val="32"/>
        </w:rPr>
        <w:t xml:space="preserve">Том </w:t>
      </w:r>
      <w:r w:rsidR="007B0F04" w:rsidRPr="005A7223">
        <w:rPr>
          <w:rFonts w:ascii="Arial Narrow" w:hAnsi="Arial Narrow"/>
          <w:sz w:val="32"/>
          <w:szCs w:val="32"/>
          <w:lang w:val="en-US"/>
        </w:rPr>
        <w:t>V</w:t>
      </w:r>
    </w:p>
    <w:p w:rsidR="00CD2241" w:rsidRPr="00DB206F" w:rsidRDefault="009A5FF1" w:rsidP="003E1534">
      <w:pPr>
        <w:keepNext/>
        <w:spacing w:line="240" w:lineRule="auto"/>
        <w:ind w:firstLine="851"/>
        <w:jc w:val="center"/>
        <w:rPr>
          <w:rFonts w:ascii="Arial Narrow" w:hAnsi="Arial Narrow"/>
          <w:b/>
          <w:sz w:val="52"/>
          <w:szCs w:val="52"/>
        </w:rPr>
      </w:pPr>
      <w:r>
        <w:rPr>
          <w:rFonts w:ascii="Arial Narrow" w:hAnsi="Arial Narrow"/>
          <w:b/>
          <w:noProof/>
          <w:sz w:val="52"/>
          <w:szCs w:val="52"/>
        </w:rPr>
        <w:drawing>
          <wp:anchor distT="0" distB="0" distL="114300" distR="114300" simplePos="0" relativeHeight="251670528" behindDoc="1" locked="0" layoutInCell="1" allowOverlap="1">
            <wp:simplePos x="0" y="0"/>
            <wp:positionH relativeFrom="column">
              <wp:posOffset>3052445</wp:posOffset>
            </wp:positionH>
            <wp:positionV relativeFrom="paragraph">
              <wp:posOffset>181610</wp:posOffset>
            </wp:positionV>
            <wp:extent cx="1289685" cy="657225"/>
            <wp:effectExtent l="19050" t="0" r="5715" b="0"/>
            <wp:wrapNone/>
            <wp:docPr id="9" name="Рисунок 8" descr="Шадрин 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дрин титул.tif"/>
                    <pic:cNvPicPr/>
                  </pic:nvPicPr>
                  <pic:blipFill>
                    <a:blip r:embed="rId8" cstate="print"/>
                    <a:stretch>
                      <a:fillRect/>
                    </a:stretch>
                  </pic:blipFill>
                  <pic:spPr>
                    <a:xfrm>
                      <a:off x="0" y="0"/>
                      <a:ext cx="1289685" cy="657225"/>
                    </a:xfrm>
                    <a:prstGeom prst="rect">
                      <a:avLst/>
                    </a:prstGeom>
                  </pic:spPr>
                </pic:pic>
              </a:graphicData>
            </a:graphic>
          </wp:anchor>
        </w:drawing>
      </w:r>
    </w:p>
    <w:p w:rsidR="00CD2241" w:rsidRPr="00E923D8" w:rsidRDefault="00CD2241" w:rsidP="003E1534">
      <w:pPr>
        <w:keepNext/>
        <w:spacing w:after="360" w:line="240" w:lineRule="auto"/>
        <w:ind w:firstLine="851"/>
        <w:rPr>
          <w:rFonts w:ascii="Arial Narrow" w:hAnsi="Arial Narrow"/>
          <w:sz w:val="24"/>
          <w:szCs w:val="24"/>
        </w:rPr>
      </w:pPr>
      <w:r w:rsidRPr="00E923D8">
        <w:rPr>
          <w:rFonts w:ascii="Arial Narrow" w:hAnsi="Arial Narrow"/>
          <w:sz w:val="24"/>
          <w:szCs w:val="24"/>
        </w:rPr>
        <w:t>Генеральный директор</w:t>
      </w:r>
      <w:r w:rsidR="007458E2" w:rsidRPr="00E923D8">
        <w:rPr>
          <w:rFonts w:ascii="Arial Narrow" w:hAnsi="Arial Narrow"/>
          <w:sz w:val="24"/>
          <w:szCs w:val="24"/>
        </w:rPr>
        <w:t xml:space="preserve"> института</w:t>
      </w:r>
      <w:r w:rsidR="007458E2" w:rsidRPr="00E923D8">
        <w:rPr>
          <w:rFonts w:ascii="Arial Narrow" w:hAnsi="Arial Narrow"/>
          <w:sz w:val="24"/>
          <w:szCs w:val="24"/>
        </w:rPr>
        <w:tab/>
      </w:r>
      <w:r w:rsidR="007458E2" w:rsidRPr="00E923D8">
        <w:rPr>
          <w:rFonts w:ascii="Arial Narrow" w:hAnsi="Arial Narrow"/>
          <w:sz w:val="24"/>
          <w:szCs w:val="24"/>
        </w:rPr>
        <w:tab/>
      </w:r>
      <w:r w:rsidR="000D777D" w:rsidRPr="00E923D8">
        <w:rPr>
          <w:rFonts w:ascii="Arial Narrow" w:hAnsi="Arial Narrow"/>
          <w:sz w:val="24"/>
          <w:szCs w:val="24"/>
        </w:rPr>
        <w:tab/>
      </w:r>
      <w:r w:rsidR="000D777D" w:rsidRPr="00E923D8">
        <w:rPr>
          <w:rFonts w:ascii="Arial Narrow" w:hAnsi="Arial Narrow"/>
          <w:sz w:val="24"/>
          <w:szCs w:val="24"/>
        </w:rPr>
        <w:tab/>
      </w:r>
      <w:r w:rsidR="000D777D" w:rsidRPr="00E923D8">
        <w:rPr>
          <w:rFonts w:ascii="Arial Narrow" w:hAnsi="Arial Narrow"/>
          <w:sz w:val="24"/>
          <w:szCs w:val="24"/>
        </w:rPr>
        <w:tab/>
      </w:r>
      <w:r w:rsidRPr="00E923D8">
        <w:rPr>
          <w:rFonts w:ascii="Arial Narrow" w:hAnsi="Arial Narrow"/>
          <w:sz w:val="24"/>
          <w:szCs w:val="24"/>
        </w:rPr>
        <w:t>В.К. Шадрин</w:t>
      </w:r>
    </w:p>
    <w:p w:rsidR="00DB206F" w:rsidRPr="00DB206F" w:rsidRDefault="00DB206F" w:rsidP="003E1534">
      <w:pPr>
        <w:keepNext/>
        <w:spacing w:after="0" w:line="240" w:lineRule="auto"/>
        <w:ind w:firstLine="851"/>
        <w:rPr>
          <w:rFonts w:ascii="Arial Narrow" w:hAnsi="Arial Narrow"/>
          <w:sz w:val="24"/>
          <w:szCs w:val="24"/>
        </w:rPr>
      </w:pPr>
    </w:p>
    <w:p w:rsidR="000D777D" w:rsidRPr="00E923D8" w:rsidRDefault="009A5FF1" w:rsidP="003E1534">
      <w:pPr>
        <w:keepNext/>
        <w:spacing w:after="0" w:line="240" w:lineRule="auto"/>
        <w:ind w:firstLine="851"/>
        <w:rPr>
          <w:rFonts w:ascii="Arial Narrow" w:hAnsi="Arial Narrow"/>
          <w:sz w:val="24"/>
          <w:szCs w:val="24"/>
        </w:rPr>
      </w:pPr>
      <w:r>
        <w:rPr>
          <w:rFonts w:ascii="Arial Narrow" w:hAnsi="Arial Narrow"/>
          <w:noProof/>
          <w:sz w:val="24"/>
          <w:szCs w:val="24"/>
        </w:rPr>
        <w:drawing>
          <wp:anchor distT="0" distB="0" distL="114300" distR="114300" simplePos="0" relativeHeight="251671552" behindDoc="1" locked="0" layoutInCell="1" allowOverlap="1">
            <wp:simplePos x="0" y="0"/>
            <wp:positionH relativeFrom="column">
              <wp:posOffset>3328670</wp:posOffset>
            </wp:positionH>
            <wp:positionV relativeFrom="paragraph">
              <wp:posOffset>12065</wp:posOffset>
            </wp:positionV>
            <wp:extent cx="609600" cy="609600"/>
            <wp:effectExtent l="19050" t="0" r="0" b="0"/>
            <wp:wrapNone/>
            <wp:docPr id="18" name="Рисунок 17" descr="Фадее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деева.tif"/>
                    <pic:cNvPicPr/>
                  </pic:nvPicPr>
                  <pic:blipFill>
                    <a:blip r:embed="rId9" cstate="print"/>
                    <a:stretch>
                      <a:fillRect/>
                    </a:stretch>
                  </pic:blipFill>
                  <pic:spPr>
                    <a:xfrm>
                      <a:off x="0" y="0"/>
                      <a:ext cx="609600" cy="609600"/>
                    </a:xfrm>
                    <a:prstGeom prst="rect">
                      <a:avLst/>
                    </a:prstGeom>
                  </pic:spPr>
                </pic:pic>
              </a:graphicData>
            </a:graphic>
          </wp:anchor>
        </w:drawing>
      </w:r>
    </w:p>
    <w:p w:rsidR="00CD2241" w:rsidRPr="00E923D8" w:rsidRDefault="00CD2241" w:rsidP="003E1534">
      <w:pPr>
        <w:keepNext/>
        <w:spacing w:line="240" w:lineRule="auto"/>
        <w:ind w:firstLine="851"/>
        <w:rPr>
          <w:rFonts w:ascii="Arial Narrow" w:hAnsi="Arial Narrow"/>
          <w:sz w:val="24"/>
          <w:szCs w:val="24"/>
        </w:rPr>
      </w:pPr>
      <w:r w:rsidRPr="00DB206F">
        <w:rPr>
          <w:rFonts w:ascii="Arial Narrow" w:hAnsi="Arial Narrow"/>
          <w:sz w:val="24"/>
          <w:szCs w:val="24"/>
        </w:rPr>
        <w:t xml:space="preserve">Главный </w:t>
      </w:r>
      <w:r w:rsidR="008C2B26" w:rsidRPr="00DB206F">
        <w:rPr>
          <w:rFonts w:ascii="Arial Narrow" w:hAnsi="Arial Narrow"/>
          <w:sz w:val="24"/>
          <w:szCs w:val="24"/>
        </w:rPr>
        <w:t>градостроитель</w:t>
      </w:r>
      <w:r w:rsidR="007458E2" w:rsidRPr="00DB206F">
        <w:rPr>
          <w:rFonts w:ascii="Arial Narrow" w:hAnsi="Arial Narrow"/>
          <w:sz w:val="24"/>
          <w:szCs w:val="24"/>
        </w:rPr>
        <w:t xml:space="preserve"> </w:t>
      </w:r>
      <w:r w:rsidR="000D777D" w:rsidRPr="00DB206F">
        <w:rPr>
          <w:rFonts w:ascii="Arial Narrow" w:hAnsi="Arial Narrow"/>
          <w:sz w:val="24"/>
          <w:szCs w:val="24"/>
        </w:rPr>
        <w:t>проекта</w:t>
      </w:r>
      <w:r w:rsidR="000D777D" w:rsidRPr="00DB206F">
        <w:rPr>
          <w:rFonts w:ascii="Arial Narrow" w:hAnsi="Arial Narrow"/>
          <w:sz w:val="24"/>
          <w:szCs w:val="24"/>
        </w:rPr>
        <w:tab/>
      </w:r>
      <w:r w:rsidR="007458E2" w:rsidRPr="00DB206F">
        <w:rPr>
          <w:rFonts w:ascii="Arial Narrow" w:hAnsi="Arial Narrow"/>
          <w:sz w:val="24"/>
          <w:szCs w:val="24"/>
        </w:rPr>
        <w:tab/>
      </w:r>
      <w:r w:rsidR="007458E2" w:rsidRPr="00DB206F">
        <w:rPr>
          <w:rFonts w:ascii="Arial Narrow" w:hAnsi="Arial Narrow"/>
          <w:sz w:val="24"/>
          <w:szCs w:val="24"/>
        </w:rPr>
        <w:tab/>
      </w:r>
      <w:r w:rsidR="000D777D" w:rsidRPr="00DB206F">
        <w:rPr>
          <w:rFonts w:ascii="Arial Narrow" w:hAnsi="Arial Narrow"/>
          <w:sz w:val="24"/>
          <w:szCs w:val="24"/>
        </w:rPr>
        <w:tab/>
      </w:r>
      <w:r w:rsidR="000D777D" w:rsidRPr="00DB206F">
        <w:rPr>
          <w:rFonts w:ascii="Arial Narrow" w:hAnsi="Arial Narrow"/>
          <w:sz w:val="24"/>
          <w:szCs w:val="24"/>
        </w:rPr>
        <w:tab/>
      </w:r>
      <w:r w:rsidR="007B0F04">
        <w:rPr>
          <w:rFonts w:ascii="Arial Narrow" w:hAnsi="Arial Narrow"/>
          <w:sz w:val="24"/>
          <w:szCs w:val="24"/>
        </w:rPr>
        <w:t>Т</w:t>
      </w:r>
      <w:r w:rsidR="00DB206F" w:rsidRPr="00DB206F">
        <w:rPr>
          <w:rFonts w:ascii="Arial Narrow" w:hAnsi="Arial Narrow"/>
          <w:sz w:val="24"/>
          <w:szCs w:val="24"/>
        </w:rPr>
        <w:t>.</w:t>
      </w:r>
      <w:r w:rsidR="007B0F04">
        <w:rPr>
          <w:rFonts w:ascii="Arial Narrow" w:hAnsi="Arial Narrow"/>
          <w:sz w:val="24"/>
          <w:szCs w:val="24"/>
        </w:rPr>
        <w:t>И.</w:t>
      </w:r>
      <w:r w:rsidR="00DB206F" w:rsidRPr="00DB206F">
        <w:rPr>
          <w:rFonts w:ascii="Arial Narrow" w:hAnsi="Arial Narrow"/>
          <w:sz w:val="24"/>
          <w:szCs w:val="24"/>
        </w:rPr>
        <w:t xml:space="preserve"> </w:t>
      </w:r>
      <w:r w:rsidR="002F2E4C">
        <w:rPr>
          <w:rFonts w:ascii="Arial Narrow" w:hAnsi="Arial Narrow"/>
          <w:sz w:val="24"/>
          <w:szCs w:val="24"/>
        </w:rPr>
        <w:t>Фадеева</w:t>
      </w:r>
    </w:p>
    <w:p w:rsidR="00BE2C0F" w:rsidRPr="00E923D8" w:rsidRDefault="00BE2C0F" w:rsidP="003E1534">
      <w:pPr>
        <w:keepNext/>
        <w:spacing w:after="0" w:line="240" w:lineRule="auto"/>
        <w:ind w:firstLine="851"/>
        <w:jc w:val="both"/>
        <w:rPr>
          <w:rFonts w:ascii="Arial Narrow" w:hAnsi="Arial Narrow"/>
          <w:sz w:val="24"/>
          <w:szCs w:val="24"/>
        </w:rPr>
      </w:pPr>
    </w:p>
    <w:p w:rsidR="00BE2C0F" w:rsidRDefault="00BE2C0F" w:rsidP="003E1534">
      <w:pPr>
        <w:keepNext/>
        <w:spacing w:after="0" w:line="240" w:lineRule="auto"/>
        <w:ind w:firstLine="851"/>
        <w:jc w:val="both"/>
        <w:rPr>
          <w:rFonts w:ascii="Arial Narrow" w:hAnsi="Arial Narrow"/>
          <w:sz w:val="24"/>
          <w:szCs w:val="24"/>
        </w:rPr>
      </w:pPr>
    </w:p>
    <w:p w:rsidR="005A7223" w:rsidRDefault="005A7223" w:rsidP="003E1534">
      <w:pPr>
        <w:keepNext/>
        <w:spacing w:after="0" w:line="240" w:lineRule="auto"/>
        <w:ind w:firstLine="851"/>
        <w:jc w:val="both"/>
        <w:rPr>
          <w:rFonts w:ascii="Arial Narrow" w:hAnsi="Arial Narrow"/>
          <w:sz w:val="24"/>
          <w:szCs w:val="24"/>
        </w:rPr>
      </w:pPr>
    </w:p>
    <w:p w:rsidR="003E7D3A" w:rsidRPr="00E923D8" w:rsidRDefault="003E7D3A" w:rsidP="003E1534">
      <w:pPr>
        <w:keepNext/>
        <w:spacing w:after="0" w:line="240" w:lineRule="auto"/>
        <w:ind w:firstLine="851"/>
        <w:jc w:val="both"/>
        <w:rPr>
          <w:rFonts w:ascii="Arial Narrow" w:hAnsi="Arial Narrow"/>
          <w:sz w:val="24"/>
          <w:szCs w:val="24"/>
        </w:rPr>
      </w:pPr>
    </w:p>
    <w:p w:rsidR="00CD2241" w:rsidRPr="00DB206F" w:rsidRDefault="00102512" w:rsidP="003E1534">
      <w:pPr>
        <w:keepNext/>
        <w:spacing w:after="0" w:line="240" w:lineRule="auto"/>
        <w:ind w:firstLine="851"/>
        <w:jc w:val="both"/>
        <w:rPr>
          <w:rFonts w:ascii="Arial Narrow" w:hAnsi="Arial Narrow"/>
          <w:sz w:val="24"/>
          <w:szCs w:val="24"/>
        </w:rPr>
      </w:pPr>
      <w:r w:rsidRPr="00DB206F">
        <w:rPr>
          <w:rFonts w:ascii="Arial Narrow" w:hAnsi="Arial Narrow"/>
          <w:sz w:val="24"/>
          <w:szCs w:val="24"/>
        </w:rPr>
        <w:t>Свидетельство</w:t>
      </w:r>
    </w:p>
    <w:p w:rsidR="00441CFA" w:rsidRPr="00441CFA" w:rsidRDefault="00441CFA" w:rsidP="003E1534">
      <w:pPr>
        <w:keepNext/>
        <w:spacing w:line="240" w:lineRule="auto"/>
        <w:ind w:firstLine="851"/>
        <w:jc w:val="both"/>
        <w:rPr>
          <w:rFonts w:ascii="Arial Narrow" w:hAnsi="Arial Narrow"/>
          <w:sz w:val="24"/>
          <w:szCs w:val="24"/>
        </w:rPr>
      </w:pPr>
      <w:r w:rsidRPr="005A7223">
        <w:rPr>
          <w:rFonts w:ascii="Arial Narrow" w:hAnsi="Arial Narrow"/>
          <w:sz w:val="24"/>
          <w:szCs w:val="24"/>
        </w:rPr>
        <w:t xml:space="preserve">№ </w:t>
      </w:r>
      <w:r w:rsidR="009A5FF1" w:rsidRPr="009A5FF1">
        <w:rPr>
          <w:rFonts w:ascii="Arial Narrow" w:hAnsi="Arial Narrow"/>
          <w:sz w:val="24"/>
          <w:szCs w:val="24"/>
        </w:rPr>
        <w:t>0377-2011-2461002003-П-9</w:t>
      </w:r>
    </w:p>
    <w:p w:rsidR="00CD2241" w:rsidRPr="00E923D8" w:rsidRDefault="00CD2241" w:rsidP="003E1534">
      <w:pPr>
        <w:keepNext/>
        <w:spacing w:after="0" w:line="240" w:lineRule="auto"/>
        <w:ind w:firstLine="851"/>
        <w:jc w:val="both"/>
        <w:rPr>
          <w:rFonts w:ascii="Arial Narrow" w:hAnsi="Arial Narrow"/>
          <w:sz w:val="24"/>
          <w:szCs w:val="24"/>
        </w:rPr>
      </w:pPr>
    </w:p>
    <w:p w:rsidR="00103DB2" w:rsidRDefault="00103DB2" w:rsidP="003E1534">
      <w:pPr>
        <w:keepNext/>
        <w:spacing w:after="0" w:line="240" w:lineRule="auto"/>
        <w:ind w:firstLine="851"/>
        <w:jc w:val="both"/>
        <w:rPr>
          <w:rFonts w:ascii="Arial Narrow" w:hAnsi="Arial Narrow"/>
          <w:strike/>
          <w:sz w:val="24"/>
          <w:szCs w:val="24"/>
        </w:rPr>
      </w:pPr>
    </w:p>
    <w:p w:rsidR="00D64882" w:rsidRPr="00E923D8" w:rsidRDefault="00BE2C0F" w:rsidP="003E1534">
      <w:pPr>
        <w:keepNext/>
        <w:spacing w:after="0" w:line="240" w:lineRule="auto"/>
        <w:ind w:firstLine="851"/>
        <w:jc w:val="center"/>
        <w:rPr>
          <w:rFonts w:ascii="Arial Narrow" w:hAnsi="Arial Narrow"/>
          <w:sz w:val="28"/>
          <w:szCs w:val="28"/>
        </w:rPr>
      </w:pPr>
      <w:r w:rsidRPr="0047133A">
        <w:rPr>
          <w:rFonts w:ascii="Arial Narrow" w:hAnsi="Arial Narrow"/>
          <w:sz w:val="28"/>
          <w:szCs w:val="28"/>
        </w:rPr>
        <w:t>2</w:t>
      </w:r>
      <w:r w:rsidR="00D64882" w:rsidRPr="0047133A">
        <w:rPr>
          <w:rFonts w:ascii="Arial Narrow" w:hAnsi="Arial Narrow"/>
          <w:sz w:val="28"/>
          <w:szCs w:val="28"/>
        </w:rPr>
        <w:t>01</w:t>
      </w:r>
      <w:r w:rsidR="002F2E4C">
        <w:rPr>
          <w:rFonts w:ascii="Arial Narrow" w:hAnsi="Arial Narrow"/>
          <w:sz w:val="28"/>
          <w:szCs w:val="28"/>
        </w:rPr>
        <w:t>3</w:t>
      </w:r>
    </w:p>
    <w:p w:rsidR="004A2454" w:rsidRPr="00E923D8" w:rsidRDefault="004A2454" w:rsidP="003E1534">
      <w:pPr>
        <w:keepNext/>
        <w:ind w:right="-2" w:firstLine="709"/>
        <w:jc w:val="center"/>
        <w:rPr>
          <w:rFonts w:ascii="Arial Narrow" w:hAnsi="Arial Narrow"/>
          <w:sz w:val="24"/>
          <w:szCs w:val="24"/>
        </w:rPr>
      </w:pPr>
      <w:r w:rsidRPr="00E923D8">
        <w:rPr>
          <w:rFonts w:ascii="Arial Narrow" w:hAnsi="Arial Narrow"/>
          <w:sz w:val="24"/>
          <w:szCs w:val="24"/>
        </w:rPr>
        <w:t>АВТОРСКИЙ КОЛЛЕКТИВ РАЗДЕЛА</w:t>
      </w:r>
    </w:p>
    <w:p w:rsidR="004A2454" w:rsidRPr="00E923D8" w:rsidRDefault="004A2454" w:rsidP="003E1534">
      <w:pPr>
        <w:keepNext/>
        <w:ind w:right="-2" w:firstLine="709"/>
        <w:jc w:val="center"/>
        <w:rPr>
          <w:rFonts w:ascii="Arial Narrow" w:hAnsi="Arial Narrow"/>
          <w:sz w:val="24"/>
          <w:szCs w:val="24"/>
        </w:rPr>
      </w:pPr>
    </w:p>
    <w:p w:rsidR="004A2454" w:rsidRPr="00E923D8" w:rsidRDefault="004A2454" w:rsidP="003E1534">
      <w:pPr>
        <w:keepNext/>
        <w:ind w:right="-2" w:firstLine="709"/>
        <w:jc w:val="center"/>
        <w:rPr>
          <w:rFonts w:ascii="Arial Narrow" w:hAnsi="Arial Narrow"/>
          <w:b/>
          <w:sz w:val="24"/>
          <w:szCs w:val="24"/>
        </w:rPr>
      </w:pPr>
    </w:p>
    <w:p w:rsidR="004A2454" w:rsidRPr="00E923D8" w:rsidRDefault="004A2454" w:rsidP="003E1534">
      <w:pPr>
        <w:keepNext/>
        <w:ind w:right="-2" w:firstLine="709"/>
        <w:jc w:val="center"/>
        <w:rPr>
          <w:rFonts w:ascii="Arial Narrow" w:hAnsi="Arial Narrow"/>
          <w:b/>
          <w:sz w:val="24"/>
          <w:szCs w:val="24"/>
        </w:rPr>
      </w:pPr>
      <w:r w:rsidRPr="00E923D8">
        <w:rPr>
          <w:rFonts w:ascii="Arial Narrow" w:hAnsi="Arial Narrow"/>
          <w:b/>
          <w:sz w:val="24"/>
          <w:szCs w:val="24"/>
        </w:rPr>
        <w:t xml:space="preserve">Мастерская территориального планирования и </w:t>
      </w:r>
      <w:proofErr w:type="gramStart"/>
      <w:r w:rsidRPr="00E923D8">
        <w:rPr>
          <w:rFonts w:ascii="Arial Narrow" w:hAnsi="Arial Narrow"/>
          <w:b/>
          <w:sz w:val="24"/>
          <w:szCs w:val="24"/>
        </w:rPr>
        <w:t>градостроительной</w:t>
      </w:r>
      <w:proofErr w:type="gramEnd"/>
    </w:p>
    <w:p w:rsidR="004A2454" w:rsidRPr="00E923D8" w:rsidRDefault="004A2454" w:rsidP="003E1534">
      <w:pPr>
        <w:keepNext/>
        <w:ind w:right="-2" w:firstLine="709"/>
        <w:jc w:val="center"/>
        <w:rPr>
          <w:rFonts w:ascii="Arial Narrow" w:hAnsi="Arial Narrow"/>
          <w:b/>
          <w:sz w:val="24"/>
          <w:szCs w:val="24"/>
        </w:rPr>
      </w:pPr>
      <w:r w:rsidRPr="00E923D8">
        <w:rPr>
          <w:rFonts w:ascii="Arial Narrow" w:hAnsi="Arial Narrow"/>
          <w:b/>
          <w:sz w:val="24"/>
          <w:szCs w:val="24"/>
        </w:rPr>
        <w:t>документации планировки территории:</w:t>
      </w:r>
    </w:p>
    <w:p w:rsidR="004A2454" w:rsidRPr="00E923D8" w:rsidRDefault="004A2454" w:rsidP="003E1534">
      <w:pPr>
        <w:keepNext/>
        <w:tabs>
          <w:tab w:val="left" w:pos="8931"/>
        </w:tabs>
        <w:ind w:right="-2" w:firstLine="1134"/>
        <w:jc w:val="both"/>
        <w:rPr>
          <w:rFonts w:ascii="Arial Narrow" w:hAnsi="Arial Narrow"/>
          <w:b/>
          <w:sz w:val="24"/>
          <w:szCs w:val="24"/>
        </w:rPr>
      </w:pPr>
    </w:p>
    <w:p w:rsidR="004A2454" w:rsidRPr="00E923D8" w:rsidRDefault="004A2454" w:rsidP="003E1534">
      <w:pPr>
        <w:keepNext/>
        <w:tabs>
          <w:tab w:val="left" w:pos="8931"/>
        </w:tabs>
        <w:ind w:right="-2" w:firstLine="1134"/>
        <w:jc w:val="both"/>
        <w:rPr>
          <w:rFonts w:ascii="Arial Narrow" w:hAnsi="Arial Narrow"/>
          <w:b/>
          <w:sz w:val="24"/>
          <w:szCs w:val="24"/>
        </w:rPr>
      </w:pPr>
    </w:p>
    <w:p w:rsidR="004A2454" w:rsidRPr="00E923D8" w:rsidRDefault="007B0F04" w:rsidP="003E1534">
      <w:pPr>
        <w:keepNext/>
        <w:tabs>
          <w:tab w:val="left" w:pos="8931"/>
        </w:tabs>
        <w:ind w:right="-2" w:firstLine="1134"/>
        <w:jc w:val="both"/>
        <w:rPr>
          <w:rFonts w:ascii="Arial Narrow" w:hAnsi="Arial Narrow"/>
          <w:b/>
          <w:sz w:val="24"/>
          <w:szCs w:val="24"/>
        </w:rPr>
      </w:pPr>
      <w:r>
        <w:rPr>
          <w:rFonts w:ascii="Arial Narrow" w:hAnsi="Arial Narrow"/>
          <w:b/>
          <w:noProof/>
          <w:sz w:val="24"/>
          <w:szCs w:val="24"/>
        </w:rPr>
        <w:drawing>
          <wp:anchor distT="0" distB="0" distL="114300" distR="114300" simplePos="0" relativeHeight="251656192" behindDoc="1" locked="0" layoutInCell="1" allowOverlap="1">
            <wp:simplePos x="0" y="0"/>
            <wp:positionH relativeFrom="column">
              <wp:posOffset>3595370</wp:posOffset>
            </wp:positionH>
            <wp:positionV relativeFrom="paragraph">
              <wp:posOffset>294640</wp:posOffset>
            </wp:positionV>
            <wp:extent cx="923925" cy="266700"/>
            <wp:effectExtent l="19050" t="0" r="9525" b="0"/>
            <wp:wrapNone/>
            <wp:docPr id="4" name="Рисунок 3" descr="Забр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бродская"/>
                    <pic:cNvPicPr>
                      <a:picLocks noChangeAspect="1" noChangeArrowheads="1"/>
                    </pic:cNvPicPr>
                  </pic:nvPicPr>
                  <pic:blipFill>
                    <a:blip r:embed="rId10" cstate="print"/>
                    <a:srcRect/>
                    <a:stretch>
                      <a:fillRect/>
                    </a:stretch>
                  </pic:blipFill>
                  <pic:spPr bwMode="auto">
                    <a:xfrm>
                      <a:off x="0" y="0"/>
                      <a:ext cx="923925" cy="266700"/>
                    </a:xfrm>
                    <a:prstGeom prst="rect">
                      <a:avLst/>
                    </a:prstGeom>
                    <a:noFill/>
                    <a:ln w="9525">
                      <a:noFill/>
                      <a:miter lim="800000"/>
                      <a:headEnd/>
                      <a:tailEnd/>
                    </a:ln>
                  </pic:spPr>
                </pic:pic>
              </a:graphicData>
            </a:graphic>
          </wp:anchor>
        </w:drawing>
      </w:r>
    </w:p>
    <w:p w:rsidR="004A2454" w:rsidRPr="00E923D8" w:rsidRDefault="004A2454" w:rsidP="003E1534">
      <w:pPr>
        <w:keepNext/>
        <w:tabs>
          <w:tab w:val="left" w:pos="1134"/>
          <w:tab w:val="left" w:pos="8789"/>
        </w:tabs>
        <w:ind w:right="-2" w:firstLine="1134"/>
        <w:jc w:val="both"/>
        <w:rPr>
          <w:rFonts w:ascii="Arial Narrow" w:hAnsi="Arial Narrow"/>
          <w:sz w:val="24"/>
          <w:szCs w:val="24"/>
        </w:rPr>
      </w:pPr>
      <w:r w:rsidRPr="00E923D8">
        <w:rPr>
          <w:rFonts w:ascii="Arial Narrow" w:hAnsi="Arial Narrow"/>
          <w:sz w:val="24"/>
          <w:szCs w:val="24"/>
        </w:rPr>
        <w:t xml:space="preserve">Начальник мастерской                       </w:t>
      </w:r>
      <w:r w:rsidR="00102512" w:rsidRPr="00E923D8">
        <w:rPr>
          <w:rFonts w:ascii="Arial Narrow" w:hAnsi="Arial Narrow"/>
          <w:sz w:val="24"/>
          <w:szCs w:val="24"/>
        </w:rPr>
        <w:t xml:space="preserve"> </w:t>
      </w:r>
      <w:r w:rsidRPr="00E923D8">
        <w:rPr>
          <w:rFonts w:ascii="Arial Narrow" w:hAnsi="Arial Narrow"/>
          <w:sz w:val="24"/>
          <w:szCs w:val="24"/>
        </w:rPr>
        <w:t xml:space="preserve">                                                        </w:t>
      </w:r>
      <w:r w:rsidR="007B0F04">
        <w:rPr>
          <w:rFonts w:ascii="Arial Narrow" w:hAnsi="Arial Narrow"/>
          <w:sz w:val="24"/>
          <w:szCs w:val="24"/>
        </w:rPr>
        <w:t>Г</w:t>
      </w:r>
      <w:r w:rsidRPr="00E923D8">
        <w:rPr>
          <w:rFonts w:ascii="Arial Narrow" w:hAnsi="Arial Narrow"/>
          <w:sz w:val="24"/>
          <w:szCs w:val="24"/>
        </w:rPr>
        <w:t xml:space="preserve">.А. </w:t>
      </w:r>
      <w:r w:rsidR="007B0F04">
        <w:rPr>
          <w:rFonts w:ascii="Arial Narrow" w:hAnsi="Arial Narrow"/>
          <w:sz w:val="24"/>
          <w:szCs w:val="24"/>
        </w:rPr>
        <w:t>Забродская</w:t>
      </w:r>
    </w:p>
    <w:p w:rsidR="004A2454" w:rsidRPr="00E923D8" w:rsidRDefault="004A2454" w:rsidP="003E1534">
      <w:pPr>
        <w:keepNext/>
        <w:tabs>
          <w:tab w:val="left" w:pos="1134"/>
          <w:tab w:val="left" w:pos="8789"/>
        </w:tabs>
        <w:ind w:right="-2" w:firstLine="1134"/>
        <w:jc w:val="both"/>
        <w:rPr>
          <w:rFonts w:ascii="Arial Narrow" w:hAnsi="Arial Narrow"/>
          <w:sz w:val="24"/>
          <w:szCs w:val="24"/>
        </w:rPr>
      </w:pPr>
    </w:p>
    <w:p w:rsidR="0023304D" w:rsidRDefault="0023304D" w:rsidP="003E1534">
      <w:pPr>
        <w:keepNext/>
        <w:tabs>
          <w:tab w:val="left" w:pos="1134"/>
          <w:tab w:val="left" w:pos="8789"/>
        </w:tabs>
        <w:ind w:right="-2" w:firstLine="1134"/>
        <w:jc w:val="both"/>
        <w:rPr>
          <w:rFonts w:ascii="Arial Narrow" w:hAnsi="Arial Narrow"/>
          <w:sz w:val="24"/>
          <w:szCs w:val="24"/>
        </w:rPr>
      </w:pPr>
    </w:p>
    <w:p w:rsidR="004A2454" w:rsidRDefault="0023304D" w:rsidP="003E1534">
      <w:pPr>
        <w:keepNext/>
        <w:tabs>
          <w:tab w:val="left" w:pos="1134"/>
          <w:tab w:val="left" w:pos="8789"/>
        </w:tabs>
        <w:spacing w:after="0"/>
        <w:ind w:right="-2" w:firstLine="1134"/>
        <w:jc w:val="both"/>
        <w:rPr>
          <w:rFonts w:ascii="Arial Narrow" w:hAnsi="Arial Narrow"/>
          <w:sz w:val="24"/>
          <w:szCs w:val="24"/>
        </w:rPr>
      </w:pPr>
      <w:r>
        <w:rPr>
          <w:rFonts w:ascii="Arial Narrow" w:hAnsi="Arial Narrow"/>
          <w:noProof/>
          <w:sz w:val="24"/>
          <w:szCs w:val="24"/>
        </w:rPr>
        <w:drawing>
          <wp:anchor distT="0" distB="0" distL="114300" distR="114300" simplePos="0" relativeHeight="251658240" behindDoc="1" locked="0" layoutInCell="1" allowOverlap="1">
            <wp:simplePos x="0" y="0"/>
            <wp:positionH relativeFrom="column">
              <wp:posOffset>3642995</wp:posOffset>
            </wp:positionH>
            <wp:positionV relativeFrom="paragraph">
              <wp:posOffset>106680</wp:posOffset>
            </wp:positionV>
            <wp:extent cx="1028700" cy="352425"/>
            <wp:effectExtent l="19050" t="0" r="0" b="0"/>
            <wp:wrapNone/>
            <wp:docPr id="2" name="Рисунок 1" descr="Некошнова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кошнова2.tif"/>
                    <pic:cNvPicPr/>
                  </pic:nvPicPr>
                  <pic:blipFill>
                    <a:blip r:embed="rId11"/>
                    <a:stretch>
                      <a:fillRect/>
                    </a:stretch>
                  </pic:blipFill>
                  <pic:spPr>
                    <a:xfrm>
                      <a:off x="0" y="0"/>
                      <a:ext cx="1028700" cy="352425"/>
                    </a:xfrm>
                    <a:prstGeom prst="rect">
                      <a:avLst/>
                    </a:prstGeom>
                  </pic:spPr>
                </pic:pic>
              </a:graphicData>
            </a:graphic>
          </wp:anchor>
        </w:drawing>
      </w:r>
      <w:r>
        <w:rPr>
          <w:rFonts w:ascii="Arial Narrow" w:hAnsi="Arial Narrow"/>
          <w:sz w:val="24"/>
          <w:szCs w:val="24"/>
        </w:rPr>
        <w:t>Руководитель сектора инженерного</w:t>
      </w:r>
    </w:p>
    <w:p w:rsidR="0023304D" w:rsidRDefault="0023304D" w:rsidP="003E1534">
      <w:pPr>
        <w:keepNext/>
        <w:tabs>
          <w:tab w:val="left" w:pos="1134"/>
          <w:tab w:val="left" w:pos="8789"/>
        </w:tabs>
        <w:ind w:right="-2" w:firstLine="1134"/>
        <w:jc w:val="both"/>
        <w:rPr>
          <w:rFonts w:ascii="Arial Narrow" w:hAnsi="Arial Narrow"/>
          <w:sz w:val="24"/>
          <w:szCs w:val="24"/>
        </w:rPr>
      </w:pPr>
      <w:r>
        <w:rPr>
          <w:rFonts w:ascii="Arial Narrow" w:hAnsi="Arial Narrow"/>
          <w:sz w:val="24"/>
          <w:szCs w:val="24"/>
        </w:rPr>
        <w:t xml:space="preserve">обеспечения территории                                                                        </w:t>
      </w:r>
      <w:r w:rsidR="00C02E9C">
        <w:rPr>
          <w:rFonts w:ascii="Arial Narrow" w:hAnsi="Arial Narrow"/>
          <w:sz w:val="24"/>
          <w:szCs w:val="24"/>
        </w:rPr>
        <w:t xml:space="preserve"> </w:t>
      </w:r>
      <w:r>
        <w:rPr>
          <w:rFonts w:ascii="Arial Narrow" w:hAnsi="Arial Narrow"/>
          <w:sz w:val="24"/>
          <w:szCs w:val="24"/>
        </w:rPr>
        <w:t xml:space="preserve">    Н.В. </w:t>
      </w:r>
      <w:proofErr w:type="spellStart"/>
      <w:r>
        <w:rPr>
          <w:rFonts w:ascii="Arial Narrow" w:hAnsi="Arial Narrow"/>
          <w:sz w:val="24"/>
          <w:szCs w:val="24"/>
        </w:rPr>
        <w:t>Некошнова</w:t>
      </w:r>
      <w:proofErr w:type="spellEnd"/>
    </w:p>
    <w:p w:rsidR="0023304D" w:rsidRDefault="0023304D" w:rsidP="003E1534">
      <w:pPr>
        <w:keepNext/>
        <w:tabs>
          <w:tab w:val="left" w:pos="1134"/>
          <w:tab w:val="left" w:pos="8789"/>
        </w:tabs>
        <w:ind w:right="-2" w:firstLine="1134"/>
        <w:jc w:val="both"/>
        <w:rPr>
          <w:rFonts w:ascii="Arial Narrow" w:hAnsi="Arial Narrow"/>
          <w:sz w:val="24"/>
          <w:szCs w:val="24"/>
        </w:rPr>
      </w:pPr>
    </w:p>
    <w:p w:rsidR="0023304D" w:rsidRPr="00E923D8" w:rsidRDefault="0023304D" w:rsidP="003E1534">
      <w:pPr>
        <w:keepNext/>
        <w:tabs>
          <w:tab w:val="left" w:pos="1134"/>
          <w:tab w:val="left" w:pos="8789"/>
        </w:tabs>
        <w:ind w:right="-2" w:firstLine="1134"/>
        <w:jc w:val="both"/>
        <w:rPr>
          <w:rFonts w:ascii="Arial Narrow" w:hAnsi="Arial Narrow"/>
          <w:sz w:val="24"/>
          <w:szCs w:val="24"/>
        </w:rPr>
      </w:pPr>
      <w:r>
        <w:rPr>
          <w:rFonts w:ascii="Arial Narrow" w:hAnsi="Arial Narrow"/>
          <w:noProof/>
          <w:sz w:val="24"/>
          <w:szCs w:val="24"/>
        </w:rPr>
        <w:drawing>
          <wp:anchor distT="0" distB="0" distL="114300" distR="114300" simplePos="0" relativeHeight="251657216" behindDoc="1" locked="0" layoutInCell="1" allowOverlap="1">
            <wp:simplePos x="0" y="0"/>
            <wp:positionH relativeFrom="column">
              <wp:posOffset>3728720</wp:posOffset>
            </wp:positionH>
            <wp:positionV relativeFrom="paragraph">
              <wp:posOffset>277495</wp:posOffset>
            </wp:positionV>
            <wp:extent cx="714375" cy="285750"/>
            <wp:effectExtent l="19050" t="0" r="9525" b="0"/>
            <wp:wrapNone/>
            <wp:docPr id="3" name="Рисунок 5" descr="Як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коби"/>
                    <pic:cNvPicPr>
                      <a:picLocks noChangeAspect="1" noChangeArrowheads="1"/>
                    </pic:cNvPicPr>
                  </pic:nvPicPr>
                  <pic:blipFill>
                    <a:blip r:embed="rId12" cstate="print"/>
                    <a:srcRect/>
                    <a:stretch>
                      <a:fillRect/>
                    </a:stretch>
                  </pic:blipFill>
                  <pic:spPr bwMode="auto">
                    <a:xfrm>
                      <a:off x="0" y="0"/>
                      <a:ext cx="714375" cy="285750"/>
                    </a:xfrm>
                    <a:prstGeom prst="rect">
                      <a:avLst/>
                    </a:prstGeom>
                    <a:noFill/>
                    <a:ln w="9525">
                      <a:noFill/>
                      <a:miter lim="800000"/>
                      <a:headEnd/>
                      <a:tailEnd/>
                    </a:ln>
                  </pic:spPr>
                </pic:pic>
              </a:graphicData>
            </a:graphic>
          </wp:anchor>
        </w:drawing>
      </w:r>
    </w:p>
    <w:p w:rsidR="004A2454" w:rsidRPr="00E923D8" w:rsidRDefault="004A2454" w:rsidP="003E1534">
      <w:pPr>
        <w:keepNext/>
        <w:ind w:right="-2" w:firstLine="1134"/>
        <w:jc w:val="both"/>
        <w:rPr>
          <w:rFonts w:ascii="Arial Narrow" w:hAnsi="Arial Narrow"/>
          <w:sz w:val="24"/>
          <w:szCs w:val="24"/>
        </w:rPr>
      </w:pPr>
      <w:r w:rsidRPr="00E923D8">
        <w:rPr>
          <w:rFonts w:ascii="Arial Narrow" w:hAnsi="Arial Narrow"/>
          <w:sz w:val="24"/>
          <w:szCs w:val="24"/>
        </w:rPr>
        <w:t xml:space="preserve">Градостроитель </w:t>
      </w:r>
      <w:r w:rsidRPr="00E923D8">
        <w:rPr>
          <w:rFonts w:ascii="Arial Narrow" w:hAnsi="Arial Narrow"/>
          <w:sz w:val="24"/>
          <w:szCs w:val="24"/>
          <w:lang w:val="en-US"/>
        </w:rPr>
        <w:t>II</w:t>
      </w:r>
      <w:r w:rsidRPr="00E923D8">
        <w:rPr>
          <w:rFonts w:ascii="Arial Narrow" w:hAnsi="Arial Narrow"/>
          <w:sz w:val="24"/>
          <w:szCs w:val="24"/>
        </w:rPr>
        <w:t xml:space="preserve"> категории    </w:t>
      </w:r>
      <w:r w:rsidR="008C2B26" w:rsidRPr="00E923D8">
        <w:rPr>
          <w:rFonts w:ascii="Arial Narrow" w:hAnsi="Arial Narrow"/>
          <w:sz w:val="24"/>
          <w:szCs w:val="24"/>
        </w:rPr>
        <w:t xml:space="preserve">                                                       </w:t>
      </w:r>
      <w:r w:rsidRPr="00E923D8">
        <w:rPr>
          <w:rFonts w:ascii="Arial Narrow" w:hAnsi="Arial Narrow"/>
          <w:sz w:val="24"/>
          <w:szCs w:val="24"/>
        </w:rPr>
        <w:t xml:space="preserve">          </w:t>
      </w:r>
      <w:r w:rsidR="008C2B26" w:rsidRPr="00E923D8">
        <w:rPr>
          <w:rFonts w:ascii="Arial Narrow" w:hAnsi="Arial Narrow"/>
          <w:sz w:val="24"/>
          <w:szCs w:val="24"/>
        </w:rPr>
        <w:t xml:space="preserve"> </w:t>
      </w:r>
      <w:r w:rsidRPr="00E923D8">
        <w:rPr>
          <w:rFonts w:ascii="Arial Narrow" w:hAnsi="Arial Narrow"/>
          <w:sz w:val="24"/>
          <w:szCs w:val="24"/>
        </w:rPr>
        <w:t xml:space="preserve">  Т.В. Якоби</w:t>
      </w:r>
    </w:p>
    <w:p w:rsidR="004A2454" w:rsidRPr="00E923D8" w:rsidRDefault="004A2454" w:rsidP="003E1534">
      <w:pPr>
        <w:keepNext/>
        <w:ind w:right="-2" w:firstLine="1134"/>
        <w:jc w:val="both"/>
        <w:rPr>
          <w:b/>
        </w:rPr>
      </w:pPr>
    </w:p>
    <w:p w:rsidR="00CD2241" w:rsidRPr="00E923D8" w:rsidRDefault="00CD2241" w:rsidP="003E1534">
      <w:pPr>
        <w:keepNext/>
        <w:spacing w:line="240" w:lineRule="auto"/>
        <w:ind w:firstLine="851"/>
        <w:jc w:val="center"/>
        <w:rPr>
          <w:rFonts w:ascii="Arial Narrow" w:hAnsi="Arial Narrow"/>
          <w:sz w:val="32"/>
          <w:szCs w:val="32"/>
        </w:rPr>
      </w:pPr>
    </w:p>
    <w:p w:rsidR="007458E2" w:rsidRPr="00E923D8" w:rsidRDefault="007458E2" w:rsidP="003E1534">
      <w:pPr>
        <w:keepNext/>
        <w:spacing w:line="240" w:lineRule="auto"/>
        <w:ind w:firstLine="851"/>
        <w:jc w:val="center"/>
        <w:rPr>
          <w:rFonts w:ascii="Arial Narrow" w:hAnsi="Arial Narrow"/>
          <w:sz w:val="32"/>
          <w:szCs w:val="32"/>
        </w:rPr>
      </w:pPr>
    </w:p>
    <w:p w:rsidR="007458E2" w:rsidRPr="00E923D8" w:rsidRDefault="007458E2" w:rsidP="003E1534">
      <w:pPr>
        <w:keepNext/>
        <w:spacing w:line="240" w:lineRule="auto"/>
        <w:ind w:firstLine="851"/>
        <w:jc w:val="center"/>
        <w:rPr>
          <w:rFonts w:ascii="Arial Narrow" w:hAnsi="Arial Narrow"/>
          <w:sz w:val="32"/>
          <w:szCs w:val="32"/>
        </w:rPr>
      </w:pPr>
    </w:p>
    <w:p w:rsidR="0034388D" w:rsidRPr="00E923D8" w:rsidRDefault="0034388D" w:rsidP="003E1534">
      <w:pPr>
        <w:keepNext/>
        <w:spacing w:line="240" w:lineRule="auto"/>
        <w:ind w:firstLine="851"/>
        <w:jc w:val="center"/>
        <w:rPr>
          <w:rFonts w:ascii="Arial Narrow" w:hAnsi="Arial Narrow"/>
          <w:sz w:val="32"/>
          <w:szCs w:val="32"/>
        </w:rPr>
      </w:pPr>
    </w:p>
    <w:p w:rsidR="0034388D" w:rsidRPr="00E923D8" w:rsidRDefault="0034388D" w:rsidP="003E1534">
      <w:pPr>
        <w:keepNext/>
        <w:spacing w:line="240" w:lineRule="auto"/>
        <w:ind w:firstLine="851"/>
        <w:jc w:val="center"/>
        <w:rPr>
          <w:rFonts w:ascii="Arial Narrow" w:hAnsi="Arial Narrow"/>
          <w:sz w:val="32"/>
          <w:szCs w:val="32"/>
        </w:rPr>
      </w:pPr>
    </w:p>
    <w:p w:rsidR="008C2B26" w:rsidRPr="00E923D8" w:rsidRDefault="008C2B26" w:rsidP="003E1534">
      <w:pPr>
        <w:keepNext/>
        <w:spacing w:line="240" w:lineRule="auto"/>
        <w:ind w:firstLine="851"/>
        <w:jc w:val="center"/>
        <w:rPr>
          <w:rFonts w:ascii="Arial Narrow" w:hAnsi="Arial Narrow"/>
          <w:sz w:val="32"/>
          <w:szCs w:val="32"/>
        </w:rPr>
      </w:pPr>
    </w:p>
    <w:p w:rsidR="008C2B26" w:rsidRDefault="008C2B26" w:rsidP="003E1534">
      <w:pPr>
        <w:keepNext/>
        <w:spacing w:line="240" w:lineRule="auto"/>
        <w:ind w:firstLine="851"/>
        <w:jc w:val="center"/>
        <w:rPr>
          <w:rFonts w:ascii="Arial Narrow" w:hAnsi="Arial Narrow"/>
          <w:sz w:val="32"/>
          <w:szCs w:val="32"/>
        </w:rPr>
      </w:pPr>
    </w:p>
    <w:p w:rsidR="007B0F04" w:rsidRDefault="007B0F04" w:rsidP="003E1534">
      <w:pPr>
        <w:keepNext/>
        <w:spacing w:line="240" w:lineRule="auto"/>
        <w:ind w:firstLine="851"/>
        <w:jc w:val="center"/>
        <w:rPr>
          <w:rFonts w:ascii="Arial Narrow" w:hAnsi="Arial Narrow"/>
          <w:sz w:val="32"/>
          <w:szCs w:val="32"/>
        </w:rPr>
      </w:pPr>
    </w:p>
    <w:p w:rsidR="007B0F04" w:rsidRDefault="007B0F04" w:rsidP="003E1534">
      <w:pPr>
        <w:keepNext/>
        <w:spacing w:line="240" w:lineRule="auto"/>
        <w:ind w:firstLine="851"/>
        <w:jc w:val="center"/>
        <w:rPr>
          <w:rFonts w:ascii="Arial Narrow" w:hAnsi="Arial Narrow"/>
          <w:sz w:val="32"/>
          <w:szCs w:val="32"/>
        </w:rPr>
      </w:pPr>
    </w:p>
    <w:p w:rsidR="007B0F04" w:rsidRDefault="007B0F04" w:rsidP="003E1534">
      <w:pPr>
        <w:keepNext/>
        <w:spacing w:line="240" w:lineRule="auto"/>
        <w:ind w:firstLine="851"/>
        <w:jc w:val="center"/>
        <w:rPr>
          <w:rFonts w:ascii="Arial Narrow" w:hAnsi="Arial Narrow"/>
          <w:sz w:val="24"/>
          <w:szCs w:val="24"/>
        </w:rPr>
      </w:pPr>
    </w:p>
    <w:p w:rsidR="007B0F04" w:rsidRDefault="007B0F04" w:rsidP="003E1534">
      <w:pPr>
        <w:keepNext/>
        <w:spacing w:after="0" w:line="240" w:lineRule="auto"/>
        <w:rPr>
          <w:rFonts w:ascii="Arial Narrow" w:hAnsi="Arial Narrow"/>
          <w:sz w:val="24"/>
          <w:szCs w:val="24"/>
        </w:rPr>
      </w:pPr>
      <w:r>
        <w:rPr>
          <w:rFonts w:ascii="Arial Narrow" w:hAnsi="Arial Narrow"/>
          <w:sz w:val="24"/>
          <w:szCs w:val="24"/>
        </w:rPr>
        <w:br w:type="page"/>
      </w:r>
    </w:p>
    <w:p w:rsidR="007B0F04" w:rsidRPr="007B0F04" w:rsidRDefault="007B0F04" w:rsidP="003E1534">
      <w:pPr>
        <w:keepNext/>
        <w:spacing w:after="0" w:line="240" w:lineRule="auto"/>
        <w:ind w:firstLine="567"/>
        <w:jc w:val="center"/>
        <w:rPr>
          <w:rFonts w:ascii="Arial Narrow" w:hAnsi="Arial Narrow"/>
          <w:b/>
          <w:sz w:val="24"/>
          <w:szCs w:val="24"/>
        </w:rPr>
      </w:pPr>
      <w:r w:rsidRPr="00D654C0">
        <w:rPr>
          <w:rFonts w:ascii="Arial Narrow" w:hAnsi="Arial Narrow"/>
          <w:b/>
          <w:sz w:val="24"/>
          <w:szCs w:val="24"/>
        </w:rPr>
        <w:t>СОСТАВ ПРОЕКТА</w:t>
      </w:r>
    </w:p>
    <w:p w:rsidR="00546C45" w:rsidRPr="005A7223" w:rsidRDefault="00546C45" w:rsidP="003E1534">
      <w:pPr>
        <w:keepNext/>
        <w:spacing w:after="0" w:line="240" w:lineRule="auto"/>
        <w:ind w:firstLine="567"/>
        <w:jc w:val="both"/>
        <w:rPr>
          <w:rFonts w:ascii="Arial Narrow" w:hAnsi="Arial Narrow"/>
          <w:b/>
          <w:sz w:val="24"/>
          <w:szCs w:val="24"/>
        </w:rPr>
      </w:pPr>
    </w:p>
    <w:p w:rsidR="005A7223" w:rsidRPr="005A7223" w:rsidRDefault="005A7223" w:rsidP="003E1534">
      <w:pPr>
        <w:keepNext/>
        <w:spacing w:line="240" w:lineRule="auto"/>
        <w:ind w:firstLine="567"/>
        <w:jc w:val="both"/>
        <w:rPr>
          <w:rFonts w:ascii="Arial Narrow" w:hAnsi="Arial Narrow"/>
          <w:b/>
          <w:sz w:val="24"/>
          <w:szCs w:val="24"/>
        </w:rPr>
      </w:pPr>
      <w:r w:rsidRPr="005A7223">
        <w:rPr>
          <w:rFonts w:ascii="Arial Narrow" w:hAnsi="Arial Narrow"/>
          <w:b/>
          <w:sz w:val="24"/>
          <w:szCs w:val="24"/>
        </w:rPr>
        <w:t xml:space="preserve">Том </w:t>
      </w:r>
      <w:r w:rsidRPr="005A7223">
        <w:rPr>
          <w:rFonts w:ascii="Arial Narrow" w:hAnsi="Arial Narrow"/>
          <w:b/>
          <w:sz w:val="24"/>
          <w:szCs w:val="24"/>
          <w:lang w:val="en-US"/>
        </w:rPr>
        <w:t>I</w:t>
      </w:r>
      <w:r>
        <w:rPr>
          <w:rFonts w:ascii="Arial Narrow" w:hAnsi="Arial Narrow"/>
          <w:b/>
          <w:sz w:val="24"/>
          <w:szCs w:val="24"/>
        </w:rPr>
        <w:tab/>
      </w:r>
      <w:r w:rsidR="00E50F71">
        <w:rPr>
          <w:rFonts w:ascii="Arial Narrow" w:hAnsi="Arial Narrow"/>
          <w:b/>
          <w:sz w:val="24"/>
          <w:szCs w:val="24"/>
        </w:rPr>
        <w:t>Положения о территориальном планировании</w:t>
      </w:r>
    </w:p>
    <w:p w:rsidR="005A7223" w:rsidRPr="005A7223" w:rsidRDefault="005A7223" w:rsidP="003E1534">
      <w:pPr>
        <w:keepNext/>
        <w:tabs>
          <w:tab w:val="left" w:pos="5430"/>
        </w:tabs>
        <w:spacing w:line="240" w:lineRule="auto"/>
        <w:ind w:firstLine="567"/>
        <w:jc w:val="both"/>
        <w:rPr>
          <w:rFonts w:ascii="Arial Narrow" w:hAnsi="Arial Narrow"/>
          <w:b/>
          <w:sz w:val="24"/>
          <w:szCs w:val="24"/>
        </w:rPr>
      </w:pPr>
      <w:r w:rsidRPr="005A7223">
        <w:rPr>
          <w:rFonts w:ascii="Arial Narrow" w:hAnsi="Arial Narrow"/>
          <w:b/>
          <w:sz w:val="24"/>
          <w:szCs w:val="24"/>
        </w:rPr>
        <w:t>Пояснительная записка</w:t>
      </w:r>
    </w:p>
    <w:p w:rsidR="005A7223" w:rsidRPr="005A7223" w:rsidRDefault="005A7223" w:rsidP="003E1534">
      <w:pPr>
        <w:keepNext/>
        <w:tabs>
          <w:tab w:val="left" w:pos="5430"/>
        </w:tabs>
        <w:spacing w:line="240" w:lineRule="auto"/>
        <w:ind w:firstLine="567"/>
        <w:jc w:val="both"/>
        <w:rPr>
          <w:rFonts w:ascii="Arial Narrow" w:hAnsi="Arial Narrow"/>
          <w:b/>
          <w:sz w:val="24"/>
          <w:szCs w:val="24"/>
        </w:rPr>
      </w:pPr>
      <w:r w:rsidRPr="005A7223">
        <w:rPr>
          <w:rFonts w:ascii="Arial Narrow" w:hAnsi="Arial Narrow"/>
          <w:b/>
          <w:sz w:val="24"/>
          <w:szCs w:val="24"/>
        </w:rPr>
        <w:t>Графические материалы:</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Проектный план территории Приморского сельсовета</w:t>
      </w:r>
      <w:r w:rsidRPr="005A7223">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A7223">
        <w:rPr>
          <w:rFonts w:ascii="Arial Narrow" w:hAnsi="Arial Narrow"/>
          <w:sz w:val="24"/>
          <w:szCs w:val="24"/>
        </w:rPr>
        <w:t>М 1:25000</w:t>
      </w:r>
      <w:r w:rsidRPr="005A7223">
        <w:rPr>
          <w:rFonts w:ascii="Arial Narrow" w:hAnsi="Arial Narrow"/>
          <w:sz w:val="24"/>
          <w:szCs w:val="24"/>
        </w:rPr>
        <w:tab/>
        <w:t>Лист №1</w:t>
      </w:r>
    </w:p>
    <w:p w:rsidR="005A7223" w:rsidRPr="005A7223" w:rsidRDefault="005A7223" w:rsidP="003E1534">
      <w:pPr>
        <w:keepNext/>
        <w:spacing w:after="0" w:line="240" w:lineRule="auto"/>
        <w:ind w:firstLine="567"/>
        <w:jc w:val="both"/>
        <w:rPr>
          <w:rFonts w:ascii="Arial Narrow" w:hAnsi="Arial Narrow"/>
          <w:sz w:val="24"/>
          <w:szCs w:val="24"/>
        </w:rPr>
      </w:pPr>
      <w:r w:rsidRPr="005A7223">
        <w:rPr>
          <w:rFonts w:ascii="Arial Narrow" w:hAnsi="Arial Narrow"/>
          <w:sz w:val="24"/>
          <w:szCs w:val="24"/>
        </w:rPr>
        <w:t>Схема инженерной и транспортной инфраструктуры</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Приморского сельсовета</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A7223">
        <w:rPr>
          <w:rFonts w:ascii="Arial Narrow" w:hAnsi="Arial Narrow"/>
          <w:sz w:val="24"/>
          <w:szCs w:val="24"/>
        </w:rPr>
        <w:t>М 1:50000</w:t>
      </w:r>
      <w:r w:rsidRPr="005A7223">
        <w:rPr>
          <w:rFonts w:ascii="Arial Narrow" w:hAnsi="Arial Narrow"/>
          <w:sz w:val="24"/>
          <w:szCs w:val="24"/>
        </w:rPr>
        <w:tab/>
        <w:t>Лист №2</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 xml:space="preserve">Генеральный план (основной чертеж) с. </w:t>
      </w:r>
      <w:proofErr w:type="spellStart"/>
      <w:r w:rsidRPr="005A7223">
        <w:rPr>
          <w:rFonts w:ascii="Arial Narrow" w:hAnsi="Arial Narrow"/>
          <w:sz w:val="24"/>
          <w:szCs w:val="24"/>
        </w:rPr>
        <w:t>Даурское</w:t>
      </w:r>
      <w:proofErr w:type="spellEnd"/>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A7223">
        <w:rPr>
          <w:rFonts w:ascii="Arial Narrow" w:hAnsi="Arial Narrow"/>
          <w:sz w:val="24"/>
          <w:szCs w:val="24"/>
        </w:rPr>
        <w:t>М 1:2000</w:t>
      </w:r>
      <w:r>
        <w:rPr>
          <w:rFonts w:ascii="Arial Narrow" w:hAnsi="Arial Narrow"/>
          <w:sz w:val="24"/>
          <w:szCs w:val="24"/>
        </w:rPr>
        <w:tab/>
      </w:r>
      <w:r w:rsidRPr="005A7223">
        <w:rPr>
          <w:rFonts w:ascii="Arial Narrow" w:hAnsi="Arial Narrow"/>
          <w:sz w:val="24"/>
          <w:szCs w:val="24"/>
        </w:rPr>
        <w:t>Лист № 3</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 xml:space="preserve">Генеральный план (основной чертеж) с. </w:t>
      </w:r>
      <w:proofErr w:type="spellStart"/>
      <w:r w:rsidRPr="005A7223">
        <w:rPr>
          <w:rFonts w:ascii="Arial Narrow" w:hAnsi="Arial Narrow"/>
          <w:sz w:val="24"/>
          <w:szCs w:val="24"/>
        </w:rPr>
        <w:t>Ижульское</w:t>
      </w:r>
      <w:proofErr w:type="spellEnd"/>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A7223">
        <w:rPr>
          <w:rFonts w:ascii="Arial Narrow" w:hAnsi="Arial Narrow"/>
          <w:sz w:val="24"/>
          <w:szCs w:val="24"/>
        </w:rPr>
        <w:t>М 1:2000</w:t>
      </w:r>
      <w:r>
        <w:rPr>
          <w:rFonts w:ascii="Arial Narrow" w:hAnsi="Arial Narrow"/>
          <w:sz w:val="24"/>
          <w:szCs w:val="24"/>
        </w:rPr>
        <w:tab/>
      </w:r>
      <w:r w:rsidRPr="005A7223">
        <w:rPr>
          <w:rFonts w:ascii="Arial Narrow" w:hAnsi="Arial Narrow"/>
          <w:sz w:val="24"/>
          <w:szCs w:val="24"/>
        </w:rPr>
        <w:t>Лист № 4</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 xml:space="preserve">Генеральный план (основной чертеж) д. </w:t>
      </w:r>
      <w:proofErr w:type="gramStart"/>
      <w:r w:rsidRPr="005A7223">
        <w:rPr>
          <w:rFonts w:ascii="Arial Narrow" w:hAnsi="Arial Narrow"/>
          <w:sz w:val="24"/>
          <w:szCs w:val="24"/>
        </w:rPr>
        <w:t>Ямская</w:t>
      </w:r>
      <w:proofErr w:type="gramEnd"/>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Pr="005A7223">
        <w:rPr>
          <w:rFonts w:ascii="Arial Narrow" w:hAnsi="Arial Narrow"/>
          <w:sz w:val="24"/>
          <w:szCs w:val="24"/>
        </w:rPr>
        <w:t>М 1:2000</w:t>
      </w:r>
      <w:r w:rsidR="00826E26">
        <w:rPr>
          <w:rFonts w:ascii="Arial Narrow" w:hAnsi="Arial Narrow"/>
          <w:sz w:val="24"/>
          <w:szCs w:val="24"/>
        </w:rPr>
        <w:tab/>
      </w:r>
      <w:r w:rsidRPr="005A7223">
        <w:rPr>
          <w:rFonts w:ascii="Arial Narrow" w:hAnsi="Arial Narrow"/>
          <w:sz w:val="24"/>
          <w:szCs w:val="24"/>
        </w:rPr>
        <w:t>Лист № 5</w:t>
      </w:r>
    </w:p>
    <w:p w:rsidR="005A7223" w:rsidRPr="005A7223" w:rsidRDefault="005A7223" w:rsidP="00C50E54">
      <w:pPr>
        <w:keepNext/>
        <w:tabs>
          <w:tab w:val="left" w:pos="1560"/>
        </w:tabs>
        <w:spacing w:after="0" w:line="240" w:lineRule="auto"/>
        <w:ind w:firstLine="567"/>
        <w:jc w:val="both"/>
        <w:rPr>
          <w:rFonts w:ascii="Arial Narrow" w:hAnsi="Arial Narrow"/>
          <w:sz w:val="24"/>
          <w:szCs w:val="24"/>
        </w:rPr>
      </w:pPr>
      <w:proofErr w:type="gramStart"/>
      <w:r w:rsidRPr="005A7223">
        <w:rPr>
          <w:rFonts w:ascii="Arial Narrow" w:hAnsi="Arial Narrow"/>
          <w:sz w:val="24"/>
          <w:szCs w:val="24"/>
        </w:rPr>
        <w:t>Схема инженерной инфраструктуры (водоснабжение,</w:t>
      </w:r>
      <w:proofErr w:type="gramEnd"/>
    </w:p>
    <w:p w:rsidR="005A7223" w:rsidRPr="005A7223" w:rsidRDefault="005A7223" w:rsidP="00C50E54">
      <w:pPr>
        <w:keepNext/>
        <w:tabs>
          <w:tab w:val="left" w:pos="1560"/>
        </w:tabs>
        <w:spacing w:after="0" w:line="240" w:lineRule="auto"/>
        <w:ind w:firstLine="567"/>
        <w:jc w:val="both"/>
        <w:rPr>
          <w:rFonts w:ascii="Arial Narrow" w:hAnsi="Arial Narrow"/>
          <w:sz w:val="24"/>
          <w:szCs w:val="24"/>
        </w:rPr>
      </w:pPr>
      <w:r w:rsidRPr="005A7223">
        <w:rPr>
          <w:rFonts w:ascii="Arial Narrow" w:hAnsi="Arial Narrow"/>
          <w:sz w:val="24"/>
          <w:szCs w:val="24"/>
        </w:rPr>
        <w:t>хозяйственно - бытовая канализация, инженерная</w:t>
      </w:r>
    </w:p>
    <w:p w:rsidR="005A7223" w:rsidRPr="005A7223" w:rsidRDefault="005A7223" w:rsidP="00C50E54">
      <w:pPr>
        <w:keepNext/>
        <w:tabs>
          <w:tab w:val="left" w:pos="1560"/>
        </w:tabs>
        <w:spacing w:line="240" w:lineRule="auto"/>
        <w:ind w:firstLine="567"/>
        <w:jc w:val="both"/>
        <w:rPr>
          <w:rFonts w:ascii="Arial Narrow" w:hAnsi="Arial Narrow"/>
          <w:sz w:val="24"/>
          <w:szCs w:val="24"/>
        </w:rPr>
      </w:pPr>
      <w:r w:rsidRPr="005A7223">
        <w:rPr>
          <w:rFonts w:ascii="Arial Narrow" w:hAnsi="Arial Narrow"/>
          <w:sz w:val="24"/>
          <w:szCs w:val="24"/>
        </w:rPr>
        <w:t xml:space="preserve">подготовка территории) с. </w:t>
      </w:r>
      <w:proofErr w:type="spellStart"/>
      <w:r w:rsidRPr="005A7223">
        <w:rPr>
          <w:rFonts w:ascii="Arial Narrow" w:hAnsi="Arial Narrow"/>
          <w:sz w:val="24"/>
          <w:szCs w:val="24"/>
        </w:rPr>
        <w:t>Даурское</w:t>
      </w:r>
      <w:proofErr w:type="spellEnd"/>
      <w:r w:rsidRPr="005A7223">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Pr="005A7223">
        <w:rPr>
          <w:rFonts w:ascii="Arial Narrow" w:hAnsi="Arial Narrow"/>
          <w:sz w:val="24"/>
          <w:szCs w:val="24"/>
        </w:rPr>
        <w:t>М 1:2000</w:t>
      </w:r>
      <w:r w:rsidR="00826E26">
        <w:rPr>
          <w:rFonts w:ascii="Arial Narrow" w:hAnsi="Arial Narrow"/>
          <w:sz w:val="24"/>
          <w:szCs w:val="24"/>
        </w:rPr>
        <w:tab/>
      </w:r>
      <w:r w:rsidRPr="005A7223">
        <w:rPr>
          <w:rFonts w:ascii="Arial Narrow" w:hAnsi="Arial Narrow"/>
          <w:sz w:val="24"/>
          <w:szCs w:val="24"/>
        </w:rPr>
        <w:t>Лист № 6</w:t>
      </w:r>
    </w:p>
    <w:p w:rsidR="005A7223" w:rsidRPr="005A7223" w:rsidRDefault="005A7223" w:rsidP="003E1534">
      <w:pPr>
        <w:keepNext/>
        <w:tabs>
          <w:tab w:val="left" w:pos="1560"/>
        </w:tabs>
        <w:spacing w:after="0" w:line="240" w:lineRule="auto"/>
        <w:ind w:firstLine="567"/>
        <w:jc w:val="both"/>
        <w:rPr>
          <w:rFonts w:ascii="Arial Narrow" w:hAnsi="Arial Narrow"/>
          <w:sz w:val="24"/>
          <w:szCs w:val="24"/>
        </w:rPr>
      </w:pPr>
      <w:proofErr w:type="gramStart"/>
      <w:r w:rsidRPr="005A7223">
        <w:rPr>
          <w:rFonts w:ascii="Arial Narrow" w:hAnsi="Arial Narrow"/>
          <w:sz w:val="24"/>
          <w:szCs w:val="24"/>
        </w:rPr>
        <w:t>Схема инженерной инфраструктуры (водоснабжение,</w:t>
      </w:r>
      <w:proofErr w:type="gramEnd"/>
    </w:p>
    <w:p w:rsidR="005A7223" w:rsidRPr="005A7223" w:rsidRDefault="005A7223" w:rsidP="003E1534">
      <w:pPr>
        <w:keepNext/>
        <w:tabs>
          <w:tab w:val="left" w:pos="1560"/>
        </w:tabs>
        <w:spacing w:after="0" w:line="240" w:lineRule="auto"/>
        <w:ind w:firstLine="567"/>
        <w:jc w:val="both"/>
        <w:rPr>
          <w:rFonts w:ascii="Arial Narrow" w:hAnsi="Arial Narrow"/>
          <w:sz w:val="24"/>
          <w:szCs w:val="24"/>
        </w:rPr>
      </w:pPr>
      <w:r w:rsidRPr="005A7223">
        <w:rPr>
          <w:rFonts w:ascii="Arial Narrow" w:hAnsi="Arial Narrow"/>
          <w:sz w:val="24"/>
          <w:szCs w:val="24"/>
        </w:rPr>
        <w:t>хозяйственно - бытовая канализация, инженерная</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 xml:space="preserve">подготовка территории) с. </w:t>
      </w:r>
      <w:proofErr w:type="spellStart"/>
      <w:r w:rsidRPr="005A7223">
        <w:rPr>
          <w:rFonts w:ascii="Arial Narrow" w:hAnsi="Arial Narrow"/>
          <w:sz w:val="24"/>
          <w:szCs w:val="24"/>
        </w:rPr>
        <w:t>Ижульское</w:t>
      </w:r>
      <w:proofErr w:type="spellEnd"/>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Pr="005A7223">
        <w:rPr>
          <w:rFonts w:ascii="Arial Narrow" w:hAnsi="Arial Narrow"/>
          <w:sz w:val="24"/>
          <w:szCs w:val="24"/>
        </w:rPr>
        <w:t>М 1:2000</w:t>
      </w:r>
      <w:r w:rsidR="00826E26">
        <w:rPr>
          <w:rFonts w:ascii="Arial Narrow" w:hAnsi="Arial Narrow"/>
          <w:sz w:val="24"/>
          <w:szCs w:val="24"/>
        </w:rPr>
        <w:tab/>
      </w:r>
      <w:r w:rsidRPr="005A7223">
        <w:rPr>
          <w:rFonts w:ascii="Arial Narrow" w:hAnsi="Arial Narrow"/>
          <w:sz w:val="24"/>
          <w:szCs w:val="24"/>
        </w:rPr>
        <w:t>Лист № 7</w:t>
      </w:r>
    </w:p>
    <w:p w:rsidR="005A7223" w:rsidRPr="005A7223" w:rsidRDefault="005A7223" w:rsidP="003E1534">
      <w:pPr>
        <w:keepNext/>
        <w:tabs>
          <w:tab w:val="left" w:pos="1560"/>
        </w:tabs>
        <w:spacing w:after="0" w:line="240" w:lineRule="auto"/>
        <w:ind w:firstLine="567"/>
        <w:jc w:val="both"/>
        <w:rPr>
          <w:rFonts w:ascii="Arial Narrow" w:hAnsi="Arial Narrow"/>
          <w:sz w:val="24"/>
          <w:szCs w:val="24"/>
        </w:rPr>
      </w:pPr>
      <w:proofErr w:type="gramStart"/>
      <w:r w:rsidRPr="005A7223">
        <w:rPr>
          <w:rFonts w:ascii="Arial Narrow" w:hAnsi="Arial Narrow"/>
          <w:sz w:val="24"/>
          <w:szCs w:val="24"/>
        </w:rPr>
        <w:t>Схема инженерной инфраструктуры (водоснабжение,</w:t>
      </w:r>
      <w:proofErr w:type="gramEnd"/>
    </w:p>
    <w:p w:rsidR="005A7223" w:rsidRPr="005A7223" w:rsidRDefault="005A7223" w:rsidP="003E1534">
      <w:pPr>
        <w:keepNext/>
        <w:tabs>
          <w:tab w:val="left" w:pos="1560"/>
        </w:tabs>
        <w:spacing w:after="0" w:line="240" w:lineRule="auto"/>
        <w:ind w:firstLine="567"/>
        <w:jc w:val="both"/>
        <w:rPr>
          <w:rFonts w:ascii="Arial Narrow" w:hAnsi="Arial Narrow"/>
          <w:sz w:val="24"/>
          <w:szCs w:val="24"/>
        </w:rPr>
      </w:pPr>
      <w:r w:rsidRPr="005A7223">
        <w:rPr>
          <w:rFonts w:ascii="Arial Narrow" w:hAnsi="Arial Narrow"/>
          <w:sz w:val="24"/>
          <w:szCs w:val="24"/>
        </w:rPr>
        <w:t>хозяйственно - бытовая канализация, инженерная</w:t>
      </w:r>
    </w:p>
    <w:p w:rsidR="005A7223" w:rsidRPr="005A7223" w:rsidRDefault="005A7223" w:rsidP="003E1534">
      <w:pPr>
        <w:keepNext/>
        <w:spacing w:line="240" w:lineRule="auto"/>
        <w:ind w:firstLine="567"/>
        <w:jc w:val="both"/>
        <w:rPr>
          <w:rFonts w:ascii="Arial Narrow" w:hAnsi="Arial Narrow"/>
          <w:sz w:val="24"/>
          <w:szCs w:val="24"/>
        </w:rPr>
      </w:pPr>
      <w:r w:rsidRPr="005A7223">
        <w:rPr>
          <w:rFonts w:ascii="Arial Narrow" w:hAnsi="Arial Narrow"/>
          <w:sz w:val="24"/>
          <w:szCs w:val="24"/>
        </w:rPr>
        <w:t>подготовка территории) д. Ямская</w:t>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00826E26">
        <w:rPr>
          <w:rFonts w:ascii="Arial Narrow" w:hAnsi="Arial Narrow"/>
          <w:sz w:val="24"/>
          <w:szCs w:val="24"/>
        </w:rPr>
        <w:tab/>
      </w:r>
      <w:r w:rsidRPr="005A7223">
        <w:rPr>
          <w:rFonts w:ascii="Arial Narrow" w:hAnsi="Arial Narrow"/>
          <w:sz w:val="24"/>
          <w:szCs w:val="24"/>
        </w:rPr>
        <w:t>М 1:2000</w:t>
      </w:r>
      <w:r w:rsidR="00826E26">
        <w:rPr>
          <w:rFonts w:ascii="Arial Narrow" w:hAnsi="Arial Narrow"/>
          <w:sz w:val="24"/>
          <w:szCs w:val="24"/>
        </w:rPr>
        <w:tab/>
      </w:r>
      <w:r w:rsidRPr="005A7223">
        <w:rPr>
          <w:rFonts w:ascii="Arial Narrow" w:hAnsi="Arial Narrow"/>
          <w:sz w:val="24"/>
          <w:szCs w:val="24"/>
        </w:rPr>
        <w:t>Лист № 8</w:t>
      </w:r>
    </w:p>
    <w:p w:rsidR="00C50E54" w:rsidRPr="00C50E54" w:rsidRDefault="00C50E54" w:rsidP="000533F0">
      <w:pPr>
        <w:keepNext/>
        <w:tabs>
          <w:tab w:val="left" w:pos="1560"/>
        </w:tabs>
        <w:spacing w:after="0" w:line="240" w:lineRule="auto"/>
        <w:ind w:firstLine="567"/>
        <w:jc w:val="both"/>
        <w:rPr>
          <w:rFonts w:ascii="Arial Narrow" w:hAnsi="Arial Narrow"/>
          <w:sz w:val="24"/>
          <w:szCs w:val="24"/>
        </w:rPr>
      </w:pPr>
      <w:proofErr w:type="gramStart"/>
      <w:r w:rsidRPr="00C50E54">
        <w:rPr>
          <w:rFonts w:ascii="Arial Narrow" w:hAnsi="Arial Narrow"/>
          <w:sz w:val="24"/>
          <w:szCs w:val="24"/>
        </w:rPr>
        <w:t xml:space="preserve">Схема инженерной  инфраструктуры  (теплоснабжение, </w:t>
      </w:r>
      <w:proofErr w:type="gramEnd"/>
    </w:p>
    <w:p w:rsidR="00C50E54" w:rsidRPr="00C50E54" w:rsidRDefault="00C50E54" w:rsidP="00C50E54">
      <w:pPr>
        <w:keepNext/>
        <w:tabs>
          <w:tab w:val="left" w:pos="1560"/>
        </w:tabs>
        <w:spacing w:line="240" w:lineRule="auto"/>
        <w:ind w:firstLine="567"/>
        <w:jc w:val="both"/>
        <w:rPr>
          <w:rFonts w:ascii="Arial Narrow" w:hAnsi="Arial Narrow"/>
          <w:sz w:val="24"/>
          <w:szCs w:val="24"/>
        </w:rPr>
      </w:pPr>
      <w:proofErr w:type="gramStart"/>
      <w:r w:rsidRPr="00C50E54">
        <w:rPr>
          <w:rFonts w:ascii="Arial Narrow" w:hAnsi="Arial Narrow"/>
          <w:sz w:val="24"/>
          <w:szCs w:val="24"/>
        </w:rPr>
        <w:t xml:space="preserve">Электроснабжение и связь) с. </w:t>
      </w:r>
      <w:proofErr w:type="spellStart"/>
      <w:r w:rsidRPr="00C50E54">
        <w:rPr>
          <w:rFonts w:ascii="Arial Narrow" w:hAnsi="Arial Narrow"/>
          <w:sz w:val="24"/>
          <w:szCs w:val="24"/>
        </w:rPr>
        <w:t>Даурское</w:t>
      </w:r>
      <w:proofErr w:type="spellEnd"/>
      <w:r w:rsidRPr="00C50E54">
        <w:rPr>
          <w:rFonts w:ascii="Arial Narrow" w:hAnsi="Arial Narrow"/>
          <w:sz w:val="24"/>
          <w:szCs w:val="24"/>
        </w:rPr>
        <w:t xml:space="preserve">                              </w:t>
      </w:r>
      <w:r>
        <w:rPr>
          <w:rFonts w:ascii="Arial Narrow" w:hAnsi="Arial Narrow"/>
          <w:sz w:val="24"/>
          <w:szCs w:val="24"/>
        </w:rPr>
        <w:t xml:space="preserve">                 </w:t>
      </w:r>
      <w:r w:rsidRPr="00C50E54">
        <w:rPr>
          <w:rFonts w:ascii="Arial Narrow" w:hAnsi="Arial Narrow"/>
          <w:sz w:val="24"/>
          <w:szCs w:val="24"/>
        </w:rPr>
        <w:t xml:space="preserve"> М 1:2000            Лист № 9</w:t>
      </w:r>
      <w:proofErr w:type="gramEnd"/>
    </w:p>
    <w:p w:rsidR="00C50E54" w:rsidRPr="00C50E54" w:rsidRDefault="00C50E54" w:rsidP="00C50E54">
      <w:pPr>
        <w:keepNext/>
        <w:tabs>
          <w:tab w:val="left" w:pos="1560"/>
        </w:tabs>
        <w:spacing w:line="240" w:lineRule="auto"/>
        <w:ind w:firstLine="567"/>
        <w:jc w:val="both"/>
        <w:rPr>
          <w:rFonts w:ascii="Arial Narrow" w:hAnsi="Arial Narrow"/>
          <w:sz w:val="24"/>
          <w:szCs w:val="24"/>
        </w:rPr>
      </w:pPr>
      <w:r w:rsidRPr="00C50E54">
        <w:rPr>
          <w:rFonts w:ascii="Arial Narrow" w:hAnsi="Arial Narrow"/>
          <w:sz w:val="24"/>
          <w:szCs w:val="24"/>
        </w:rPr>
        <w:t>Схема транспортной  инфраструктуры</w:t>
      </w:r>
      <w:r w:rsidRPr="00C50E54">
        <w:rPr>
          <w:rFonts w:ascii="Arial Narrow" w:hAnsi="Arial Narrow"/>
          <w:sz w:val="24"/>
          <w:szCs w:val="24"/>
        </w:rPr>
        <w:tab/>
        <w:t xml:space="preserve"> с. </w:t>
      </w:r>
      <w:proofErr w:type="spellStart"/>
      <w:r w:rsidRPr="00C50E54">
        <w:rPr>
          <w:rFonts w:ascii="Arial Narrow" w:hAnsi="Arial Narrow"/>
          <w:sz w:val="24"/>
          <w:szCs w:val="24"/>
        </w:rPr>
        <w:t>Даурское</w:t>
      </w:r>
      <w:proofErr w:type="spellEnd"/>
      <w:r w:rsidRPr="00C50E54">
        <w:rPr>
          <w:rFonts w:ascii="Arial Narrow" w:hAnsi="Arial Narrow"/>
          <w:sz w:val="24"/>
          <w:szCs w:val="24"/>
        </w:rPr>
        <w:t xml:space="preserve">           </w:t>
      </w:r>
      <w:r>
        <w:rPr>
          <w:rFonts w:ascii="Arial Narrow" w:hAnsi="Arial Narrow"/>
          <w:sz w:val="24"/>
          <w:szCs w:val="24"/>
        </w:rPr>
        <w:t xml:space="preserve">                     </w:t>
      </w:r>
      <w:r w:rsidRPr="00C50E54">
        <w:rPr>
          <w:rFonts w:ascii="Arial Narrow" w:hAnsi="Arial Narrow"/>
          <w:sz w:val="24"/>
          <w:szCs w:val="24"/>
        </w:rPr>
        <w:t>М 1:2000            Лист № 10</w:t>
      </w:r>
    </w:p>
    <w:p w:rsidR="00C50E54" w:rsidRPr="00C50E54" w:rsidRDefault="00C50E54" w:rsidP="009A05B4">
      <w:pPr>
        <w:keepNext/>
        <w:tabs>
          <w:tab w:val="left" w:pos="1560"/>
        </w:tabs>
        <w:spacing w:line="240" w:lineRule="auto"/>
        <w:ind w:firstLine="567"/>
        <w:jc w:val="both"/>
        <w:rPr>
          <w:rFonts w:ascii="Arial Narrow" w:hAnsi="Arial Narrow"/>
          <w:sz w:val="24"/>
          <w:szCs w:val="24"/>
        </w:rPr>
      </w:pPr>
      <w:r w:rsidRPr="00C50E54">
        <w:rPr>
          <w:rFonts w:ascii="Arial Narrow" w:hAnsi="Arial Narrow"/>
          <w:sz w:val="24"/>
          <w:szCs w:val="24"/>
        </w:rPr>
        <w:t>Приложение: 1 -  Генеральный план (основной чертеж) п. Приморск б/</w:t>
      </w:r>
      <w:proofErr w:type="gramStart"/>
      <w:r w:rsidRPr="00C50E54">
        <w:rPr>
          <w:rFonts w:ascii="Arial Narrow" w:hAnsi="Arial Narrow"/>
          <w:sz w:val="24"/>
          <w:szCs w:val="24"/>
        </w:rPr>
        <w:t>м</w:t>
      </w:r>
      <w:proofErr w:type="gramEnd"/>
      <w:r w:rsidRPr="00C50E54">
        <w:rPr>
          <w:rFonts w:ascii="Arial Narrow" w:hAnsi="Arial Narrow"/>
          <w:sz w:val="24"/>
          <w:szCs w:val="24"/>
        </w:rPr>
        <w:t xml:space="preserve">, разработанный по заказу 100/46                                            </w:t>
      </w:r>
    </w:p>
    <w:p w:rsidR="00C50E54" w:rsidRPr="00C50E54" w:rsidRDefault="00C50E54" w:rsidP="00C50E54">
      <w:pPr>
        <w:keepNext/>
        <w:spacing w:line="240" w:lineRule="auto"/>
        <w:ind w:firstLine="567"/>
        <w:jc w:val="both"/>
        <w:rPr>
          <w:rFonts w:ascii="Arial Narrow" w:hAnsi="Arial Narrow"/>
          <w:b/>
          <w:sz w:val="24"/>
          <w:szCs w:val="24"/>
        </w:rPr>
      </w:pPr>
      <w:r w:rsidRPr="00C50E54">
        <w:rPr>
          <w:rFonts w:ascii="Arial Narrow" w:hAnsi="Arial Narrow"/>
          <w:b/>
          <w:sz w:val="24"/>
          <w:szCs w:val="24"/>
        </w:rPr>
        <w:t xml:space="preserve">Том </w:t>
      </w:r>
      <w:r w:rsidRPr="00C50E54">
        <w:rPr>
          <w:rFonts w:ascii="Arial Narrow" w:hAnsi="Arial Narrow"/>
          <w:b/>
          <w:sz w:val="24"/>
          <w:szCs w:val="24"/>
          <w:lang w:val="en-US"/>
        </w:rPr>
        <w:t>II</w:t>
      </w:r>
      <w:r w:rsidRPr="00C50E54">
        <w:rPr>
          <w:rFonts w:ascii="Arial Narrow" w:hAnsi="Arial Narrow"/>
          <w:b/>
          <w:sz w:val="24"/>
          <w:szCs w:val="24"/>
        </w:rPr>
        <w:tab/>
        <w:t xml:space="preserve">Материалы по обоснованию проекта </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Пояснительная записка</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Графические материалы:</w:t>
      </w: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План современного использования территории,</w:t>
      </w:r>
    </w:p>
    <w:p w:rsidR="00C50E54" w:rsidRPr="00C50E54" w:rsidRDefault="00C50E54" w:rsidP="00C50E54">
      <w:pPr>
        <w:keepNext/>
        <w:spacing w:after="100" w:afterAutospacing="1" w:line="240" w:lineRule="auto"/>
        <w:ind w:firstLine="567"/>
        <w:jc w:val="both"/>
        <w:rPr>
          <w:rFonts w:ascii="Arial Narrow" w:hAnsi="Arial Narrow"/>
          <w:sz w:val="24"/>
          <w:szCs w:val="24"/>
        </w:rPr>
      </w:pPr>
      <w:r w:rsidRPr="00C50E54">
        <w:rPr>
          <w:rFonts w:ascii="Arial Narrow" w:hAnsi="Arial Narrow"/>
          <w:sz w:val="24"/>
          <w:szCs w:val="24"/>
        </w:rPr>
        <w:t>схема комплексной оценки территори</w:t>
      </w:r>
      <w:r>
        <w:rPr>
          <w:rFonts w:ascii="Arial Narrow" w:hAnsi="Arial Narrow"/>
          <w:sz w:val="24"/>
          <w:szCs w:val="24"/>
        </w:rPr>
        <w:t>и Приморского сельсовета</w:t>
      </w:r>
      <w:r>
        <w:rPr>
          <w:rFonts w:ascii="Arial Narrow" w:hAnsi="Arial Narrow"/>
          <w:sz w:val="24"/>
          <w:szCs w:val="24"/>
        </w:rPr>
        <w:tab/>
      </w:r>
      <w:r w:rsidRPr="00C50E54">
        <w:rPr>
          <w:rFonts w:ascii="Arial Narrow" w:hAnsi="Arial Narrow"/>
          <w:sz w:val="24"/>
          <w:szCs w:val="24"/>
        </w:rPr>
        <w:t>М 1:50000</w:t>
      </w:r>
      <w:r w:rsidRPr="00C50E54">
        <w:rPr>
          <w:rFonts w:ascii="Arial Narrow" w:hAnsi="Arial Narrow"/>
          <w:sz w:val="24"/>
          <w:szCs w:val="24"/>
        </w:rPr>
        <w:tab/>
        <w:t>Лист № 11</w:t>
      </w:r>
    </w:p>
    <w:p w:rsidR="00C50E54" w:rsidRPr="00C50E54" w:rsidRDefault="00C50E54" w:rsidP="00C50E54">
      <w:pPr>
        <w:keepNext/>
        <w:tabs>
          <w:tab w:val="left" w:pos="1560"/>
        </w:tabs>
        <w:spacing w:after="0" w:line="240" w:lineRule="auto"/>
        <w:ind w:firstLine="567"/>
        <w:jc w:val="both"/>
        <w:rPr>
          <w:rFonts w:ascii="Arial Narrow" w:hAnsi="Arial Narrow"/>
          <w:color w:val="000000"/>
          <w:sz w:val="24"/>
          <w:szCs w:val="24"/>
        </w:rPr>
      </w:pPr>
      <w:r w:rsidRPr="00C50E54">
        <w:rPr>
          <w:rFonts w:ascii="Arial Narrow" w:hAnsi="Arial Narrow"/>
          <w:color w:val="000000"/>
          <w:sz w:val="24"/>
          <w:szCs w:val="24"/>
        </w:rPr>
        <w:t xml:space="preserve">План  современного  использования  территории (опорный план), </w:t>
      </w:r>
    </w:p>
    <w:p w:rsidR="00C50E54" w:rsidRPr="00C50E54" w:rsidRDefault="00C50E54" w:rsidP="00C50E54">
      <w:pPr>
        <w:keepNext/>
        <w:spacing w:line="240" w:lineRule="auto"/>
        <w:ind w:firstLine="567"/>
        <w:jc w:val="both"/>
        <w:rPr>
          <w:rFonts w:ascii="Arial Narrow" w:hAnsi="Arial Narrow"/>
          <w:color w:val="000000"/>
          <w:sz w:val="24"/>
          <w:szCs w:val="24"/>
        </w:rPr>
      </w:pPr>
      <w:r w:rsidRPr="00C50E54">
        <w:rPr>
          <w:rFonts w:ascii="Arial Narrow" w:hAnsi="Arial Narrow"/>
          <w:color w:val="000000"/>
          <w:sz w:val="24"/>
          <w:szCs w:val="24"/>
        </w:rPr>
        <w:t>схема комплексной  оценки территории с</w:t>
      </w:r>
      <w:r>
        <w:rPr>
          <w:rFonts w:ascii="Arial Narrow" w:hAnsi="Arial Narrow"/>
          <w:color w:val="000000"/>
          <w:sz w:val="24"/>
          <w:szCs w:val="24"/>
        </w:rPr>
        <w:t xml:space="preserve">. </w:t>
      </w:r>
      <w:proofErr w:type="spellStart"/>
      <w:r>
        <w:rPr>
          <w:rFonts w:ascii="Arial Narrow" w:hAnsi="Arial Narrow"/>
          <w:color w:val="000000"/>
          <w:sz w:val="24"/>
          <w:szCs w:val="24"/>
        </w:rPr>
        <w:t>Даурское</w:t>
      </w:r>
      <w:proofErr w:type="spellEnd"/>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sidRPr="00C50E54">
        <w:rPr>
          <w:rFonts w:ascii="Arial Narrow" w:hAnsi="Arial Narrow"/>
          <w:color w:val="000000"/>
          <w:sz w:val="24"/>
          <w:szCs w:val="24"/>
        </w:rPr>
        <w:t>М 1:2000</w:t>
      </w:r>
      <w:r w:rsidRPr="00C50E54">
        <w:rPr>
          <w:rFonts w:ascii="Arial Narrow" w:hAnsi="Arial Narrow"/>
          <w:color w:val="000000"/>
          <w:sz w:val="24"/>
          <w:szCs w:val="24"/>
        </w:rPr>
        <w:tab/>
        <w:t>Лист № 12</w:t>
      </w:r>
    </w:p>
    <w:p w:rsidR="00C50E54" w:rsidRPr="00C50E54" w:rsidRDefault="00C50E54" w:rsidP="00C50E54">
      <w:pPr>
        <w:keepNext/>
        <w:tabs>
          <w:tab w:val="left" w:pos="1560"/>
        </w:tabs>
        <w:spacing w:after="0" w:line="240" w:lineRule="auto"/>
        <w:ind w:firstLine="567"/>
        <w:jc w:val="both"/>
        <w:rPr>
          <w:rFonts w:ascii="Arial Narrow" w:hAnsi="Arial Narrow"/>
          <w:color w:val="000000"/>
          <w:sz w:val="24"/>
          <w:szCs w:val="24"/>
        </w:rPr>
      </w:pPr>
      <w:r w:rsidRPr="00C50E54">
        <w:rPr>
          <w:rFonts w:ascii="Arial Narrow" w:hAnsi="Arial Narrow"/>
          <w:color w:val="000000"/>
          <w:sz w:val="24"/>
          <w:szCs w:val="24"/>
        </w:rPr>
        <w:t xml:space="preserve">План  современного  использования  территории (опорный план), </w:t>
      </w:r>
    </w:p>
    <w:p w:rsidR="00C50E54" w:rsidRPr="00C50E54" w:rsidRDefault="00C50E54" w:rsidP="00C50E54">
      <w:pPr>
        <w:keepNext/>
        <w:spacing w:line="240" w:lineRule="auto"/>
        <w:ind w:firstLine="567"/>
        <w:jc w:val="both"/>
        <w:rPr>
          <w:rFonts w:ascii="Arial Narrow" w:hAnsi="Arial Narrow"/>
          <w:color w:val="000000"/>
          <w:sz w:val="24"/>
          <w:szCs w:val="24"/>
        </w:rPr>
      </w:pPr>
      <w:r w:rsidRPr="00C50E54">
        <w:rPr>
          <w:rFonts w:ascii="Arial Narrow" w:hAnsi="Arial Narrow"/>
          <w:color w:val="000000"/>
          <w:sz w:val="24"/>
          <w:szCs w:val="24"/>
        </w:rPr>
        <w:t>схема комплексной  оценки территории с.</w:t>
      </w:r>
      <w:r>
        <w:rPr>
          <w:rFonts w:ascii="Arial Narrow" w:hAnsi="Arial Narrow"/>
          <w:color w:val="000000"/>
          <w:sz w:val="24"/>
          <w:szCs w:val="24"/>
        </w:rPr>
        <w:t xml:space="preserve"> </w:t>
      </w:r>
      <w:proofErr w:type="spellStart"/>
      <w:r>
        <w:rPr>
          <w:rFonts w:ascii="Arial Narrow" w:hAnsi="Arial Narrow"/>
          <w:color w:val="000000"/>
          <w:sz w:val="24"/>
          <w:szCs w:val="24"/>
        </w:rPr>
        <w:t>Ижульское</w:t>
      </w:r>
      <w:proofErr w:type="spellEnd"/>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sidRPr="00C50E54">
        <w:rPr>
          <w:rFonts w:ascii="Arial Narrow" w:hAnsi="Arial Narrow"/>
          <w:color w:val="000000"/>
          <w:sz w:val="24"/>
          <w:szCs w:val="24"/>
        </w:rPr>
        <w:t>М 1:2000</w:t>
      </w:r>
      <w:r w:rsidRPr="00C50E54">
        <w:rPr>
          <w:rFonts w:ascii="Arial Narrow" w:hAnsi="Arial Narrow"/>
          <w:color w:val="000000"/>
          <w:sz w:val="24"/>
          <w:szCs w:val="24"/>
        </w:rPr>
        <w:tab/>
        <w:t>Лист № 13</w:t>
      </w:r>
    </w:p>
    <w:p w:rsidR="00C50E54" w:rsidRPr="00C50E54" w:rsidRDefault="00C50E54" w:rsidP="00C50E54">
      <w:pPr>
        <w:keepNext/>
        <w:tabs>
          <w:tab w:val="left" w:pos="1560"/>
        </w:tabs>
        <w:spacing w:after="0" w:line="240" w:lineRule="auto"/>
        <w:ind w:firstLine="567"/>
        <w:jc w:val="both"/>
        <w:rPr>
          <w:rFonts w:ascii="Arial Narrow" w:hAnsi="Arial Narrow"/>
          <w:color w:val="000000"/>
          <w:sz w:val="24"/>
          <w:szCs w:val="24"/>
        </w:rPr>
      </w:pPr>
      <w:r w:rsidRPr="00C50E54">
        <w:rPr>
          <w:rFonts w:ascii="Arial Narrow" w:hAnsi="Arial Narrow"/>
          <w:color w:val="000000"/>
          <w:sz w:val="24"/>
          <w:szCs w:val="24"/>
        </w:rPr>
        <w:t xml:space="preserve">План  современного  использования  территории (опорный план), </w:t>
      </w:r>
    </w:p>
    <w:p w:rsidR="00C50E54" w:rsidRDefault="00C50E54" w:rsidP="00C50E54">
      <w:pPr>
        <w:keepNext/>
        <w:spacing w:line="240" w:lineRule="auto"/>
        <w:ind w:firstLine="567"/>
        <w:jc w:val="both"/>
        <w:rPr>
          <w:rFonts w:ascii="Arial Narrow" w:hAnsi="Arial Narrow"/>
          <w:color w:val="000000"/>
          <w:sz w:val="24"/>
          <w:szCs w:val="24"/>
        </w:rPr>
      </w:pPr>
      <w:r w:rsidRPr="00C50E54">
        <w:rPr>
          <w:rFonts w:ascii="Arial Narrow" w:hAnsi="Arial Narrow"/>
          <w:color w:val="000000"/>
          <w:sz w:val="24"/>
          <w:szCs w:val="24"/>
        </w:rPr>
        <w:t>схема комплексной  оценки территории</w:t>
      </w:r>
      <w:r>
        <w:rPr>
          <w:rFonts w:ascii="Arial Narrow" w:hAnsi="Arial Narrow"/>
          <w:color w:val="000000"/>
          <w:sz w:val="24"/>
          <w:szCs w:val="24"/>
        </w:rPr>
        <w:t xml:space="preserve"> д. Ямская</w:t>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sidRPr="00C50E54">
        <w:rPr>
          <w:rFonts w:ascii="Arial Narrow" w:hAnsi="Arial Narrow"/>
          <w:color w:val="000000"/>
          <w:sz w:val="24"/>
          <w:szCs w:val="24"/>
        </w:rPr>
        <w:t>М 1:2000</w:t>
      </w:r>
      <w:r w:rsidRPr="00C50E54">
        <w:rPr>
          <w:rFonts w:ascii="Arial Narrow" w:hAnsi="Arial Narrow"/>
          <w:color w:val="000000"/>
          <w:sz w:val="24"/>
          <w:szCs w:val="24"/>
        </w:rPr>
        <w:tab/>
        <w:t>Лист № 14</w:t>
      </w:r>
    </w:p>
    <w:p w:rsidR="009A05B4" w:rsidRPr="009A05B4" w:rsidRDefault="009A05B4" w:rsidP="009A05B4">
      <w:pPr>
        <w:keepNext/>
        <w:tabs>
          <w:tab w:val="left" w:pos="1560"/>
        </w:tabs>
        <w:spacing w:after="0" w:line="240" w:lineRule="auto"/>
        <w:ind w:firstLine="567"/>
        <w:jc w:val="both"/>
        <w:rPr>
          <w:rFonts w:ascii="Arial Narrow" w:hAnsi="Arial Narrow"/>
          <w:color w:val="000000" w:themeColor="text1"/>
          <w:sz w:val="24"/>
          <w:szCs w:val="24"/>
        </w:rPr>
      </w:pPr>
      <w:r w:rsidRPr="009A05B4">
        <w:rPr>
          <w:rFonts w:ascii="Arial Narrow" w:hAnsi="Arial Narrow"/>
          <w:color w:val="000000" w:themeColor="text1"/>
          <w:sz w:val="24"/>
          <w:szCs w:val="24"/>
        </w:rPr>
        <w:t>Приложение: 1 -  Карта земель по формам собственности Приморского сельсовета</w:t>
      </w:r>
    </w:p>
    <w:p w:rsidR="009A05B4" w:rsidRPr="009A05B4" w:rsidRDefault="009A05B4" w:rsidP="009A05B4">
      <w:pPr>
        <w:keepNext/>
        <w:rPr>
          <w:rFonts w:ascii="Arial Narrow" w:hAnsi="Arial Narrow"/>
          <w:color w:val="000000" w:themeColor="text1"/>
          <w:sz w:val="24"/>
          <w:szCs w:val="24"/>
        </w:rPr>
      </w:pPr>
      <w:r w:rsidRPr="009A05B4">
        <w:rPr>
          <w:rFonts w:ascii="Arial Narrow" w:hAnsi="Arial Narrow"/>
          <w:color w:val="000000" w:themeColor="text1"/>
          <w:sz w:val="24"/>
          <w:szCs w:val="24"/>
        </w:rPr>
        <w:t xml:space="preserve"> (фрагмент, </w:t>
      </w:r>
      <w:proofErr w:type="gramStart"/>
      <w:r w:rsidRPr="009A05B4">
        <w:rPr>
          <w:rFonts w:ascii="Arial Narrow" w:hAnsi="Arial Narrow"/>
          <w:color w:val="000000" w:themeColor="text1"/>
          <w:sz w:val="24"/>
          <w:szCs w:val="24"/>
        </w:rPr>
        <w:t>б</w:t>
      </w:r>
      <w:proofErr w:type="gramEnd"/>
      <w:r w:rsidRPr="009A05B4">
        <w:rPr>
          <w:rFonts w:ascii="Arial Narrow" w:hAnsi="Arial Narrow"/>
          <w:color w:val="000000" w:themeColor="text1"/>
          <w:sz w:val="24"/>
          <w:szCs w:val="24"/>
        </w:rPr>
        <w:t>/м)</w:t>
      </w:r>
    </w:p>
    <w:p w:rsidR="00C50E54" w:rsidRPr="00C50E54" w:rsidRDefault="00C50E54" w:rsidP="00C50E54">
      <w:pPr>
        <w:keepNext/>
        <w:spacing w:line="240" w:lineRule="auto"/>
        <w:ind w:firstLine="567"/>
        <w:jc w:val="both"/>
        <w:rPr>
          <w:rFonts w:ascii="Arial Narrow" w:hAnsi="Arial Narrow"/>
          <w:b/>
          <w:sz w:val="24"/>
          <w:szCs w:val="24"/>
        </w:rPr>
      </w:pPr>
      <w:r w:rsidRPr="00C50E54">
        <w:rPr>
          <w:rFonts w:ascii="Arial Narrow" w:hAnsi="Arial Narrow"/>
          <w:b/>
          <w:sz w:val="24"/>
          <w:szCs w:val="24"/>
        </w:rPr>
        <w:t xml:space="preserve">Том </w:t>
      </w:r>
      <w:r w:rsidRPr="00C50E54">
        <w:rPr>
          <w:rFonts w:ascii="Arial Narrow" w:hAnsi="Arial Narrow"/>
          <w:b/>
          <w:sz w:val="24"/>
          <w:szCs w:val="24"/>
          <w:lang w:val="en-US"/>
        </w:rPr>
        <w:t>III</w:t>
      </w:r>
      <w:r w:rsidRPr="00C50E54">
        <w:rPr>
          <w:rFonts w:ascii="Arial Narrow" w:hAnsi="Arial Narrow"/>
          <w:b/>
          <w:sz w:val="24"/>
          <w:szCs w:val="24"/>
        </w:rPr>
        <w:tab/>
        <w:t>Правила землепользования и застройки</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Пояснительная записка</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Графические материалы:</w:t>
      </w: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 xml:space="preserve">Схема градостроительного зонирования Приморского сельсовета      </w:t>
      </w:r>
      <w:r>
        <w:rPr>
          <w:rFonts w:ascii="Arial Narrow" w:hAnsi="Arial Narrow"/>
          <w:sz w:val="24"/>
          <w:szCs w:val="24"/>
        </w:rPr>
        <w:t xml:space="preserve"> </w:t>
      </w:r>
      <w:r w:rsidRPr="00C50E54">
        <w:rPr>
          <w:rFonts w:ascii="Arial Narrow" w:hAnsi="Arial Narrow"/>
          <w:sz w:val="24"/>
          <w:szCs w:val="24"/>
        </w:rPr>
        <w:t>М 1:50000</w:t>
      </w:r>
      <w:r w:rsidRPr="00C50E54">
        <w:rPr>
          <w:rFonts w:ascii="Arial Narrow" w:hAnsi="Arial Narrow"/>
          <w:sz w:val="24"/>
          <w:szCs w:val="24"/>
        </w:rPr>
        <w:tab/>
        <w:t>Лист № 1</w:t>
      </w:r>
    </w:p>
    <w:p w:rsidR="00C50E54" w:rsidRDefault="00C50E54" w:rsidP="00C50E54">
      <w:pPr>
        <w:keepNext/>
        <w:tabs>
          <w:tab w:val="left" w:pos="1560"/>
        </w:tabs>
        <w:spacing w:after="0" w:line="240" w:lineRule="auto"/>
        <w:ind w:firstLine="567"/>
        <w:jc w:val="both"/>
        <w:rPr>
          <w:rFonts w:ascii="Arial Narrow" w:hAnsi="Arial Narrow"/>
          <w:sz w:val="24"/>
          <w:szCs w:val="24"/>
        </w:rPr>
      </w:pP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 xml:space="preserve">Схема градостроительного зонирования с. </w:t>
      </w:r>
      <w:proofErr w:type="spellStart"/>
      <w:r w:rsidRPr="00C50E54">
        <w:rPr>
          <w:rFonts w:ascii="Arial Narrow" w:hAnsi="Arial Narrow"/>
          <w:sz w:val="24"/>
          <w:szCs w:val="24"/>
        </w:rPr>
        <w:t>Даурское</w:t>
      </w:r>
      <w:proofErr w:type="spellEnd"/>
      <w:r w:rsidRPr="00C50E54">
        <w:rPr>
          <w:rFonts w:ascii="Arial Narrow" w:hAnsi="Arial Narrow"/>
          <w:sz w:val="24"/>
          <w:szCs w:val="24"/>
        </w:rPr>
        <w:t xml:space="preserve">                          </w:t>
      </w:r>
      <w:r>
        <w:rPr>
          <w:rFonts w:ascii="Arial Narrow" w:hAnsi="Arial Narrow"/>
          <w:sz w:val="24"/>
          <w:szCs w:val="24"/>
        </w:rPr>
        <w:t xml:space="preserve">   </w:t>
      </w:r>
      <w:r w:rsidRPr="00C50E54">
        <w:rPr>
          <w:rFonts w:ascii="Arial Narrow" w:hAnsi="Arial Narrow"/>
          <w:sz w:val="24"/>
          <w:szCs w:val="24"/>
        </w:rPr>
        <w:t>М 1:2000</w:t>
      </w:r>
      <w:r w:rsidRPr="00C50E54">
        <w:rPr>
          <w:rFonts w:ascii="Arial Narrow" w:hAnsi="Arial Narrow"/>
          <w:sz w:val="24"/>
          <w:szCs w:val="24"/>
        </w:rPr>
        <w:tab/>
        <w:t>Лист № 2</w:t>
      </w:r>
    </w:p>
    <w:p w:rsidR="00C50E54" w:rsidRDefault="00C50E54" w:rsidP="00C50E54">
      <w:pPr>
        <w:keepNext/>
        <w:tabs>
          <w:tab w:val="left" w:pos="1560"/>
        </w:tabs>
        <w:spacing w:after="0" w:line="240" w:lineRule="auto"/>
        <w:ind w:firstLine="567"/>
        <w:jc w:val="both"/>
        <w:rPr>
          <w:rFonts w:ascii="Arial Narrow" w:hAnsi="Arial Narrow"/>
          <w:sz w:val="24"/>
          <w:szCs w:val="24"/>
        </w:rPr>
      </w:pP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 xml:space="preserve">Схема градостроительного зонирования с. </w:t>
      </w:r>
      <w:proofErr w:type="spellStart"/>
      <w:r w:rsidRPr="00C50E54">
        <w:rPr>
          <w:rFonts w:ascii="Arial Narrow" w:hAnsi="Arial Narrow"/>
          <w:sz w:val="24"/>
          <w:szCs w:val="24"/>
        </w:rPr>
        <w:t>Ижульское</w:t>
      </w:r>
      <w:proofErr w:type="spellEnd"/>
      <w:r w:rsidRPr="00C50E54">
        <w:rPr>
          <w:rFonts w:ascii="Arial Narrow" w:hAnsi="Arial Narrow"/>
          <w:sz w:val="24"/>
          <w:szCs w:val="24"/>
        </w:rPr>
        <w:t xml:space="preserve">                        </w:t>
      </w:r>
      <w:r>
        <w:rPr>
          <w:rFonts w:ascii="Arial Narrow" w:hAnsi="Arial Narrow"/>
          <w:sz w:val="24"/>
          <w:szCs w:val="24"/>
        </w:rPr>
        <w:t xml:space="preserve">  </w:t>
      </w:r>
      <w:r w:rsidRPr="00C50E54">
        <w:rPr>
          <w:rFonts w:ascii="Arial Narrow" w:hAnsi="Arial Narrow"/>
          <w:sz w:val="24"/>
          <w:szCs w:val="24"/>
        </w:rPr>
        <w:t xml:space="preserve"> М 1:2000</w:t>
      </w:r>
      <w:r w:rsidRPr="00C50E54">
        <w:rPr>
          <w:rFonts w:ascii="Arial Narrow" w:hAnsi="Arial Narrow"/>
          <w:sz w:val="24"/>
          <w:szCs w:val="24"/>
        </w:rPr>
        <w:tab/>
        <w:t>Лист № 3</w:t>
      </w:r>
    </w:p>
    <w:p w:rsidR="00C50E54" w:rsidRDefault="00C50E54" w:rsidP="00C50E54">
      <w:pPr>
        <w:keepNext/>
        <w:tabs>
          <w:tab w:val="left" w:pos="1560"/>
        </w:tabs>
        <w:spacing w:after="0" w:line="240" w:lineRule="auto"/>
        <w:ind w:firstLine="567"/>
        <w:jc w:val="both"/>
        <w:rPr>
          <w:rFonts w:ascii="Arial Narrow" w:hAnsi="Arial Narrow"/>
          <w:sz w:val="24"/>
          <w:szCs w:val="24"/>
        </w:rPr>
      </w:pP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 xml:space="preserve">Схема градостроительного зонирования д. Ямская                             </w:t>
      </w:r>
      <w:r>
        <w:rPr>
          <w:rFonts w:ascii="Arial Narrow" w:hAnsi="Arial Narrow"/>
          <w:sz w:val="24"/>
          <w:szCs w:val="24"/>
        </w:rPr>
        <w:t xml:space="preserve">   </w:t>
      </w:r>
      <w:r w:rsidRPr="00C50E54">
        <w:rPr>
          <w:rFonts w:ascii="Arial Narrow" w:hAnsi="Arial Narrow"/>
          <w:sz w:val="24"/>
          <w:szCs w:val="24"/>
        </w:rPr>
        <w:t>М 1:2000</w:t>
      </w:r>
      <w:r w:rsidRPr="00C50E54">
        <w:rPr>
          <w:rFonts w:ascii="Arial Narrow" w:hAnsi="Arial Narrow"/>
          <w:sz w:val="24"/>
          <w:szCs w:val="24"/>
        </w:rPr>
        <w:tab/>
        <w:t>Лист № 4</w:t>
      </w:r>
    </w:p>
    <w:p w:rsidR="00C50E54" w:rsidRDefault="00C50E54" w:rsidP="00C50E54">
      <w:pPr>
        <w:keepNext/>
        <w:tabs>
          <w:tab w:val="left" w:pos="1560"/>
        </w:tabs>
        <w:spacing w:after="0" w:line="240" w:lineRule="auto"/>
        <w:ind w:firstLine="567"/>
        <w:jc w:val="both"/>
        <w:rPr>
          <w:rFonts w:ascii="Arial Narrow" w:hAnsi="Arial Narrow"/>
          <w:sz w:val="24"/>
          <w:szCs w:val="24"/>
        </w:rPr>
      </w:pPr>
    </w:p>
    <w:p w:rsidR="00C50E54" w:rsidRPr="00C50E54" w:rsidRDefault="00C50E54" w:rsidP="00C50E54">
      <w:pPr>
        <w:keepNext/>
        <w:tabs>
          <w:tab w:val="left" w:pos="1560"/>
        </w:tabs>
        <w:spacing w:after="0" w:line="240" w:lineRule="auto"/>
        <w:ind w:firstLine="567"/>
        <w:jc w:val="both"/>
        <w:rPr>
          <w:rFonts w:ascii="Arial Narrow" w:hAnsi="Arial Narrow"/>
          <w:sz w:val="24"/>
          <w:szCs w:val="24"/>
        </w:rPr>
      </w:pPr>
      <w:r w:rsidRPr="00C50E54">
        <w:rPr>
          <w:rFonts w:ascii="Arial Narrow" w:hAnsi="Arial Narrow"/>
          <w:sz w:val="24"/>
          <w:szCs w:val="24"/>
        </w:rPr>
        <w:t>Приложение:</w:t>
      </w:r>
      <w:r>
        <w:rPr>
          <w:rFonts w:ascii="Arial Narrow" w:hAnsi="Arial Narrow"/>
          <w:sz w:val="24"/>
          <w:szCs w:val="24"/>
        </w:rPr>
        <w:t xml:space="preserve"> </w:t>
      </w:r>
      <w:r w:rsidRPr="00C50E54">
        <w:rPr>
          <w:rFonts w:ascii="Arial Narrow" w:hAnsi="Arial Narrow"/>
          <w:sz w:val="24"/>
          <w:szCs w:val="24"/>
        </w:rPr>
        <w:t xml:space="preserve">1 -  Схема градостроительного зонирования п. Приморск М 1:2000, разработанная по заказу 100/46                                                               </w:t>
      </w:r>
    </w:p>
    <w:p w:rsidR="00C50E54" w:rsidRPr="00C50E54" w:rsidRDefault="00C50E54" w:rsidP="00C50E54">
      <w:pPr>
        <w:keepNext/>
        <w:spacing w:line="240" w:lineRule="auto"/>
        <w:ind w:firstLine="567"/>
        <w:jc w:val="both"/>
        <w:rPr>
          <w:rFonts w:ascii="Arial Narrow" w:hAnsi="Arial Narrow"/>
          <w:sz w:val="24"/>
          <w:szCs w:val="24"/>
        </w:rPr>
      </w:pPr>
    </w:p>
    <w:p w:rsidR="00C50E54" w:rsidRPr="00C50E54" w:rsidRDefault="00C50E54" w:rsidP="00C50E54">
      <w:pPr>
        <w:keepNext/>
        <w:spacing w:line="240" w:lineRule="auto"/>
        <w:ind w:firstLine="567"/>
        <w:jc w:val="both"/>
        <w:rPr>
          <w:rFonts w:ascii="Arial Narrow" w:hAnsi="Arial Narrow"/>
          <w:b/>
          <w:sz w:val="24"/>
          <w:szCs w:val="24"/>
        </w:rPr>
      </w:pPr>
      <w:r w:rsidRPr="00C50E54">
        <w:rPr>
          <w:rFonts w:ascii="Arial Narrow" w:hAnsi="Arial Narrow"/>
          <w:sz w:val="24"/>
          <w:szCs w:val="24"/>
        </w:rPr>
        <w:t xml:space="preserve"> </w:t>
      </w:r>
      <w:r w:rsidRPr="00C50E54">
        <w:rPr>
          <w:rFonts w:ascii="Arial Narrow" w:hAnsi="Arial Narrow"/>
          <w:b/>
          <w:sz w:val="24"/>
          <w:szCs w:val="24"/>
        </w:rPr>
        <w:t xml:space="preserve">Том </w:t>
      </w:r>
      <w:r w:rsidRPr="00C50E54">
        <w:rPr>
          <w:rFonts w:ascii="Arial Narrow" w:hAnsi="Arial Narrow"/>
          <w:b/>
          <w:sz w:val="24"/>
          <w:szCs w:val="24"/>
          <w:lang w:val="en-US"/>
        </w:rPr>
        <w:t>IV</w:t>
      </w:r>
      <w:r w:rsidRPr="00C50E54">
        <w:rPr>
          <w:rFonts w:ascii="Arial Narrow" w:hAnsi="Arial Narrow"/>
          <w:b/>
          <w:sz w:val="24"/>
          <w:szCs w:val="24"/>
        </w:rPr>
        <w:tab/>
        <w:t xml:space="preserve">Охрана окружающей среды </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Пояснительная записка</w:t>
      </w:r>
    </w:p>
    <w:p w:rsidR="00C50E54" w:rsidRPr="00C50E54" w:rsidRDefault="00C50E54" w:rsidP="00C50E54">
      <w:pPr>
        <w:keepNext/>
        <w:tabs>
          <w:tab w:val="left" w:pos="5430"/>
        </w:tabs>
        <w:spacing w:line="240" w:lineRule="auto"/>
        <w:ind w:firstLine="567"/>
        <w:jc w:val="both"/>
        <w:rPr>
          <w:rFonts w:ascii="Arial Narrow" w:hAnsi="Arial Narrow"/>
          <w:b/>
          <w:sz w:val="24"/>
          <w:szCs w:val="24"/>
        </w:rPr>
      </w:pPr>
      <w:r w:rsidRPr="00C50E54">
        <w:rPr>
          <w:rFonts w:ascii="Arial Narrow" w:hAnsi="Arial Narrow"/>
          <w:b/>
          <w:sz w:val="24"/>
          <w:szCs w:val="24"/>
        </w:rPr>
        <w:t xml:space="preserve">Том </w:t>
      </w:r>
      <w:r w:rsidRPr="00C50E54">
        <w:rPr>
          <w:rFonts w:ascii="Arial Narrow" w:hAnsi="Arial Narrow"/>
          <w:b/>
          <w:sz w:val="24"/>
          <w:szCs w:val="24"/>
          <w:lang w:val="en-US"/>
        </w:rPr>
        <w:t>V</w:t>
      </w:r>
      <w:r w:rsidRPr="00C50E54">
        <w:rPr>
          <w:rFonts w:ascii="Arial Narrow" w:hAnsi="Arial Narrow"/>
          <w:b/>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w:t>
      </w:r>
    </w:p>
    <w:p w:rsidR="00C50E54" w:rsidRPr="00C50E54" w:rsidRDefault="00C50E54" w:rsidP="00C50E54">
      <w:pPr>
        <w:keepNext/>
        <w:tabs>
          <w:tab w:val="left" w:pos="5430"/>
        </w:tabs>
        <w:spacing w:line="240" w:lineRule="auto"/>
        <w:ind w:firstLine="567"/>
        <w:jc w:val="both"/>
        <w:rPr>
          <w:rFonts w:ascii="Arial Narrow" w:hAnsi="Arial Narrow"/>
          <w:b/>
          <w:color w:val="000000"/>
          <w:sz w:val="24"/>
          <w:szCs w:val="24"/>
        </w:rPr>
      </w:pPr>
      <w:r w:rsidRPr="00C50E54">
        <w:rPr>
          <w:rFonts w:ascii="Arial Narrow" w:hAnsi="Arial Narrow"/>
          <w:b/>
          <w:color w:val="000000"/>
          <w:sz w:val="24"/>
          <w:szCs w:val="24"/>
        </w:rPr>
        <w:t>Пояснительная записка</w:t>
      </w:r>
    </w:p>
    <w:p w:rsidR="00C50E54" w:rsidRPr="00C50E54" w:rsidRDefault="00C50E54" w:rsidP="00C50E54">
      <w:pPr>
        <w:keepNext/>
        <w:spacing w:line="240" w:lineRule="auto"/>
        <w:ind w:firstLine="567"/>
        <w:jc w:val="both"/>
        <w:rPr>
          <w:rFonts w:ascii="Arial Narrow" w:hAnsi="Arial Narrow"/>
          <w:b/>
          <w:color w:val="000000"/>
          <w:sz w:val="24"/>
          <w:szCs w:val="24"/>
        </w:rPr>
      </w:pPr>
      <w:r w:rsidRPr="00C50E54">
        <w:rPr>
          <w:rFonts w:ascii="Arial Narrow" w:hAnsi="Arial Narrow"/>
          <w:b/>
          <w:color w:val="000000"/>
          <w:sz w:val="24"/>
          <w:szCs w:val="24"/>
        </w:rPr>
        <w:t xml:space="preserve">Графические материалы: </w:t>
      </w:r>
    </w:p>
    <w:p w:rsidR="00C50E54" w:rsidRPr="00C50E54" w:rsidRDefault="00C50E54" w:rsidP="00C50E54">
      <w:pPr>
        <w:keepNext/>
        <w:spacing w:line="240" w:lineRule="auto"/>
        <w:ind w:firstLine="567"/>
        <w:jc w:val="both"/>
        <w:rPr>
          <w:rFonts w:ascii="Arial Narrow" w:hAnsi="Arial Narrow"/>
          <w:sz w:val="24"/>
          <w:szCs w:val="24"/>
        </w:rPr>
      </w:pPr>
      <w:r w:rsidRPr="00C50E54">
        <w:rPr>
          <w:rFonts w:ascii="Arial Narrow" w:hAnsi="Arial Narrow"/>
          <w:color w:val="000000"/>
          <w:sz w:val="24"/>
          <w:szCs w:val="24"/>
        </w:rPr>
        <w:t>Схема</w:t>
      </w:r>
      <w:r w:rsidRPr="00C50E54">
        <w:rPr>
          <w:rFonts w:ascii="Arial Narrow" w:hAnsi="Arial Narrow"/>
          <w:b/>
          <w:color w:val="000000"/>
          <w:sz w:val="24"/>
          <w:szCs w:val="24"/>
        </w:rPr>
        <w:t xml:space="preserve"> </w:t>
      </w:r>
      <w:r w:rsidRPr="00C50E54">
        <w:rPr>
          <w:rFonts w:ascii="Arial Narrow" w:hAnsi="Arial Narrow"/>
          <w:color w:val="000000"/>
          <w:sz w:val="24"/>
          <w:szCs w:val="24"/>
        </w:rPr>
        <w:t xml:space="preserve">территорий, подверженных риску возникновения </w:t>
      </w:r>
      <w:r w:rsidRPr="00C50E54">
        <w:rPr>
          <w:rFonts w:ascii="Arial Narrow" w:hAnsi="Arial Narrow"/>
          <w:sz w:val="24"/>
          <w:szCs w:val="24"/>
        </w:rPr>
        <w:t>чрезвычайных ситуаций природного и техногенного характера</w:t>
      </w:r>
      <w:r w:rsidRPr="00C50E54">
        <w:rPr>
          <w:rFonts w:ascii="Arial Narrow" w:hAnsi="Arial Narrow"/>
          <w:sz w:val="24"/>
          <w:szCs w:val="24"/>
        </w:rPr>
        <w:tab/>
      </w:r>
      <w:r w:rsidRPr="00C50E54">
        <w:rPr>
          <w:rFonts w:ascii="Arial Narrow" w:hAnsi="Arial Narrow"/>
          <w:sz w:val="24"/>
          <w:szCs w:val="24"/>
        </w:rPr>
        <w:tab/>
      </w:r>
      <w:r w:rsidRPr="00C50E54">
        <w:rPr>
          <w:rFonts w:ascii="Arial Narrow" w:hAnsi="Arial Narrow"/>
          <w:sz w:val="24"/>
          <w:szCs w:val="24"/>
        </w:rPr>
        <w:tab/>
      </w:r>
      <w:r w:rsidRPr="00C50E54">
        <w:rPr>
          <w:rFonts w:ascii="Arial Narrow" w:hAnsi="Arial Narrow"/>
          <w:sz w:val="24"/>
          <w:szCs w:val="24"/>
        </w:rPr>
        <w:tab/>
        <w:t xml:space="preserve">                                          М 1:25000       Лист № 1</w:t>
      </w:r>
    </w:p>
    <w:p w:rsidR="00C50E54" w:rsidRPr="00C50E54" w:rsidRDefault="00C50E54" w:rsidP="00C50E54">
      <w:pPr>
        <w:keepNext/>
        <w:spacing w:line="240" w:lineRule="auto"/>
        <w:ind w:firstLine="567"/>
        <w:jc w:val="both"/>
        <w:rPr>
          <w:rFonts w:ascii="Arial Narrow" w:hAnsi="Arial Narrow"/>
          <w:b/>
          <w:sz w:val="24"/>
          <w:szCs w:val="24"/>
        </w:rPr>
      </w:pPr>
      <w:r w:rsidRPr="00C50E54">
        <w:rPr>
          <w:rFonts w:ascii="Arial Narrow" w:hAnsi="Arial Narrow"/>
          <w:b/>
          <w:sz w:val="24"/>
          <w:szCs w:val="24"/>
        </w:rPr>
        <w:t xml:space="preserve">Том </w:t>
      </w:r>
      <w:r w:rsidRPr="00C50E54">
        <w:rPr>
          <w:rFonts w:ascii="Arial Narrow" w:hAnsi="Arial Narrow"/>
          <w:b/>
          <w:sz w:val="24"/>
          <w:szCs w:val="24"/>
          <w:lang w:val="en-US"/>
        </w:rPr>
        <w:t>VI</w:t>
      </w:r>
      <w:r w:rsidRPr="00C50E54">
        <w:rPr>
          <w:rFonts w:ascii="Arial Narrow" w:hAnsi="Arial Narrow"/>
          <w:b/>
          <w:sz w:val="24"/>
          <w:szCs w:val="24"/>
        </w:rPr>
        <w:t xml:space="preserve">  Исходные данные</w:t>
      </w:r>
    </w:p>
    <w:p w:rsidR="00C50E54" w:rsidRDefault="00C50E54" w:rsidP="00C50E54">
      <w:pPr>
        <w:keepNext/>
        <w:spacing w:line="240" w:lineRule="auto"/>
        <w:ind w:firstLine="567"/>
        <w:jc w:val="both"/>
        <w:rPr>
          <w:rFonts w:ascii="Arial Narrow" w:hAnsi="Arial Narrow"/>
          <w:sz w:val="24"/>
          <w:szCs w:val="24"/>
        </w:rPr>
      </w:pPr>
      <w:r w:rsidRPr="00C50E54">
        <w:rPr>
          <w:rFonts w:ascii="Arial Narrow" w:hAnsi="Arial Narrow"/>
          <w:sz w:val="24"/>
          <w:szCs w:val="24"/>
        </w:rPr>
        <w:t>(архив разработчика)</w:t>
      </w: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Default="00C50E54" w:rsidP="00C50E54">
      <w:pPr>
        <w:keepNext/>
        <w:spacing w:line="240" w:lineRule="auto"/>
        <w:ind w:firstLine="567"/>
        <w:jc w:val="both"/>
        <w:rPr>
          <w:rFonts w:ascii="Arial Narrow" w:hAnsi="Arial Narrow"/>
          <w:sz w:val="24"/>
          <w:szCs w:val="24"/>
        </w:rPr>
      </w:pPr>
    </w:p>
    <w:p w:rsidR="00C50E54" w:rsidRPr="00C50E54" w:rsidRDefault="00C50E54" w:rsidP="00C50E54">
      <w:pPr>
        <w:keepNext/>
        <w:spacing w:line="240" w:lineRule="auto"/>
        <w:ind w:firstLine="567"/>
        <w:jc w:val="both"/>
        <w:rPr>
          <w:rFonts w:ascii="Arial Narrow" w:hAnsi="Arial Narrow"/>
          <w:sz w:val="24"/>
          <w:szCs w:val="24"/>
        </w:rPr>
      </w:pPr>
    </w:p>
    <w:p w:rsidR="004A2454" w:rsidRPr="00BC6900" w:rsidRDefault="004A2454" w:rsidP="003E1534">
      <w:pPr>
        <w:keepNext/>
        <w:spacing w:after="0" w:line="240" w:lineRule="auto"/>
        <w:jc w:val="both"/>
        <w:rPr>
          <w:rFonts w:ascii="Arial Narrow" w:hAnsi="Arial Narrow"/>
          <w:sz w:val="24"/>
          <w:szCs w:val="24"/>
        </w:rPr>
      </w:pPr>
      <w:r w:rsidRPr="00D369A1">
        <w:rPr>
          <w:rFonts w:ascii="Arial Narrow" w:hAnsi="Arial Narrow"/>
          <w:sz w:val="24"/>
          <w:szCs w:val="24"/>
        </w:rPr>
        <w:t>СОДЕРЖАНИЕ</w:t>
      </w:r>
    </w:p>
    <w:p w:rsidR="003E1534" w:rsidRPr="00DC25F3" w:rsidRDefault="00C12B82" w:rsidP="00DC25F3">
      <w:pPr>
        <w:pStyle w:val="15"/>
        <w:tabs>
          <w:tab w:val="left" w:pos="440"/>
          <w:tab w:val="right" w:leader="dot" w:pos="9629"/>
        </w:tabs>
        <w:rPr>
          <w:rFonts w:eastAsiaTheme="minorEastAsia" w:cstheme="minorBidi"/>
          <w:noProof/>
        </w:rPr>
      </w:pPr>
      <w:r w:rsidRPr="00DC25F3">
        <w:fldChar w:fldCharType="begin"/>
      </w:r>
      <w:r w:rsidR="001139B0" w:rsidRPr="00DC25F3">
        <w:instrText xml:space="preserve"> TOC \o "1-5" \h \z \u </w:instrText>
      </w:r>
      <w:r w:rsidRPr="00DC25F3">
        <w:fldChar w:fldCharType="separate"/>
      </w:r>
      <w:hyperlink w:anchor="_Toc357161005" w:history="1">
        <w:r w:rsidR="003E1534" w:rsidRPr="00DC25F3">
          <w:rPr>
            <w:rStyle w:val="af0"/>
            <w:noProof/>
          </w:rPr>
          <w:t>1</w:t>
        </w:r>
        <w:r w:rsidR="003E1534" w:rsidRPr="00DC25F3">
          <w:rPr>
            <w:rFonts w:eastAsiaTheme="minorEastAsia" w:cstheme="minorBidi"/>
            <w:noProof/>
          </w:rPr>
          <w:tab/>
        </w:r>
        <w:r w:rsidR="003E1534" w:rsidRPr="00DC25F3">
          <w:rPr>
            <w:rStyle w:val="af0"/>
            <w:noProof/>
          </w:rPr>
          <w:t>ОБЩИЕ ДАННЫЕ</w:t>
        </w:r>
        <w:r w:rsidR="003E1534" w:rsidRPr="00DC25F3">
          <w:rPr>
            <w:noProof/>
            <w:webHidden/>
          </w:rPr>
          <w:tab/>
        </w:r>
        <w:r w:rsidRPr="00DC25F3">
          <w:rPr>
            <w:noProof/>
            <w:webHidden/>
          </w:rPr>
          <w:fldChar w:fldCharType="begin"/>
        </w:r>
        <w:r w:rsidR="003E1534" w:rsidRPr="00DC25F3">
          <w:rPr>
            <w:noProof/>
            <w:webHidden/>
          </w:rPr>
          <w:instrText xml:space="preserve"> PAGEREF _Toc357161005 \h </w:instrText>
        </w:r>
        <w:r w:rsidRPr="00DC25F3">
          <w:rPr>
            <w:noProof/>
            <w:webHidden/>
          </w:rPr>
        </w:r>
        <w:r w:rsidRPr="00DC25F3">
          <w:rPr>
            <w:noProof/>
            <w:webHidden/>
          </w:rPr>
          <w:fldChar w:fldCharType="separate"/>
        </w:r>
        <w:r w:rsidR="000533F0">
          <w:rPr>
            <w:noProof/>
            <w:webHidden/>
          </w:rPr>
          <w:t>7</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06" w:history="1">
        <w:r w:rsidR="003E1534" w:rsidRPr="00DC25F3">
          <w:rPr>
            <w:rStyle w:val="af0"/>
            <w:noProof/>
          </w:rPr>
          <w:t>1.1</w:t>
        </w:r>
        <w:r w:rsidR="003E1534" w:rsidRPr="00DC25F3">
          <w:rPr>
            <w:rFonts w:eastAsiaTheme="minorEastAsia" w:cstheme="minorBidi"/>
            <w:noProof/>
          </w:rPr>
          <w:tab/>
        </w:r>
        <w:r w:rsidR="003E1534" w:rsidRPr="00DC25F3">
          <w:rPr>
            <w:rStyle w:val="af0"/>
            <w:noProof/>
          </w:rPr>
          <w:t>Введение</w:t>
        </w:r>
        <w:r w:rsidR="003E1534" w:rsidRPr="00DC25F3">
          <w:rPr>
            <w:noProof/>
            <w:webHidden/>
          </w:rPr>
          <w:tab/>
        </w:r>
        <w:r w:rsidRPr="00DC25F3">
          <w:rPr>
            <w:noProof/>
            <w:webHidden/>
          </w:rPr>
          <w:fldChar w:fldCharType="begin"/>
        </w:r>
        <w:r w:rsidR="003E1534" w:rsidRPr="00DC25F3">
          <w:rPr>
            <w:noProof/>
            <w:webHidden/>
          </w:rPr>
          <w:instrText xml:space="preserve"> PAGEREF _Toc357161006 \h </w:instrText>
        </w:r>
        <w:r w:rsidRPr="00DC25F3">
          <w:rPr>
            <w:noProof/>
            <w:webHidden/>
          </w:rPr>
        </w:r>
        <w:r w:rsidRPr="00DC25F3">
          <w:rPr>
            <w:noProof/>
            <w:webHidden/>
          </w:rPr>
          <w:fldChar w:fldCharType="separate"/>
        </w:r>
        <w:r w:rsidR="000533F0">
          <w:rPr>
            <w:noProof/>
            <w:webHidden/>
          </w:rPr>
          <w:t>7</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07" w:history="1">
        <w:r w:rsidR="003E1534" w:rsidRPr="00DC25F3">
          <w:rPr>
            <w:rStyle w:val="af0"/>
            <w:noProof/>
          </w:rPr>
          <w:t>1.2</w:t>
        </w:r>
        <w:r w:rsidR="003E1534" w:rsidRPr="00DC25F3">
          <w:rPr>
            <w:rFonts w:eastAsiaTheme="minorEastAsia" w:cstheme="minorBidi"/>
            <w:noProof/>
          </w:rPr>
          <w:tab/>
        </w:r>
        <w:r w:rsidR="003E1534" w:rsidRPr="00DC25F3">
          <w:rPr>
            <w:rStyle w:val="af0"/>
            <w:noProof/>
          </w:rPr>
          <w:t>Список используемой литературы, методических и справочных материалов</w:t>
        </w:r>
        <w:r w:rsidR="003E1534" w:rsidRPr="00DC25F3">
          <w:rPr>
            <w:noProof/>
            <w:webHidden/>
          </w:rPr>
          <w:tab/>
        </w:r>
        <w:r w:rsidRPr="00DC25F3">
          <w:rPr>
            <w:noProof/>
            <w:webHidden/>
          </w:rPr>
          <w:fldChar w:fldCharType="begin"/>
        </w:r>
        <w:r w:rsidR="003E1534" w:rsidRPr="00DC25F3">
          <w:rPr>
            <w:noProof/>
            <w:webHidden/>
          </w:rPr>
          <w:instrText xml:space="preserve"> PAGEREF _Toc357161007 \h </w:instrText>
        </w:r>
        <w:r w:rsidRPr="00DC25F3">
          <w:rPr>
            <w:noProof/>
            <w:webHidden/>
          </w:rPr>
        </w:r>
        <w:r w:rsidRPr="00DC25F3">
          <w:rPr>
            <w:noProof/>
            <w:webHidden/>
          </w:rPr>
          <w:fldChar w:fldCharType="separate"/>
        </w:r>
        <w:r w:rsidR="000533F0">
          <w:rPr>
            <w:noProof/>
            <w:webHidden/>
          </w:rPr>
          <w:t>7</w:t>
        </w:r>
        <w:r w:rsidRPr="00DC25F3">
          <w:rPr>
            <w:noProof/>
            <w:webHidden/>
          </w:rPr>
          <w:fldChar w:fldCharType="end"/>
        </w:r>
      </w:hyperlink>
    </w:p>
    <w:p w:rsidR="003E1534" w:rsidRPr="00DC25F3" w:rsidRDefault="00C12B82" w:rsidP="00DC25F3">
      <w:pPr>
        <w:pStyle w:val="15"/>
        <w:tabs>
          <w:tab w:val="left" w:pos="440"/>
          <w:tab w:val="right" w:leader="dot" w:pos="9629"/>
        </w:tabs>
        <w:rPr>
          <w:rFonts w:eastAsiaTheme="minorEastAsia" w:cstheme="minorBidi"/>
          <w:noProof/>
        </w:rPr>
      </w:pPr>
      <w:hyperlink w:anchor="_Toc357161008" w:history="1">
        <w:r w:rsidR="003E1534" w:rsidRPr="00DC25F3">
          <w:rPr>
            <w:rStyle w:val="af0"/>
            <w:i/>
            <w:noProof/>
          </w:rPr>
          <w:t>2</w:t>
        </w:r>
        <w:r w:rsidR="003E1534" w:rsidRPr="00DC25F3">
          <w:rPr>
            <w:rFonts w:eastAsiaTheme="minorEastAsia" w:cstheme="minorBidi"/>
            <w:noProof/>
          </w:rPr>
          <w:tab/>
        </w:r>
        <w:r w:rsidR="003E1534" w:rsidRPr="00DC25F3">
          <w:rPr>
            <w:rStyle w:val="af0"/>
            <w:caps/>
            <w:noProof/>
          </w:rPr>
          <w:t>ОБЩИЕ СВЕДЕНИЯ</w:t>
        </w:r>
        <w:r w:rsidR="003E1534" w:rsidRPr="00DC25F3">
          <w:rPr>
            <w:noProof/>
            <w:webHidden/>
          </w:rPr>
          <w:tab/>
        </w:r>
        <w:r w:rsidRPr="00DC25F3">
          <w:rPr>
            <w:noProof/>
            <w:webHidden/>
          </w:rPr>
          <w:fldChar w:fldCharType="begin"/>
        </w:r>
        <w:r w:rsidR="003E1534" w:rsidRPr="00DC25F3">
          <w:rPr>
            <w:noProof/>
            <w:webHidden/>
          </w:rPr>
          <w:instrText xml:space="preserve"> PAGEREF _Toc357161008 \h </w:instrText>
        </w:r>
        <w:r w:rsidRPr="00DC25F3">
          <w:rPr>
            <w:noProof/>
            <w:webHidden/>
          </w:rPr>
        </w:r>
        <w:r w:rsidRPr="00DC25F3">
          <w:rPr>
            <w:noProof/>
            <w:webHidden/>
          </w:rPr>
          <w:fldChar w:fldCharType="separate"/>
        </w:r>
        <w:r w:rsidR="000533F0">
          <w:rPr>
            <w:noProof/>
            <w:webHidden/>
          </w:rPr>
          <w:t>9</w:t>
        </w:r>
        <w:r w:rsidRPr="00DC25F3">
          <w:rPr>
            <w:noProof/>
            <w:webHidden/>
          </w:rPr>
          <w:fldChar w:fldCharType="end"/>
        </w:r>
      </w:hyperlink>
    </w:p>
    <w:p w:rsidR="003E1534" w:rsidRPr="00DC25F3" w:rsidRDefault="00C12B82" w:rsidP="00DC25F3">
      <w:pPr>
        <w:pStyle w:val="15"/>
        <w:tabs>
          <w:tab w:val="left" w:pos="440"/>
          <w:tab w:val="right" w:leader="dot" w:pos="9629"/>
        </w:tabs>
        <w:rPr>
          <w:rFonts w:eastAsiaTheme="minorEastAsia" w:cstheme="minorBidi"/>
          <w:noProof/>
        </w:rPr>
      </w:pPr>
      <w:hyperlink w:anchor="_Toc357161009" w:history="1">
        <w:r w:rsidR="003E1534" w:rsidRPr="00DC25F3">
          <w:rPr>
            <w:rStyle w:val="af0"/>
            <w:i/>
            <w:noProof/>
          </w:rPr>
          <w:t>3</w:t>
        </w:r>
        <w:r w:rsidR="003E1534" w:rsidRPr="00DC25F3">
          <w:rPr>
            <w:rFonts w:eastAsiaTheme="minorEastAsia" w:cstheme="minorBidi"/>
            <w:noProof/>
          </w:rPr>
          <w:tab/>
        </w:r>
        <w:r w:rsidR="003E1534" w:rsidRPr="00DC25F3">
          <w:rPr>
            <w:rStyle w:val="af0"/>
            <w:caps/>
            <w:noProof/>
          </w:rPr>
          <w:t>Природные условия</w:t>
        </w:r>
        <w:r w:rsidR="003E1534" w:rsidRPr="00DC25F3">
          <w:rPr>
            <w:noProof/>
            <w:webHidden/>
          </w:rPr>
          <w:tab/>
        </w:r>
        <w:r w:rsidRPr="00DC25F3">
          <w:rPr>
            <w:noProof/>
            <w:webHidden/>
          </w:rPr>
          <w:fldChar w:fldCharType="begin"/>
        </w:r>
        <w:r w:rsidR="003E1534" w:rsidRPr="00DC25F3">
          <w:rPr>
            <w:noProof/>
            <w:webHidden/>
          </w:rPr>
          <w:instrText xml:space="preserve"> PAGEREF _Toc357161009 \h </w:instrText>
        </w:r>
        <w:r w:rsidRPr="00DC25F3">
          <w:rPr>
            <w:noProof/>
            <w:webHidden/>
          </w:rPr>
        </w:r>
        <w:r w:rsidRPr="00DC25F3">
          <w:rPr>
            <w:noProof/>
            <w:webHidden/>
          </w:rPr>
          <w:fldChar w:fldCharType="separate"/>
        </w:r>
        <w:r w:rsidR="000533F0">
          <w:rPr>
            <w:noProof/>
            <w:webHidden/>
          </w:rPr>
          <w:t>10</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0" w:history="1">
        <w:r w:rsidR="003E1534" w:rsidRPr="00DC25F3">
          <w:rPr>
            <w:rStyle w:val="af0"/>
            <w:noProof/>
          </w:rPr>
          <w:t>3.1</w:t>
        </w:r>
        <w:r w:rsidR="003E1534" w:rsidRPr="00DC25F3">
          <w:rPr>
            <w:rFonts w:eastAsiaTheme="minorEastAsia" w:cstheme="minorBidi"/>
            <w:noProof/>
          </w:rPr>
          <w:tab/>
        </w:r>
        <w:r w:rsidR="003E1534" w:rsidRPr="00DC25F3">
          <w:rPr>
            <w:rStyle w:val="af0"/>
            <w:caps/>
            <w:noProof/>
          </w:rPr>
          <w:t>К</w:t>
        </w:r>
        <w:r w:rsidR="003E1534" w:rsidRPr="00DC25F3">
          <w:rPr>
            <w:rStyle w:val="af0"/>
            <w:noProof/>
          </w:rPr>
          <w:t>лимат</w:t>
        </w:r>
        <w:r w:rsidR="003E1534" w:rsidRPr="00DC25F3">
          <w:rPr>
            <w:noProof/>
            <w:webHidden/>
          </w:rPr>
          <w:tab/>
        </w:r>
        <w:r w:rsidRPr="00DC25F3">
          <w:rPr>
            <w:noProof/>
            <w:webHidden/>
          </w:rPr>
          <w:fldChar w:fldCharType="begin"/>
        </w:r>
        <w:r w:rsidR="003E1534" w:rsidRPr="00DC25F3">
          <w:rPr>
            <w:noProof/>
            <w:webHidden/>
          </w:rPr>
          <w:instrText xml:space="preserve"> PAGEREF _Toc357161010 \h </w:instrText>
        </w:r>
        <w:r w:rsidRPr="00DC25F3">
          <w:rPr>
            <w:noProof/>
            <w:webHidden/>
          </w:rPr>
        </w:r>
        <w:r w:rsidRPr="00DC25F3">
          <w:rPr>
            <w:noProof/>
            <w:webHidden/>
          </w:rPr>
          <w:fldChar w:fldCharType="separate"/>
        </w:r>
        <w:r w:rsidR="000533F0">
          <w:rPr>
            <w:noProof/>
            <w:webHidden/>
          </w:rPr>
          <w:t>10</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1" w:history="1">
        <w:r w:rsidR="003E1534" w:rsidRPr="00DC25F3">
          <w:rPr>
            <w:rStyle w:val="af0"/>
            <w:noProof/>
          </w:rPr>
          <w:t>3.2</w:t>
        </w:r>
        <w:r w:rsidR="003E1534" w:rsidRPr="00DC25F3">
          <w:rPr>
            <w:rFonts w:eastAsiaTheme="minorEastAsia" w:cstheme="minorBidi"/>
            <w:noProof/>
          </w:rPr>
          <w:tab/>
        </w:r>
        <w:r w:rsidR="003E1534" w:rsidRPr="00DC25F3">
          <w:rPr>
            <w:rStyle w:val="af0"/>
            <w:noProof/>
          </w:rPr>
          <w:t>Гидрографияи гидрогеология</w:t>
        </w:r>
        <w:r w:rsidR="003E1534" w:rsidRPr="00DC25F3">
          <w:rPr>
            <w:noProof/>
            <w:webHidden/>
          </w:rPr>
          <w:tab/>
        </w:r>
        <w:r w:rsidRPr="00DC25F3">
          <w:rPr>
            <w:noProof/>
            <w:webHidden/>
          </w:rPr>
          <w:fldChar w:fldCharType="begin"/>
        </w:r>
        <w:r w:rsidR="003E1534" w:rsidRPr="00DC25F3">
          <w:rPr>
            <w:noProof/>
            <w:webHidden/>
          </w:rPr>
          <w:instrText xml:space="preserve"> PAGEREF _Toc357161011 \h </w:instrText>
        </w:r>
        <w:r w:rsidRPr="00DC25F3">
          <w:rPr>
            <w:noProof/>
            <w:webHidden/>
          </w:rPr>
        </w:r>
        <w:r w:rsidRPr="00DC25F3">
          <w:rPr>
            <w:noProof/>
            <w:webHidden/>
          </w:rPr>
          <w:fldChar w:fldCharType="separate"/>
        </w:r>
        <w:r w:rsidR="000533F0">
          <w:rPr>
            <w:noProof/>
            <w:webHidden/>
          </w:rPr>
          <w:t>11</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2" w:history="1">
        <w:r w:rsidR="003E1534" w:rsidRPr="00DC25F3">
          <w:rPr>
            <w:rStyle w:val="af0"/>
            <w:noProof/>
          </w:rPr>
          <w:t>3.3</w:t>
        </w:r>
        <w:r w:rsidR="003E1534" w:rsidRPr="00DC25F3">
          <w:rPr>
            <w:rFonts w:eastAsiaTheme="minorEastAsia" w:cstheme="minorBidi"/>
            <w:noProof/>
          </w:rPr>
          <w:tab/>
        </w:r>
        <w:r w:rsidR="003E1534" w:rsidRPr="00DC25F3">
          <w:rPr>
            <w:rStyle w:val="af0"/>
            <w:noProof/>
          </w:rPr>
          <w:t>Рельеф</w:t>
        </w:r>
        <w:r w:rsidR="003E1534" w:rsidRPr="00DC25F3">
          <w:rPr>
            <w:noProof/>
            <w:webHidden/>
          </w:rPr>
          <w:tab/>
        </w:r>
        <w:r w:rsidRPr="00DC25F3">
          <w:rPr>
            <w:noProof/>
            <w:webHidden/>
          </w:rPr>
          <w:fldChar w:fldCharType="begin"/>
        </w:r>
        <w:r w:rsidR="003E1534" w:rsidRPr="00DC25F3">
          <w:rPr>
            <w:noProof/>
            <w:webHidden/>
          </w:rPr>
          <w:instrText xml:space="preserve"> PAGEREF _Toc357161012 \h </w:instrText>
        </w:r>
        <w:r w:rsidRPr="00DC25F3">
          <w:rPr>
            <w:noProof/>
            <w:webHidden/>
          </w:rPr>
        </w:r>
        <w:r w:rsidRPr="00DC25F3">
          <w:rPr>
            <w:noProof/>
            <w:webHidden/>
          </w:rPr>
          <w:fldChar w:fldCharType="separate"/>
        </w:r>
        <w:r w:rsidR="000533F0">
          <w:rPr>
            <w:noProof/>
            <w:webHidden/>
          </w:rPr>
          <w:t>12</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3" w:history="1">
        <w:r w:rsidR="003E1534" w:rsidRPr="00DC25F3">
          <w:rPr>
            <w:rStyle w:val="af0"/>
            <w:noProof/>
          </w:rPr>
          <w:t>3.4</w:t>
        </w:r>
        <w:r w:rsidR="003E1534" w:rsidRPr="00DC25F3">
          <w:rPr>
            <w:rFonts w:eastAsiaTheme="minorEastAsia" w:cstheme="minorBidi"/>
            <w:noProof/>
          </w:rPr>
          <w:tab/>
        </w:r>
        <w:r w:rsidR="003E1534" w:rsidRPr="00DC25F3">
          <w:rPr>
            <w:rStyle w:val="af0"/>
            <w:noProof/>
          </w:rPr>
          <w:t>Геология</w:t>
        </w:r>
        <w:r w:rsidR="003E1534" w:rsidRPr="00DC25F3">
          <w:rPr>
            <w:noProof/>
            <w:webHidden/>
          </w:rPr>
          <w:tab/>
        </w:r>
        <w:r w:rsidRPr="00DC25F3">
          <w:rPr>
            <w:noProof/>
            <w:webHidden/>
          </w:rPr>
          <w:fldChar w:fldCharType="begin"/>
        </w:r>
        <w:r w:rsidR="003E1534" w:rsidRPr="00DC25F3">
          <w:rPr>
            <w:noProof/>
            <w:webHidden/>
          </w:rPr>
          <w:instrText xml:space="preserve"> PAGEREF _Toc357161013 \h </w:instrText>
        </w:r>
        <w:r w:rsidRPr="00DC25F3">
          <w:rPr>
            <w:noProof/>
            <w:webHidden/>
          </w:rPr>
        </w:r>
        <w:r w:rsidRPr="00DC25F3">
          <w:rPr>
            <w:noProof/>
            <w:webHidden/>
          </w:rPr>
          <w:fldChar w:fldCharType="separate"/>
        </w:r>
        <w:r w:rsidR="000533F0">
          <w:rPr>
            <w:noProof/>
            <w:webHidden/>
          </w:rPr>
          <w:t>12</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4" w:history="1">
        <w:r w:rsidR="003E1534" w:rsidRPr="00DC25F3">
          <w:rPr>
            <w:rStyle w:val="af0"/>
            <w:noProof/>
          </w:rPr>
          <w:t>3.5</w:t>
        </w:r>
        <w:r w:rsidR="003E1534" w:rsidRPr="00DC25F3">
          <w:rPr>
            <w:rFonts w:eastAsiaTheme="minorEastAsia" w:cstheme="minorBidi"/>
            <w:noProof/>
          </w:rPr>
          <w:tab/>
        </w:r>
        <w:r w:rsidR="003E1534" w:rsidRPr="00DC25F3">
          <w:rPr>
            <w:rStyle w:val="af0"/>
            <w:noProof/>
          </w:rPr>
          <w:t>Рельеф и геология территории с. Даурское</w:t>
        </w:r>
        <w:r w:rsidR="003E1534" w:rsidRPr="00DC25F3">
          <w:rPr>
            <w:noProof/>
            <w:webHidden/>
          </w:rPr>
          <w:tab/>
        </w:r>
        <w:r w:rsidRPr="00DC25F3">
          <w:rPr>
            <w:noProof/>
            <w:webHidden/>
          </w:rPr>
          <w:fldChar w:fldCharType="begin"/>
        </w:r>
        <w:r w:rsidR="003E1534" w:rsidRPr="00DC25F3">
          <w:rPr>
            <w:noProof/>
            <w:webHidden/>
          </w:rPr>
          <w:instrText xml:space="preserve"> PAGEREF _Toc357161014 \h </w:instrText>
        </w:r>
        <w:r w:rsidRPr="00DC25F3">
          <w:rPr>
            <w:noProof/>
            <w:webHidden/>
          </w:rPr>
        </w:r>
        <w:r w:rsidRPr="00DC25F3">
          <w:rPr>
            <w:noProof/>
            <w:webHidden/>
          </w:rPr>
          <w:fldChar w:fldCharType="separate"/>
        </w:r>
        <w:r w:rsidR="000533F0">
          <w:rPr>
            <w:noProof/>
            <w:webHidden/>
          </w:rPr>
          <w:t>13</w:t>
        </w:r>
        <w:r w:rsidRPr="00DC25F3">
          <w:rPr>
            <w:noProof/>
            <w:webHidden/>
          </w:rPr>
          <w:fldChar w:fldCharType="end"/>
        </w:r>
      </w:hyperlink>
    </w:p>
    <w:p w:rsidR="003E1534" w:rsidRPr="00DC25F3" w:rsidRDefault="00C12B82" w:rsidP="00DC25F3">
      <w:pPr>
        <w:pStyle w:val="15"/>
        <w:tabs>
          <w:tab w:val="left" w:pos="440"/>
          <w:tab w:val="right" w:leader="dot" w:pos="9629"/>
        </w:tabs>
        <w:rPr>
          <w:rFonts w:eastAsiaTheme="minorEastAsia" w:cstheme="minorBidi"/>
          <w:noProof/>
        </w:rPr>
      </w:pPr>
      <w:hyperlink w:anchor="_Toc357161015" w:history="1">
        <w:r w:rsidR="003E1534" w:rsidRPr="00DC25F3">
          <w:rPr>
            <w:rStyle w:val="af0"/>
            <w:noProof/>
          </w:rPr>
          <w:t>4</w:t>
        </w:r>
        <w:r w:rsidR="003E1534" w:rsidRPr="00DC25F3">
          <w:rPr>
            <w:rFonts w:eastAsiaTheme="minorEastAsia" w:cstheme="minorBidi"/>
            <w:noProof/>
          </w:rPr>
          <w:tab/>
        </w:r>
        <w:r w:rsidR="003E1534" w:rsidRPr="00DC25F3">
          <w:rPr>
            <w:rStyle w:val="af0"/>
            <w:noProof/>
          </w:rPr>
          <w:t>ВОЗМОЖНЫЕ ПОСЛЕДСТВИЯ ВОЗДЕЙСТВИЯ СОВРЕМЕННЫХ СРЕДСТВ ПОРАЖЕНИЯ И ЧС ТЕХНОГЕННОГО И ПРИРОДНОГО ХАРАКТЕРА</w:t>
        </w:r>
        <w:r w:rsidR="003E1534" w:rsidRPr="00DC25F3">
          <w:rPr>
            <w:noProof/>
            <w:webHidden/>
          </w:rPr>
          <w:tab/>
        </w:r>
        <w:r w:rsidRPr="00DC25F3">
          <w:rPr>
            <w:noProof/>
            <w:webHidden/>
          </w:rPr>
          <w:fldChar w:fldCharType="begin"/>
        </w:r>
        <w:r w:rsidR="003E1534" w:rsidRPr="00DC25F3">
          <w:rPr>
            <w:noProof/>
            <w:webHidden/>
          </w:rPr>
          <w:instrText xml:space="preserve"> PAGEREF _Toc357161015 \h </w:instrText>
        </w:r>
        <w:r w:rsidRPr="00DC25F3">
          <w:rPr>
            <w:noProof/>
            <w:webHidden/>
          </w:rPr>
        </w:r>
        <w:r w:rsidRPr="00DC25F3">
          <w:rPr>
            <w:noProof/>
            <w:webHidden/>
          </w:rPr>
          <w:fldChar w:fldCharType="separate"/>
        </w:r>
        <w:r w:rsidR="000533F0">
          <w:rPr>
            <w:noProof/>
            <w:webHidden/>
          </w:rPr>
          <w:t>13</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6" w:history="1">
        <w:r w:rsidR="003E1534" w:rsidRPr="00DC25F3">
          <w:rPr>
            <w:rStyle w:val="af0"/>
            <w:noProof/>
          </w:rPr>
          <w:t>4.1</w:t>
        </w:r>
        <w:r w:rsidR="003E1534" w:rsidRPr="00DC25F3">
          <w:rPr>
            <w:rFonts w:eastAsiaTheme="minorEastAsia" w:cstheme="minorBidi"/>
            <w:noProof/>
          </w:rPr>
          <w:tab/>
        </w:r>
        <w:r w:rsidR="003E1534" w:rsidRPr="00DC25F3">
          <w:rPr>
            <w:rStyle w:val="af0"/>
            <w:noProof/>
          </w:rPr>
          <w:t>Статус по гражданской обороне</w:t>
        </w:r>
        <w:r w:rsidR="003E1534" w:rsidRPr="00DC25F3">
          <w:rPr>
            <w:noProof/>
            <w:webHidden/>
          </w:rPr>
          <w:tab/>
        </w:r>
        <w:r w:rsidRPr="00DC25F3">
          <w:rPr>
            <w:noProof/>
            <w:webHidden/>
          </w:rPr>
          <w:fldChar w:fldCharType="begin"/>
        </w:r>
        <w:r w:rsidR="003E1534" w:rsidRPr="00DC25F3">
          <w:rPr>
            <w:noProof/>
            <w:webHidden/>
          </w:rPr>
          <w:instrText xml:space="preserve"> PAGEREF _Toc357161016 \h </w:instrText>
        </w:r>
        <w:r w:rsidRPr="00DC25F3">
          <w:rPr>
            <w:noProof/>
            <w:webHidden/>
          </w:rPr>
        </w:r>
        <w:r w:rsidRPr="00DC25F3">
          <w:rPr>
            <w:noProof/>
            <w:webHidden/>
          </w:rPr>
          <w:fldChar w:fldCharType="separate"/>
        </w:r>
        <w:r w:rsidR="000533F0">
          <w:rPr>
            <w:noProof/>
            <w:webHidden/>
          </w:rPr>
          <w:t>13</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17" w:history="1">
        <w:r w:rsidR="003E1534" w:rsidRPr="00DC25F3">
          <w:rPr>
            <w:rStyle w:val="af0"/>
            <w:noProof/>
          </w:rPr>
          <w:t>4.2</w:t>
        </w:r>
        <w:r w:rsidR="003E1534" w:rsidRPr="00DC25F3">
          <w:rPr>
            <w:rFonts w:eastAsiaTheme="minorEastAsia" w:cstheme="minorBidi"/>
            <w:noProof/>
          </w:rPr>
          <w:tab/>
        </w:r>
        <w:r w:rsidR="003E1534" w:rsidRPr="00DC25F3">
          <w:rPr>
            <w:rStyle w:val="af0"/>
            <w:noProof/>
          </w:rPr>
          <w:t>Оценка возможных последствий воздействия современных средств массового поражения</w:t>
        </w:r>
        <w:r w:rsidR="003E1534" w:rsidRPr="00DC25F3">
          <w:rPr>
            <w:noProof/>
            <w:webHidden/>
          </w:rPr>
          <w:tab/>
        </w:r>
        <w:r w:rsidRPr="00DC25F3">
          <w:rPr>
            <w:noProof/>
            <w:webHidden/>
          </w:rPr>
          <w:fldChar w:fldCharType="begin"/>
        </w:r>
        <w:r w:rsidR="003E1534" w:rsidRPr="00DC25F3">
          <w:rPr>
            <w:noProof/>
            <w:webHidden/>
          </w:rPr>
          <w:instrText xml:space="preserve"> PAGEREF _Toc357161017 \h </w:instrText>
        </w:r>
        <w:r w:rsidRPr="00DC25F3">
          <w:rPr>
            <w:noProof/>
            <w:webHidden/>
          </w:rPr>
        </w:r>
        <w:r w:rsidRPr="00DC25F3">
          <w:rPr>
            <w:noProof/>
            <w:webHidden/>
          </w:rPr>
          <w:fldChar w:fldCharType="separate"/>
        </w:r>
        <w:r w:rsidR="000533F0">
          <w:rPr>
            <w:noProof/>
            <w:webHidden/>
          </w:rPr>
          <w:t>13</w:t>
        </w:r>
        <w:r w:rsidRPr="00DC25F3">
          <w:rPr>
            <w:noProof/>
            <w:webHidden/>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18" w:history="1">
        <w:r w:rsidR="003E1534" w:rsidRPr="00DC25F3">
          <w:rPr>
            <w:rStyle w:val="af0"/>
            <w:rFonts w:ascii="Arial Narrow" w:hAnsi="Arial Narrow"/>
            <w:i/>
            <w:noProof/>
            <w:sz w:val="24"/>
            <w:szCs w:val="24"/>
          </w:rPr>
          <w:t>4.2.1</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Система оповещения по сигналам ГО и ЧС</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_Toc357161018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13</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19" w:history="1">
        <w:r w:rsidR="003E1534" w:rsidRPr="00DC25F3">
          <w:rPr>
            <w:rStyle w:val="af0"/>
            <w:rFonts w:ascii="Arial Narrow" w:hAnsi="Arial Narrow"/>
            <w:i/>
            <w:noProof/>
            <w:sz w:val="24"/>
            <w:szCs w:val="24"/>
          </w:rPr>
          <w:t>4.2.2</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Световая маскировка объектов</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_Toc357161019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14</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0" w:history="1">
        <w:r w:rsidR="003E1534" w:rsidRPr="00DC25F3">
          <w:rPr>
            <w:rStyle w:val="af0"/>
            <w:rFonts w:ascii="Arial Narrow" w:hAnsi="Arial Narrow"/>
            <w:i/>
            <w:noProof/>
            <w:sz w:val="24"/>
            <w:szCs w:val="24"/>
          </w:rPr>
          <w:t>4.2.3</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Защитные сооружения гражданской обороны</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_Toc357161020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15</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1" w:history="1">
        <w:r w:rsidR="003E1534" w:rsidRPr="00DC25F3">
          <w:rPr>
            <w:rStyle w:val="af0"/>
            <w:rFonts w:ascii="Arial Narrow" w:hAnsi="Arial Narrow"/>
            <w:i/>
            <w:noProof/>
            <w:sz w:val="24"/>
            <w:szCs w:val="24"/>
          </w:rPr>
          <w:t>4.2.4</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Конструктивные решения</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_Toc357161021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16</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2" w:history="1">
        <w:r w:rsidR="003E1534" w:rsidRPr="00DC25F3">
          <w:rPr>
            <w:rStyle w:val="af0"/>
            <w:rFonts w:ascii="Arial Narrow" w:hAnsi="Arial Narrow"/>
            <w:i/>
            <w:noProof/>
            <w:sz w:val="24"/>
            <w:szCs w:val="24"/>
          </w:rPr>
          <w:t>4.2.5</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Инженерное оборудование противорадиационного укрытия</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_Toc357161022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17</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3" w:history="1">
        <w:r w:rsidR="003E1534" w:rsidRPr="00DC25F3">
          <w:rPr>
            <w:rStyle w:val="af0"/>
            <w:rFonts w:ascii="Arial Narrow" w:hAnsi="Arial Narrow"/>
            <w:i/>
            <w:noProof/>
            <w:sz w:val="24"/>
            <w:szCs w:val="24"/>
          </w:rPr>
          <w:t>4.2.6</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Укрытие населения</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_Toc357161023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18</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4" w:history="1">
        <w:r w:rsidR="003E1534" w:rsidRPr="00DC25F3">
          <w:rPr>
            <w:rStyle w:val="af0"/>
            <w:rFonts w:ascii="Arial Narrow" w:hAnsi="Arial Narrow"/>
            <w:i/>
            <w:noProof/>
            <w:sz w:val="24"/>
            <w:szCs w:val="24"/>
          </w:rPr>
          <w:t>4.2.7</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Защита сельскохозяйственных животных, продукции животноводства и растениеводства</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_Toc357161024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20</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5" w:history="1">
        <w:r w:rsidR="003E1534" w:rsidRPr="00DC25F3">
          <w:rPr>
            <w:rStyle w:val="af0"/>
            <w:rFonts w:ascii="Arial Narrow" w:hAnsi="Arial Narrow"/>
            <w:i/>
            <w:noProof/>
            <w:sz w:val="24"/>
            <w:szCs w:val="24"/>
          </w:rPr>
          <w:t>4.2.8</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Санитарная обработка людей, специальная обработка одежды и подвижного состава автотранспорта</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_Toc357161025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21</w:t>
        </w:r>
        <w:r w:rsidRPr="00DC25F3">
          <w:rPr>
            <w:rFonts w:ascii="Arial Narrow" w:hAnsi="Arial Narrow"/>
            <w:noProof/>
            <w:webHidden/>
            <w:sz w:val="24"/>
            <w:szCs w:val="24"/>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26" w:history="1">
        <w:r w:rsidR="003E1534" w:rsidRPr="00DC25F3">
          <w:rPr>
            <w:rStyle w:val="af0"/>
            <w:noProof/>
          </w:rPr>
          <w:t>4.3</w:t>
        </w:r>
        <w:r w:rsidR="003E1534" w:rsidRPr="00DC25F3">
          <w:rPr>
            <w:rFonts w:eastAsiaTheme="minorEastAsia" w:cstheme="minorBidi"/>
            <w:noProof/>
          </w:rPr>
          <w:tab/>
        </w:r>
        <w:r w:rsidR="003E1534" w:rsidRPr="00DC25F3">
          <w:rPr>
            <w:rStyle w:val="af0"/>
            <w:noProof/>
          </w:rPr>
          <w:t>Перечень возможных источников чрезвычайных ситуаций техногенного характера</w:t>
        </w:r>
        <w:r w:rsidR="003E1534" w:rsidRPr="00DC25F3">
          <w:rPr>
            <w:noProof/>
            <w:webHidden/>
          </w:rPr>
          <w:tab/>
        </w:r>
        <w:r w:rsidRPr="00DC25F3">
          <w:rPr>
            <w:noProof/>
            <w:webHidden/>
          </w:rPr>
          <w:fldChar w:fldCharType="begin"/>
        </w:r>
        <w:r w:rsidR="003E1534" w:rsidRPr="00DC25F3">
          <w:rPr>
            <w:noProof/>
            <w:webHidden/>
          </w:rPr>
          <w:instrText xml:space="preserve"> PAGEREF _Toc357161026 \h </w:instrText>
        </w:r>
        <w:r w:rsidRPr="00DC25F3">
          <w:rPr>
            <w:noProof/>
            <w:webHidden/>
          </w:rPr>
        </w:r>
        <w:r w:rsidRPr="00DC25F3">
          <w:rPr>
            <w:noProof/>
            <w:webHidden/>
          </w:rPr>
          <w:fldChar w:fldCharType="separate"/>
        </w:r>
        <w:r w:rsidR="000533F0">
          <w:rPr>
            <w:noProof/>
            <w:webHidden/>
          </w:rPr>
          <w:t>22</w:t>
        </w:r>
        <w:r w:rsidRPr="00DC25F3">
          <w:rPr>
            <w:noProof/>
            <w:webHidden/>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7" w:history="1">
        <w:r w:rsidR="003E1534" w:rsidRPr="00DC25F3">
          <w:rPr>
            <w:rStyle w:val="af0"/>
            <w:rFonts w:ascii="Arial Narrow" w:hAnsi="Arial Narrow"/>
            <w:i/>
            <w:noProof/>
            <w:sz w:val="24"/>
            <w:szCs w:val="24"/>
          </w:rPr>
          <w:t>4.3.1</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Перечень объектов, аварии на которых могут стать причиной ЧС на территории сельсовета</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_Toc357161027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22</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28" w:history="1">
        <w:r w:rsidR="003E1534" w:rsidRPr="00DC25F3">
          <w:rPr>
            <w:rStyle w:val="af0"/>
            <w:rFonts w:ascii="Arial Narrow" w:hAnsi="Arial Narrow"/>
            <w:i/>
            <w:noProof/>
            <w:sz w:val="24"/>
            <w:szCs w:val="24"/>
          </w:rPr>
          <w:t>4.3.2</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Оценка поражающих факторов при возникновении чрезвычайных ситуаций при транспортировке легковоспламеняющихся жидкостей и газов</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_Toc357161028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23</w:t>
        </w:r>
        <w:r w:rsidRPr="00DC25F3">
          <w:rPr>
            <w:rFonts w:ascii="Arial Narrow" w:hAnsi="Arial Narrow"/>
            <w:noProof/>
            <w:webHidden/>
            <w:sz w:val="24"/>
            <w:szCs w:val="24"/>
          </w:rPr>
          <w:fldChar w:fldCharType="end"/>
        </w:r>
      </w:hyperlink>
    </w:p>
    <w:p w:rsidR="003E1534" w:rsidRPr="00DC25F3" w:rsidRDefault="00C12B82" w:rsidP="00DC25F3">
      <w:pPr>
        <w:pStyle w:val="41"/>
        <w:rPr>
          <w:rFonts w:eastAsiaTheme="minorEastAsia" w:cstheme="minorBidi"/>
        </w:rPr>
      </w:pPr>
      <w:hyperlink w:anchor="_Toc357161029" w:history="1">
        <w:r w:rsidR="003E1534" w:rsidRPr="00DC25F3">
          <w:rPr>
            <w:rStyle w:val="af0"/>
            <w:i w:val="0"/>
            <w:sz w:val="24"/>
            <w:szCs w:val="24"/>
          </w:rPr>
          <w:t>4.3.2.1</w:t>
        </w:r>
        <w:r w:rsidR="003E1534" w:rsidRPr="00DC25F3">
          <w:rPr>
            <w:rFonts w:eastAsiaTheme="minorEastAsia" w:cstheme="minorBidi"/>
          </w:rPr>
          <w:tab/>
        </w:r>
        <w:r w:rsidR="003E1534" w:rsidRPr="00DC25F3">
          <w:rPr>
            <w:rStyle w:val="af0"/>
            <w:i w:val="0"/>
            <w:sz w:val="24"/>
            <w:szCs w:val="24"/>
          </w:rPr>
          <w:t>Оценка последствий аварийных взрывов топливовоздушных смесей</w:t>
        </w:r>
        <w:r w:rsidR="003E1534" w:rsidRPr="00DC25F3">
          <w:rPr>
            <w:webHidden/>
          </w:rPr>
          <w:tab/>
        </w:r>
        <w:r w:rsidRPr="00DC25F3">
          <w:rPr>
            <w:webHidden/>
          </w:rPr>
          <w:fldChar w:fldCharType="begin"/>
        </w:r>
        <w:r w:rsidR="003E1534" w:rsidRPr="00DC25F3">
          <w:rPr>
            <w:webHidden/>
          </w:rPr>
          <w:instrText xml:space="preserve"> PAGEREF _Toc357161029 \h </w:instrText>
        </w:r>
        <w:r w:rsidRPr="00DC25F3">
          <w:rPr>
            <w:webHidden/>
          </w:rPr>
        </w:r>
        <w:r w:rsidRPr="00DC25F3">
          <w:rPr>
            <w:webHidden/>
          </w:rPr>
          <w:fldChar w:fldCharType="separate"/>
        </w:r>
        <w:r w:rsidR="000533F0">
          <w:rPr>
            <w:webHidden/>
          </w:rPr>
          <w:t>23</w:t>
        </w:r>
        <w:r w:rsidRPr="00DC25F3">
          <w:rPr>
            <w:webHidden/>
          </w:rPr>
          <w:fldChar w:fldCharType="end"/>
        </w:r>
      </w:hyperlink>
    </w:p>
    <w:p w:rsidR="003E1534" w:rsidRPr="00DC25F3" w:rsidRDefault="00C12B82" w:rsidP="00DC25F3">
      <w:pPr>
        <w:pStyle w:val="41"/>
        <w:rPr>
          <w:rFonts w:eastAsiaTheme="minorEastAsia" w:cstheme="minorBidi"/>
        </w:rPr>
      </w:pPr>
      <w:hyperlink w:anchor="_Toc357161030" w:history="1">
        <w:r w:rsidR="003E1534" w:rsidRPr="00DC25F3">
          <w:rPr>
            <w:rStyle w:val="af0"/>
            <w:i w:val="0"/>
            <w:sz w:val="24"/>
            <w:szCs w:val="24"/>
          </w:rPr>
          <w:t>4.3.2.2</w:t>
        </w:r>
        <w:r w:rsidR="003E1534" w:rsidRPr="00DC25F3">
          <w:rPr>
            <w:rFonts w:eastAsiaTheme="minorEastAsia" w:cstheme="minorBidi"/>
          </w:rPr>
          <w:tab/>
        </w:r>
        <w:r w:rsidR="003E1534" w:rsidRPr="00DC25F3">
          <w:rPr>
            <w:rStyle w:val="af0"/>
            <w:i w:val="0"/>
            <w:sz w:val="24"/>
            <w:szCs w:val="24"/>
          </w:rPr>
          <w:t>Оценка поражающих факторов при возникновении «огненного шара»</w:t>
        </w:r>
        <w:r w:rsidR="003E1534" w:rsidRPr="00DC25F3">
          <w:rPr>
            <w:webHidden/>
          </w:rPr>
          <w:tab/>
        </w:r>
        <w:r w:rsidRPr="00DC25F3">
          <w:rPr>
            <w:webHidden/>
          </w:rPr>
          <w:fldChar w:fldCharType="begin"/>
        </w:r>
        <w:r w:rsidR="003E1534" w:rsidRPr="00DC25F3">
          <w:rPr>
            <w:webHidden/>
          </w:rPr>
          <w:instrText xml:space="preserve"> PAGEREF _Toc357161030 \h </w:instrText>
        </w:r>
        <w:r w:rsidRPr="00DC25F3">
          <w:rPr>
            <w:webHidden/>
          </w:rPr>
        </w:r>
        <w:r w:rsidRPr="00DC25F3">
          <w:rPr>
            <w:webHidden/>
          </w:rPr>
          <w:fldChar w:fldCharType="separate"/>
        </w:r>
        <w:r w:rsidR="000533F0">
          <w:rPr>
            <w:webHidden/>
          </w:rPr>
          <w:t>24</w:t>
        </w:r>
        <w:r w:rsidRPr="00DC25F3">
          <w:rPr>
            <w:webHidden/>
          </w:rPr>
          <w:fldChar w:fldCharType="end"/>
        </w:r>
      </w:hyperlink>
    </w:p>
    <w:p w:rsidR="003E1534" w:rsidRPr="00DC25F3" w:rsidRDefault="00C12B82" w:rsidP="00DC25F3">
      <w:pPr>
        <w:pStyle w:val="41"/>
        <w:rPr>
          <w:rFonts w:eastAsiaTheme="minorEastAsia" w:cstheme="minorBidi"/>
        </w:rPr>
      </w:pPr>
      <w:hyperlink w:anchor="_Toc357161031" w:history="1">
        <w:r w:rsidR="003E1534" w:rsidRPr="00DC25F3">
          <w:rPr>
            <w:rStyle w:val="af0"/>
            <w:i w:val="0"/>
          </w:rPr>
          <w:t>4.3.2.3</w:t>
        </w:r>
        <w:r w:rsidR="003E1534" w:rsidRPr="00DC25F3">
          <w:rPr>
            <w:rFonts w:eastAsiaTheme="minorEastAsia" w:cstheme="minorBidi"/>
          </w:rPr>
          <w:tab/>
        </w:r>
        <w:r w:rsidR="003E1534" w:rsidRPr="00DC25F3">
          <w:rPr>
            <w:rStyle w:val="af0"/>
            <w:i w:val="0"/>
          </w:rPr>
          <w:t>Количественная оценка поражающих факторов при возникновении пожара пролива</w:t>
        </w:r>
        <w:r w:rsidR="003E1534" w:rsidRPr="00DC25F3">
          <w:rPr>
            <w:webHidden/>
          </w:rPr>
          <w:tab/>
        </w:r>
        <w:r w:rsidRPr="00DC25F3">
          <w:rPr>
            <w:webHidden/>
          </w:rPr>
          <w:fldChar w:fldCharType="begin"/>
        </w:r>
        <w:r w:rsidR="003E1534" w:rsidRPr="00DC25F3">
          <w:rPr>
            <w:webHidden/>
          </w:rPr>
          <w:instrText xml:space="preserve"> PAGEREF _Toc357161031 \h </w:instrText>
        </w:r>
        <w:r w:rsidRPr="00DC25F3">
          <w:rPr>
            <w:webHidden/>
          </w:rPr>
        </w:r>
        <w:r w:rsidRPr="00DC25F3">
          <w:rPr>
            <w:webHidden/>
          </w:rPr>
          <w:fldChar w:fldCharType="separate"/>
        </w:r>
        <w:r w:rsidR="000533F0">
          <w:rPr>
            <w:webHidden/>
          </w:rPr>
          <w:t>25</w:t>
        </w:r>
        <w:r w:rsidRPr="00DC25F3">
          <w:rPr>
            <w:webHidden/>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32" w:history="1">
        <w:r w:rsidR="003E1534" w:rsidRPr="00DC25F3">
          <w:rPr>
            <w:rStyle w:val="af0"/>
            <w:rFonts w:ascii="Arial Narrow" w:hAnsi="Arial Narrow"/>
            <w:i/>
            <w:noProof/>
            <w:sz w:val="24"/>
            <w:szCs w:val="24"/>
          </w:rPr>
          <w:t>4.3.3</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Организация работ при крупных авариях и катастрофах</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_Toc357161032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27</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33" w:history="1">
        <w:r w:rsidR="003E1534" w:rsidRPr="00DC25F3">
          <w:rPr>
            <w:rStyle w:val="af0"/>
            <w:rFonts w:ascii="Arial Narrow" w:hAnsi="Arial Narrow"/>
            <w:i/>
            <w:noProof/>
            <w:sz w:val="24"/>
            <w:szCs w:val="24"/>
          </w:rPr>
          <w:t>4.3.4</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Пожары</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_Toc357161033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28</w:t>
        </w:r>
        <w:r w:rsidRPr="00DC25F3">
          <w:rPr>
            <w:rFonts w:ascii="Arial Narrow" w:hAnsi="Arial Narrow"/>
            <w:noProof/>
            <w:webHidden/>
            <w:sz w:val="24"/>
            <w:szCs w:val="24"/>
          </w:rPr>
          <w:fldChar w:fldCharType="end"/>
        </w:r>
      </w:hyperlink>
    </w:p>
    <w:p w:rsidR="003E1534" w:rsidRPr="00DC25F3" w:rsidRDefault="00C12B82" w:rsidP="00DC25F3">
      <w:pPr>
        <w:pStyle w:val="37"/>
        <w:tabs>
          <w:tab w:val="left" w:pos="1100"/>
          <w:tab w:val="right" w:leader="dot" w:pos="9629"/>
        </w:tabs>
        <w:spacing w:after="0" w:line="240" w:lineRule="auto"/>
        <w:rPr>
          <w:rFonts w:ascii="Arial Narrow" w:eastAsiaTheme="minorEastAsia" w:hAnsi="Arial Narrow" w:cstheme="minorBidi"/>
          <w:noProof/>
          <w:sz w:val="24"/>
          <w:szCs w:val="24"/>
        </w:rPr>
      </w:pPr>
      <w:hyperlink w:anchor="_Toc357161034" w:history="1">
        <w:r w:rsidR="003E1534" w:rsidRPr="00DC25F3">
          <w:rPr>
            <w:rStyle w:val="af0"/>
            <w:rFonts w:ascii="Arial Narrow" w:hAnsi="Arial Narrow"/>
            <w:i/>
            <w:noProof/>
            <w:sz w:val="24"/>
            <w:szCs w:val="24"/>
          </w:rPr>
          <w:t>4.3.5</w:t>
        </w:r>
        <w:r w:rsidR="003E1534" w:rsidRPr="00DC25F3">
          <w:rPr>
            <w:rFonts w:ascii="Arial Narrow" w:eastAsiaTheme="minorEastAsia" w:hAnsi="Arial Narrow" w:cstheme="minorBidi"/>
            <w:noProof/>
            <w:sz w:val="24"/>
            <w:szCs w:val="24"/>
          </w:rPr>
          <w:tab/>
        </w:r>
        <w:r w:rsidR="003E1534" w:rsidRPr="00DC25F3">
          <w:rPr>
            <w:rStyle w:val="af0"/>
            <w:rFonts w:ascii="Arial Narrow" w:hAnsi="Arial Narrow"/>
            <w:i/>
            <w:noProof/>
            <w:sz w:val="24"/>
            <w:szCs w:val="24"/>
          </w:rPr>
          <w:t>Организация работ по предупреждению аварий и катастроф</w:t>
        </w:r>
        <w:r w:rsidR="003E1534" w:rsidRPr="00DC25F3">
          <w:rPr>
            <w:rFonts w:ascii="Arial Narrow" w:hAnsi="Arial Narrow"/>
            <w:noProof/>
            <w:webHidden/>
            <w:sz w:val="24"/>
            <w:szCs w:val="24"/>
          </w:rPr>
          <w:tab/>
        </w:r>
        <w:r w:rsidRPr="00DC25F3">
          <w:rPr>
            <w:rFonts w:ascii="Arial Narrow" w:hAnsi="Arial Narrow"/>
            <w:noProof/>
            <w:webHidden/>
            <w:sz w:val="24"/>
            <w:szCs w:val="24"/>
          </w:rPr>
          <w:fldChar w:fldCharType="begin"/>
        </w:r>
        <w:r w:rsidR="003E1534" w:rsidRPr="00DC25F3">
          <w:rPr>
            <w:rFonts w:ascii="Arial Narrow" w:hAnsi="Arial Narrow"/>
            <w:noProof/>
            <w:webHidden/>
            <w:sz w:val="24"/>
            <w:szCs w:val="24"/>
          </w:rPr>
          <w:instrText xml:space="preserve"> PAGEREF _Toc357161034 \h </w:instrText>
        </w:r>
        <w:r w:rsidRPr="00DC25F3">
          <w:rPr>
            <w:rFonts w:ascii="Arial Narrow" w:hAnsi="Arial Narrow"/>
            <w:noProof/>
            <w:webHidden/>
            <w:sz w:val="24"/>
            <w:szCs w:val="24"/>
          </w:rPr>
        </w:r>
        <w:r w:rsidRPr="00DC25F3">
          <w:rPr>
            <w:rFonts w:ascii="Arial Narrow" w:hAnsi="Arial Narrow"/>
            <w:noProof/>
            <w:webHidden/>
            <w:sz w:val="24"/>
            <w:szCs w:val="24"/>
          </w:rPr>
          <w:fldChar w:fldCharType="separate"/>
        </w:r>
        <w:r w:rsidR="000533F0">
          <w:rPr>
            <w:rFonts w:ascii="Arial Narrow" w:hAnsi="Arial Narrow"/>
            <w:noProof/>
            <w:webHidden/>
            <w:sz w:val="24"/>
            <w:szCs w:val="24"/>
          </w:rPr>
          <w:t>29</w:t>
        </w:r>
        <w:r w:rsidRPr="00DC25F3">
          <w:rPr>
            <w:rFonts w:ascii="Arial Narrow" w:hAnsi="Arial Narrow"/>
            <w:noProof/>
            <w:webHidden/>
            <w:sz w:val="24"/>
            <w:szCs w:val="24"/>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35" w:history="1">
        <w:r w:rsidR="003E1534" w:rsidRPr="00DC25F3">
          <w:rPr>
            <w:rStyle w:val="af0"/>
            <w:noProof/>
          </w:rPr>
          <w:t>4.4</w:t>
        </w:r>
        <w:r w:rsidR="003E1534" w:rsidRPr="00DC25F3">
          <w:rPr>
            <w:rFonts w:eastAsiaTheme="minorEastAsia" w:cstheme="minorBidi"/>
            <w:noProof/>
          </w:rPr>
          <w:tab/>
        </w:r>
        <w:r w:rsidR="003E1534" w:rsidRPr="00DC25F3">
          <w:rPr>
            <w:rStyle w:val="af0"/>
            <w:noProof/>
          </w:rPr>
          <w:t>Перечень возможных источников чрезвычайных ситуаций природного характера</w:t>
        </w:r>
        <w:r w:rsidR="003E1534" w:rsidRPr="00DC25F3">
          <w:rPr>
            <w:noProof/>
            <w:webHidden/>
          </w:rPr>
          <w:tab/>
        </w:r>
        <w:r w:rsidRPr="00DC25F3">
          <w:rPr>
            <w:noProof/>
            <w:webHidden/>
          </w:rPr>
          <w:fldChar w:fldCharType="begin"/>
        </w:r>
        <w:r w:rsidR="003E1534" w:rsidRPr="00DC25F3">
          <w:rPr>
            <w:noProof/>
            <w:webHidden/>
          </w:rPr>
          <w:instrText xml:space="preserve"> PAGEREF _Toc357161035 \h </w:instrText>
        </w:r>
        <w:r w:rsidRPr="00DC25F3">
          <w:rPr>
            <w:noProof/>
            <w:webHidden/>
          </w:rPr>
        </w:r>
        <w:r w:rsidRPr="00DC25F3">
          <w:rPr>
            <w:noProof/>
            <w:webHidden/>
          </w:rPr>
          <w:fldChar w:fldCharType="separate"/>
        </w:r>
        <w:r w:rsidR="000533F0">
          <w:rPr>
            <w:noProof/>
            <w:webHidden/>
          </w:rPr>
          <w:t>29</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36" w:history="1">
        <w:r w:rsidR="003E1534" w:rsidRPr="00DC25F3">
          <w:rPr>
            <w:rStyle w:val="af0"/>
            <w:noProof/>
          </w:rPr>
          <w:t>4.5</w:t>
        </w:r>
        <w:r w:rsidR="003E1534" w:rsidRPr="00DC25F3">
          <w:rPr>
            <w:rFonts w:eastAsiaTheme="minorEastAsia" w:cstheme="minorBidi"/>
            <w:noProof/>
          </w:rPr>
          <w:tab/>
        </w:r>
        <w:r w:rsidR="003E1534" w:rsidRPr="00DC25F3">
          <w:rPr>
            <w:rStyle w:val="af0"/>
            <w:noProof/>
          </w:rPr>
          <w:t>Перечень возможных источников чрезвычайных ситуаций биолого-социального характера</w:t>
        </w:r>
        <w:r w:rsidR="003E1534" w:rsidRPr="00DC25F3">
          <w:rPr>
            <w:noProof/>
            <w:webHidden/>
          </w:rPr>
          <w:tab/>
        </w:r>
        <w:r w:rsidRPr="00DC25F3">
          <w:rPr>
            <w:noProof/>
            <w:webHidden/>
          </w:rPr>
          <w:fldChar w:fldCharType="begin"/>
        </w:r>
        <w:r w:rsidR="003E1534" w:rsidRPr="00DC25F3">
          <w:rPr>
            <w:noProof/>
            <w:webHidden/>
          </w:rPr>
          <w:instrText xml:space="preserve"> PAGEREF _Toc357161036 \h </w:instrText>
        </w:r>
        <w:r w:rsidRPr="00DC25F3">
          <w:rPr>
            <w:noProof/>
            <w:webHidden/>
          </w:rPr>
        </w:r>
        <w:r w:rsidRPr="00DC25F3">
          <w:rPr>
            <w:noProof/>
            <w:webHidden/>
          </w:rPr>
          <w:fldChar w:fldCharType="separate"/>
        </w:r>
        <w:r w:rsidR="000533F0">
          <w:rPr>
            <w:noProof/>
            <w:webHidden/>
          </w:rPr>
          <w:t>31</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37" w:history="1">
        <w:r w:rsidR="003E1534" w:rsidRPr="00DC25F3">
          <w:rPr>
            <w:rStyle w:val="af0"/>
            <w:noProof/>
          </w:rPr>
          <w:t>4.6</w:t>
        </w:r>
        <w:r w:rsidR="003E1534" w:rsidRPr="00DC25F3">
          <w:rPr>
            <w:rFonts w:eastAsiaTheme="minorEastAsia" w:cstheme="minorBidi"/>
            <w:noProof/>
          </w:rPr>
          <w:tab/>
        </w:r>
        <w:r w:rsidR="003E1534" w:rsidRPr="00DC25F3">
          <w:rPr>
            <w:rStyle w:val="af0"/>
            <w:noProof/>
          </w:rPr>
          <w:t>Перечень мероприятий по обеспечению пожарной безопасности</w:t>
        </w:r>
        <w:r w:rsidR="003E1534" w:rsidRPr="00DC25F3">
          <w:rPr>
            <w:noProof/>
            <w:webHidden/>
          </w:rPr>
          <w:tab/>
        </w:r>
        <w:r w:rsidRPr="00DC25F3">
          <w:rPr>
            <w:noProof/>
            <w:webHidden/>
          </w:rPr>
          <w:fldChar w:fldCharType="begin"/>
        </w:r>
        <w:r w:rsidR="003E1534" w:rsidRPr="00DC25F3">
          <w:rPr>
            <w:noProof/>
            <w:webHidden/>
          </w:rPr>
          <w:instrText xml:space="preserve"> PAGEREF _Toc357161037 \h </w:instrText>
        </w:r>
        <w:r w:rsidRPr="00DC25F3">
          <w:rPr>
            <w:noProof/>
            <w:webHidden/>
          </w:rPr>
        </w:r>
        <w:r w:rsidRPr="00DC25F3">
          <w:rPr>
            <w:noProof/>
            <w:webHidden/>
          </w:rPr>
          <w:fldChar w:fldCharType="separate"/>
        </w:r>
        <w:r w:rsidR="000533F0">
          <w:rPr>
            <w:noProof/>
            <w:webHidden/>
          </w:rPr>
          <w:t>33</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38" w:history="1">
        <w:r w:rsidR="003E1534" w:rsidRPr="00DC25F3">
          <w:rPr>
            <w:rStyle w:val="af0"/>
            <w:noProof/>
          </w:rPr>
          <w:t>4.7</w:t>
        </w:r>
        <w:r w:rsidR="003E1534" w:rsidRPr="00DC25F3">
          <w:rPr>
            <w:rFonts w:eastAsiaTheme="minorEastAsia" w:cstheme="minorBidi"/>
            <w:noProof/>
          </w:rPr>
          <w:tab/>
        </w:r>
        <w:r w:rsidR="003E1534" w:rsidRPr="00DC25F3">
          <w:rPr>
            <w:rStyle w:val="af0"/>
            <w:noProof/>
          </w:rPr>
          <w:t>Катастрофическое затопление при разрушении плотины ГЭС (п. Приморск, согласно исходных данных № 3-5-7-9410 от 20.10.2008г)</w:t>
        </w:r>
        <w:r w:rsidR="003E1534" w:rsidRPr="00DC25F3">
          <w:rPr>
            <w:noProof/>
            <w:webHidden/>
          </w:rPr>
          <w:tab/>
        </w:r>
        <w:r w:rsidRPr="00DC25F3">
          <w:rPr>
            <w:noProof/>
            <w:webHidden/>
          </w:rPr>
          <w:fldChar w:fldCharType="begin"/>
        </w:r>
        <w:r w:rsidR="003E1534" w:rsidRPr="00DC25F3">
          <w:rPr>
            <w:noProof/>
            <w:webHidden/>
          </w:rPr>
          <w:instrText xml:space="preserve"> PAGEREF _Toc357161038 \h </w:instrText>
        </w:r>
        <w:r w:rsidRPr="00DC25F3">
          <w:rPr>
            <w:noProof/>
            <w:webHidden/>
          </w:rPr>
        </w:r>
        <w:r w:rsidRPr="00DC25F3">
          <w:rPr>
            <w:noProof/>
            <w:webHidden/>
          </w:rPr>
          <w:fldChar w:fldCharType="separate"/>
        </w:r>
        <w:r w:rsidR="000533F0">
          <w:rPr>
            <w:noProof/>
            <w:webHidden/>
          </w:rPr>
          <w:t>35</w:t>
        </w:r>
        <w:r w:rsidRPr="00DC25F3">
          <w:rPr>
            <w:noProof/>
            <w:webHidden/>
          </w:rPr>
          <w:fldChar w:fldCharType="end"/>
        </w:r>
      </w:hyperlink>
    </w:p>
    <w:p w:rsidR="003E1534" w:rsidRPr="00DC25F3" w:rsidRDefault="00C12B82" w:rsidP="00DC25F3">
      <w:pPr>
        <w:pStyle w:val="27"/>
        <w:tabs>
          <w:tab w:val="left" w:pos="880"/>
          <w:tab w:val="right" w:leader="dot" w:pos="9629"/>
        </w:tabs>
        <w:rPr>
          <w:rFonts w:eastAsiaTheme="minorEastAsia" w:cstheme="minorBidi"/>
          <w:noProof/>
        </w:rPr>
      </w:pPr>
      <w:hyperlink w:anchor="_Toc357161039" w:history="1">
        <w:r w:rsidR="003E1534" w:rsidRPr="00DC25F3">
          <w:rPr>
            <w:rStyle w:val="af0"/>
            <w:noProof/>
          </w:rPr>
          <w:t>4.8</w:t>
        </w:r>
        <w:r w:rsidR="003E1534" w:rsidRPr="00DC25F3">
          <w:rPr>
            <w:rFonts w:eastAsiaTheme="minorEastAsia" w:cstheme="minorBidi"/>
            <w:noProof/>
          </w:rPr>
          <w:tab/>
        </w:r>
        <w:r w:rsidR="003E1534" w:rsidRPr="00DC25F3">
          <w:rPr>
            <w:rStyle w:val="af0"/>
            <w:noProof/>
          </w:rPr>
          <w:t>Геотехнический мониторинг территории застройки (п. Приморск, согласно исходных данных № 3-5-7-9410 от 20.10.2008г)</w:t>
        </w:r>
        <w:r w:rsidR="003E1534" w:rsidRPr="00DC25F3">
          <w:rPr>
            <w:noProof/>
            <w:webHidden/>
          </w:rPr>
          <w:tab/>
        </w:r>
        <w:r w:rsidRPr="00DC25F3">
          <w:rPr>
            <w:noProof/>
            <w:webHidden/>
          </w:rPr>
          <w:fldChar w:fldCharType="begin"/>
        </w:r>
        <w:r w:rsidR="003E1534" w:rsidRPr="00DC25F3">
          <w:rPr>
            <w:noProof/>
            <w:webHidden/>
          </w:rPr>
          <w:instrText xml:space="preserve"> PAGEREF _Toc357161039 \h </w:instrText>
        </w:r>
        <w:r w:rsidRPr="00DC25F3">
          <w:rPr>
            <w:noProof/>
            <w:webHidden/>
          </w:rPr>
        </w:r>
        <w:r w:rsidRPr="00DC25F3">
          <w:rPr>
            <w:noProof/>
            <w:webHidden/>
          </w:rPr>
          <w:fldChar w:fldCharType="separate"/>
        </w:r>
        <w:r w:rsidR="000533F0">
          <w:rPr>
            <w:noProof/>
            <w:webHidden/>
          </w:rPr>
          <w:t>36</w:t>
        </w:r>
        <w:r w:rsidRPr="00DC25F3">
          <w:rPr>
            <w:noProof/>
            <w:webHidden/>
          </w:rPr>
          <w:fldChar w:fldCharType="end"/>
        </w:r>
      </w:hyperlink>
    </w:p>
    <w:p w:rsidR="003E1534" w:rsidRPr="00DC25F3" w:rsidRDefault="00C12B82" w:rsidP="00DC25F3">
      <w:pPr>
        <w:pStyle w:val="15"/>
        <w:tabs>
          <w:tab w:val="left" w:pos="440"/>
          <w:tab w:val="right" w:leader="dot" w:pos="9629"/>
        </w:tabs>
        <w:rPr>
          <w:rFonts w:eastAsiaTheme="minorEastAsia" w:cstheme="minorBidi"/>
          <w:noProof/>
        </w:rPr>
      </w:pPr>
      <w:hyperlink w:anchor="_Toc357161040" w:history="1">
        <w:r w:rsidR="003E1534" w:rsidRPr="00DC25F3">
          <w:rPr>
            <w:rStyle w:val="af0"/>
            <w:noProof/>
          </w:rPr>
          <w:t>5</w:t>
        </w:r>
        <w:r w:rsidR="003E1534" w:rsidRPr="00DC25F3">
          <w:rPr>
            <w:rFonts w:eastAsiaTheme="minorEastAsia" w:cstheme="minorBidi"/>
            <w:noProof/>
          </w:rPr>
          <w:tab/>
        </w:r>
        <w:r w:rsidR="003E1534" w:rsidRPr="00DC25F3">
          <w:rPr>
            <w:rStyle w:val="af0"/>
            <w:noProof/>
          </w:rPr>
          <w:t>ПРЕДОТВРАЩЕНИЕ ВОЗМОЖНОСТИ ПРОВЕДЕНИЯ ДИВЕРСИОННЫХ ИЛИ ТЕРРОРИСТИЧЕСКИХ АКТОВ И ПОСТОРОННЕГО ВМЕШАТЕЛЬСТВА В ДЕЯТЕЛЬНОСТЬ ОБЪЕКТОВ (п. Приморск, согласно исходных данных № 3-5-7-9410 от 20.10.2008г)</w:t>
        </w:r>
        <w:r w:rsidR="003E1534" w:rsidRPr="00DC25F3">
          <w:rPr>
            <w:noProof/>
            <w:webHidden/>
          </w:rPr>
          <w:tab/>
        </w:r>
        <w:r w:rsidRPr="00DC25F3">
          <w:rPr>
            <w:noProof/>
            <w:webHidden/>
          </w:rPr>
          <w:fldChar w:fldCharType="begin"/>
        </w:r>
        <w:r w:rsidR="003E1534" w:rsidRPr="00DC25F3">
          <w:rPr>
            <w:noProof/>
            <w:webHidden/>
          </w:rPr>
          <w:instrText xml:space="preserve"> PAGEREF _Toc357161040 \h </w:instrText>
        </w:r>
        <w:r w:rsidRPr="00DC25F3">
          <w:rPr>
            <w:noProof/>
            <w:webHidden/>
          </w:rPr>
        </w:r>
        <w:r w:rsidRPr="00DC25F3">
          <w:rPr>
            <w:noProof/>
            <w:webHidden/>
          </w:rPr>
          <w:fldChar w:fldCharType="separate"/>
        </w:r>
        <w:r w:rsidR="000533F0">
          <w:rPr>
            <w:noProof/>
            <w:webHidden/>
          </w:rPr>
          <w:t>36</w:t>
        </w:r>
        <w:r w:rsidRPr="00DC25F3">
          <w:rPr>
            <w:noProof/>
            <w:webHidden/>
          </w:rPr>
          <w:fldChar w:fldCharType="end"/>
        </w:r>
      </w:hyperlink>
    </w:p>
    <w:p w:rsidR="003E1534" w:rsidRPr="00DC25F3" w:rsidRDefault="00C12B82" w:rsidP="00DC25F3">
      <w:pPr>
        <w:pStyle w:val="15"/>
        <w:tabs>
          <w:tab w:val="right" w:leader="dot" w:pos="9629"/>
        </w:tabs>
        <w:rPr>
          <w:rFonts w:eastAsiaTheme="minorEastAsia" w:cstheme="minorBidi"/>
          <w:noProof/>
        </w:rPr>
      </w:pPr>
      <w:hyperlink w:anchor="_Toc357161041" w:history="1">
        <w:r w:rsidR="003E1534" w:rsidRPr="00DC25F3">
          <w:rPr>
            <w:rStyle w:val="af0"/>
            <w:noProof/>
          </w:rPr>
          <w:t>ПРИЛОЖЕНИЯ</w:t>
        </w:r>
        <w:r w:rsidR="003E1534" w:rsidRPr="00DC25F3">
          <w:rPr>
            <w:noProof/>
            <w:webHidden/>
          </w:rPr>
          <w:tab/>
        </w:r>
        <w:r w:rsidRPr="00DC25F3">
          <w:rPr>
            <w:noProof/>
            <w:webHidden/>
          </w:rPr>
          <w:fldChar w:fldCharType="begin"/>
        </w:r>
        <w:r w:rsidR="003E1534" w:rsidRPr="00DC25F3">
          <w:rPr>
            <w:noProof/>
            <w:webHidden/>
          </w:rPr>
          <w:instrText xml:space="preserve"> PAGEREF _Toc357161041 \h </w:instrText>
        </w:r>
        <w:r w:rsidRPr="00DC25F3">
          <w:rPr>
            <w:noProof/>
            <w:webHidden/>
          </w:rPr>
        </w:r>
        <w:r w:rsidRPr="00DC25F3">
          <w:rPr>
            <w:noProof/>
            <w:webHidden/>
          </w:rPr>
          <w:fldChar w:fldCharType="separate"/>
        </w:r>
        <w:r w:rsidR="000533F0">
          <w:rPr>
            <w:noProof/>
            <w:webHidden/>
          </w:rPr>
          <w:t>38</w:t>
        </w:r>
        <w:r w:rsidRPr="00DC25F3">
          <w:rPr>
            <w:noProof/>
            <w:webHidden/>
          </w:rPr>
          <w:fldChar w:fldCharType="end"/>
        </w:r>
      </w:hyperlink>
    </w:p>
    <w:p w:rsidR="00070009" w:rsidRPr="00DC25F3" w:rsidRDefault="00C12B82" w:rsidP="00DC25F3">
      <w:pPr>
        <w:pStyle w:val="a7"/>
        <w:keepNext/>
        <w:tabs>
          <w:tab w:val="left" w:pos="9356"/>
        </w:tabs>
        <w:ind w:left="0" w:firstLine="142"/>
      </w:pPr>
      <w:r w:rsidRPr="00DC25F3">
        <w:fldChar w:fldCharType="end"/>
      </w:r>
    </w:p>
    <w:p w:rsidR="00E923D8" w:rsidRPr="00DC25F3" w:rsidRDefault="00E923D8" w:rsidP="00DC25F3">
      <w:pPr>
        <w:pStyle w:val="a7"/>
        <w:keepNext/>
        <w:tabs>
          <w:tab w:val="left" w:pos="426"/>
          <w:tab w:val="left" w:pos="9356"/>
        </w:tabs>
        <w:ind w:left="0"/>
      </w:pPr>
      <w:r w:rsidRPr="00DC25F3">
        <w:tab/>
        <w:t>Приложение</w:t>
      </w:r>
      <w:proofErr w:type="gramStart"/>
      <w:r w:rsidRPr="00DC25F3">
        <w:t xml:space="preserve"> </w:t>
      </w:r>
      <w:r w:rsidR="00EA6FF1" w:rsidRPr="00DC25F3">
        <w:t>А</w:t>
      </w:r>
      <w:proofErr w:type="gramEnd"/>
      <w:r w:rsidRPr="00DC25F3">
        <w:t xml:space="preserve">   Письмо от «</w:t>
      </w:r>
      <w:r w:rsidR="00070009" w:rsidRPr="00DC25F3">
        <w:t>17</w:t>
      </w:r>
      <w:r w:rsidRPr="00DC25F3">
        <w:t xml:space="preserve">» </w:t>
      </w:r>
      <w:r w:rsidR="00070009" w:rsidRPr="00DC25F3">
        <w:t>января</w:t>
      </w:r>
      <w:r w:rsidRPr="00DC25F3">
        <w:t xml:space="preserve"> 20</w:t>
      </w:r>
      <w:r w:rsidR="00EA6FF1" w:rsidRPr="00DC25F3">
        <w:t>1</w:t>
      </w:r>
      <w:r w:rsidR="00070009" w:rsidRPr="00DC25F3">
        <w:t>3</w:t>
      </w:r>
      <w:r w:rsidRPr="00DC25F3">
        <w:t>г. № 3-</w:t>
      </w:r>
      <w:r w:rsidR="00070009" w:rsidRPr="00DC25F3">
        <w:t>4</w:t>
      </w:r>
      <w:r w:rsidRPr="00DC25F3">
        <w:t>-</w:t>
      </w:r>
      <w:r w:rsidR="00EA6FF1" w:rsidRPr="00DC25F3">
        <w:t>1</w:t>
      </w:r>
      <w:r w:rsidR="00070009" w:rsidRPr="00DC25F3">
        <w:t>0</w:t>
      </w:r>
      <w:r w:rsidRPr="00DC25F3">
        <w:t>-</w:t>
      </w:r>
      <w:r w:rsidR="00070009" w:rsidRPr="00DC25F3">
        <w:t>56</w:t>
      </w:r>
      <w:r w:rsidR="00DC25F3">
        <w:t>2</w:t>
      </w:r>
      <w:r w:rsidRPr="00DC25F3">
        <w:t xml:space="preserve"> «Исходные данные и требования</w:t>
      </w:r>
    </w:p>
    <w:p w:rsidR="00E923D8" w:rsidRPr="00DC25F3" w:rsidRDefault="00E923D8" w:rsidP="00DC25F3">
      <w:pPr>
        <w:pStyle w:val="a7"/>
        <w:keepNext/>
        <w:tabs>
          <w:tab w:val="left" w:pos="426"/>
          <w:tab w:val="left" w:pos="9356"/>
        </w:tabs>
        <w:ind w:left="0"/>
      </w:pPr>
      <w:r w:rsidRPr="00DC25F3">
        <w:tab/>
        <w:t xml:space="preserve">                           для разработки </w:t>
      </w:r>
      <w:r w:rsidR="00070009" w:rsidRPr="00DC25F3">
        <w:t xml:space="preserve">инженерно-технических </w:t>
      </w:r>
      <w:r w:rsidRPr="00DC25F3">
        <w:t>мероприятий</w:t>
      </w:r>
      <w:r w:rsidR="00070009" w:rsidRPr="00DC25F3">
        <w:t xml:space="preserve"> гражданской</w:t>
      </w:r>
    </w:p>
    <w:p w:rsidR="00E923D8" w:rsidRPr="00DC25F3" w:rsidRDefault="00E923D8" w:rsidP="00DC25F3">
      <w:pPr>
        <w:pStyle w:val="a7"/>
        <w:keepNext/>
        <w:tabs>
          <w:tab w:val="left" w:pos="426"/>
          <w:tab w:val="left" w:pos="9356"/>
        </w:tabs>
        <w:ind w:left="0"/>
      </w:pPr>
      <w:r w:rsidRPr="00DC25F3">
        <w:tab/>
        <w:t xml:space="preserve">                           </w:t>
      </w:r>
      <w:r w:rsidR="00070009" w:rsidRPr="00DC25F3">
        <w:t xml:space="preserve">обороны и </w:t>
      </w:r>
      <w:r w:rsidRPr="00DC25F3">
        <w:t>предупреждени</w:t>
      </w:r>
      <w:r w:rsidR="00070009" w:rsidRPr="00DC25F3">
        <w:t>я</w:t>
      </w:r>
      <w:r w:rsidR="000C6D2A" w:rsidRPr="00DC25F3">
        <w:t xml:space="preserve"> чрезвычайных ситуаций</w:t>
      </w:r>
      <w:r w:rsidR="00070009" w:rsidRPr="00DC25F3">
        <w:t xml:space="preserve">, включаемые </w:t>
      </w:r>
      <w:proofErr w:type="gramStart"/>
      <w:r w:rsidR="00070009" w:rsidRPr="00DC25F3">
        <w:t>в</w:t>
      </w:r>
      <w:proofErr w:type="gramEnd"/>
    </w:p>
    <w:p w:rsidR="000C6D2A" w:rsidRPr="00DC25F3" w:rsidRDefault="00E923D8" w:rsidP="00DC25F3">
      <w:pPr>
        <w:pStyle w:val="a7"/>
        <w:keepNext/>
        <w:tabs>
          <w:tab w:val="left" w:pos="426"/>
          <w:tab w:val="left" w:pos="9356"/>
        </w:tabs>
        <w:ind w:left="0"/>
      </w:pPr>
      <w:r w:rsidRPr="00DC25F3">
        <w:tab/>
        <w:t xml:space="preserve">                           </w:t>
      </w:r>
      <w:r w:rsidR="000C6D2A" w:rsidRPr="00DC25F3">
        <w:t xml:space="preserve">задание на </w:t>
      </w:r>
      <w:r w:rsidRPr="00DC25F3">
        <w:t>проектирование»………</w:t>
      </w:r>
      <w:r w:rsidR="000C6D2A" w:rsidRPr="00DC25F3">
        <w:t>…</w:t>
      </w:r>
      <w:r w:rsidRPr="00DC25F3">
        <w:t>……………</w:t>
      </w:r>
      <w:r w:rsidR="00BC6900" w:rsidRPr="00DC25F3">
        <w:t>..</w:t>
      </w:r>
      <w:r w:rsidRPr="00DC25F3">
        <w:t>…</w:t>
      </w:r>
      <w:r w:rsidR="00070009" w:rsidRPr="00DC25F3">
        <w:t>……………………………….</w:t>
      </w:r>
      <w:r w:rsidR="00BC6900" w:rsidRPr="00DC25F3">
        <w:t>….</w:t>
      </w:r>
      <w:r w:rsidRPr="00DC25F3">
        <w:tab/>
      </w:r>
      <w:r w:rsidR="00070009" w:rsidRPr="00DC25F3">
        <w:t>3</w:t>
      </w:r>
      <w:r w:rsidR="00D369A1">
        <w:t>9</w:t>
      </w:r>
    </w:p>
    <w:p w:rsidR="00DC25F3" w:rsidRPr="00DC25F3" w:rsidRDefault="00DC25F3" w:rsidP="00DC25F3">
      <w:pPr>
        <w:pStyle w:val="a7"/>
        <w:keepNext/>
        <w:tabs>
          <w:tab w:val="left" w:pos="426"/>
          <w:tab w:val="left" w:pos="9356"/>
        </w:tabs>
        <w:ind w:left="0"/>
      </w:pPr>
      <w:r w:rsidRPr="00DC25F3">
        <w:tab/>
        <w:t>Приложение</w:t>
      </w:r>
      <w:proofErr w:type="gramStart"/>
      <w:r w:rsidRPr="00DC25F3">
        <w:t xml:space="preserve"> </w:t>
      </w:r>
      <w:r>
        <w:t>Б</w:t>
      </w:r>
      <w:proofErr w:type="gramEnd"/>
      <w:r w:rsidRPr="00DC25F3">
        <w:t xml:space="preserve">   Письмо от «</w:t>
      </w:r>
      <w:r>
        <w:t>20</w:t>
      </w:r>
      <w:r w:rsidRPr="00DC25F3">
        <w:t xml:space="preserve">» </w:t>
      </w:r>
      <w:r>
        <w:t>октября</w:t>
      </w:r>
      <w:r w:rsidRPr="00DC25F3">
        <w:t xml:space="preserve"> 20</w:t>
      </w:r>
      <w:r>
        <w:t>08</w:t>
      </w:r>
      <w:r w:rsidRPr="00DC25F3">
        <w:t>г. № 3-</w:t>
      </w:r>
      <w:r>
        <w:t>5</w:t>
      </w:r>
      <w:r w:rsidRPr="00DC25F3">
        <w:t>-</w:t>
      </w:r>
      <w:r>
        <w:t>7</w:t>
      </w:r>
      <w:r w:rsidRPr="00DC25F3">
        <w:t>-</w:t>
      </w:r>
      <w:r>
        <w:t>9410</w:t>
      </w:r>
      <w:r w:rsidRPr="00DC25F3">
        <w:t xml:space="preserve"> «Исходные данные и требования</w:t>
      </w:r>
    </w:p>
    <w:p w:rsidR="00DC25F3" w:rsidRPr="00DC25F3" w:rsidRDefault="00DC25F3" w:rsidP="00DC25F3">
      <w:pPr>
        <w:pStyle w:val="a7"/>
        <w:keepNext/>
        <w:tabs>
          <w:tab w:val="left" w:pos="426"/>
          <w:tab w:val="left" w:pos="9356"/>
        </w:tabs>
        <w:ind w:left="0"/>
      </w:pPr>
      <w:r w:rsidRPr="00DC25F3">
        <w:tab/>
        <w:t xml:space="preserve">                           для разработки инженерно-технических мероприятий гражданской</w:t>
      </w:r>
    </w:p>
    <w:p w:rsidR="00DC25F3" w:rsidRPr="00DC25F3" w:rsidRDefault="00DC25F3" w:rsidP="00DC25F3">
      <w:pPr>
        <w:pStyle w:val="a7"/>
        <w:keepNext/>
        <w:tabs>
          <w:tab w:val="left" w:pos="426"/>
          <w:tab w:val="left" w:pos="9356"/>
        </w:tabs>
        <w:ind w:left="0"/>
      </w:pPr>
      <w:r w:rsidRPr="00DC25F3">
        <w:tab/>
        <w:t xml:space="preserve">                           обороны и предупреждения чрезвычайных ситуаций, включаемые </w:t>
      </w:r>
      <w:proofErr w:type="gramStart"/>
      <w:r w:rsidRPr="00DC25F3">
        <w:t>в</w:t>
      </w:r>
      <w:proofErr w:type="gramEnd"/>
    </w:p>
    <w:p w:rsidR="00DC25F3" w:rsidRPr="00DC25F3" w:rsidRDefault="00DC25F3" w:rsidP="00DC25F3">
      <w:pPr>
        <w:pStyle w:val="a7"/>
        <w:keepNext/>
        <w:tabs>
          <w:tab w:val="left" w:pos="426"/>
          <w:tab w:val="left" w:pos="9356"/>
        </w:tabs>
        <w:ind w:left="0"/>
      </w:pPr>
      <w:r w:rsidRPr="00DC25F3">
        <w:tab/>
        <w:t xml:space="preserve">                           задание на проектирование»………………………..………………………………….….</w:t>
      </w:r>
      <w:r w:rsidRPr="00DC25F3">
        <w:tab/>
      </w:r>
      <w:r w:rsidR="00D369A1">
        <w:t>43</w:t>
      </w:r>
    </w:p>
    <w:p w:rsidR="00DC25F3" w:rsidRPr="00DC25F3" w:rsidRDefault="00DC25F3" w:rsidP="00DC25F3">
      <w:pPr>
        <w:pStyle w:val="a7"/>
        <w:keepNext/>
        <w:tabs>
          <w:tab w:val="left" w:pos="426"/>
          <w:tab w:val="left" w:pos="9356"/>
        </w:tabs>
        <w:ind w:left="0"/>
      </w:pPr>
      <w:r w:rsidRPr="00DC25F3">
        <w:tab/>
        <w:t>Приложение</w:t>
      </w:r>
      <w:proofErr w:type="gramStart"/>
      <w:r w:rsidRPr="00DC25F3">
        <w:t xml:space="preserve"> </w:t>
      </w:r>
      <w:r>
        <w:t>В</w:t>
      </w:r>
      <w:proofErr w:type="gramEnd"/>
      <w:r w:rsidRPr="00DC25F3">
        <w:t xml:space="preserve">   Письмо от «</w:t>
      </w:r>
      <w:r>
        <w:t>30</w:t>
      </w:r>
      <w:r w:rsidRPr="00DC25F3">
        <w:t xml:space="preserve">» </w:t>
      </w:r>
      <w:r>
        <w:t>января</w:t>
      </w:r>
      <w:r w:rsidRPr="00DC25F3">
        <w:t xml:space="preserve"> 2013г № 16</w:t>
      </w:r>
      <w:r>
        <w:t>6…</w:t>
      </w:r>
      <w:r w:rsidRPr="00DC25F3">
        <w:t>…………………………………………………..</w:t>
      </w:r>
      <w:r w:rsidRPr="00DC25F3">
        <w:tab/>
      </w:r>
      <w:r w:rsidR="00D369A1">
        <w:t>45</w:t>
      </w:r>
    </w:p>
    <w:p w:rsidR="00DC25F3" w:rsidRPr="00DC25F3" w:rsidRDefault="00DC25F3" w:rsidP="00DC25F3">
      <w:pPr>
        <w:pStyle w:val="a7"/>
        <w:keepNext/>
        <w:tabs>
          <w:tab w:val="left" w:pos="426"/>
          <w:tab w:val="left" w:pos="9356"/>
        </w:tabs>
        <w:ind w:left="0"/>
      </w:pPr>
      <w:r w:rsidRPr="00DC25F3">
        <w:tab/>
        <w:t xml:space="preserve">Приложение </w:t>
      </w:r>
      <w:r>
        <w:t>Г</w:t>
      </w:r>
      <w:r w:rsidRPr="00DC25F3">
        <w:t xml:space="preserve">   </w:t>
      </w:r>
      <w:r>
        <w:t xml:space="preserve">Приложение 1 к письму </w:t>
      </w:r>
      <w:r w:rsidRPr="00DC25F3">
        <w:t>от «</w:t>
      </w:r>
      <w:r>
        <w:t>26</w:t>
      </w:r>
      <w:r w:rsidRPr="00DC25F3">
        <w:t xml:space="preserve">» </w:t>
      </w:r>
      <w:r>
        <w:t>декабря</w:t>
      </w:r>
      <w:r w:rsidRPr="00DC25F3">
        <w:t xml:space="preserve"> 20</w:t>
      </w:r>
      <w:r>
        <w:t>07</w:t>
      </w:r>
      <w:r w:rsidRPr="00DC25F3">
        <w:t xml:space="preserve">г № </w:t>
      </w:r>
      <w:r>
        <w:t>1451.</w:t>
      </w:r>
      <w:r w:rsidRPr="00DC25F3">
        <w:t>……………………………..</w:t>
      </w:r>
      <w:r w:rsidRPr="00DC25F3">
        <w:tab/>
      </w:r>
      <w:r w:rsidR="00D369A1">
        <w:t>46</w:t>
      </w:r>
    </w:p>
    <w:p w:rsidR="002E408D" w:rsidRPr="00DC25F3" w:rsidRDefault="002E408D" w:rsidP="00DC25F3">
      <w:pPr>
        <w:pStyle w:val="a7"/>
        <w:keepNext/>
        <w:tabs>
          <w:tab w:val="left" w:pos="426"/>
          <w:tab w:val="left" w:pos="9356"/>
        </w:tabs>
        <w:ind w:left="0"/>
      </w:pPr>
      <w:r w:rsidRPr="00DC25F3">
        <w:tab/>
        <w:t>Приложение</w:t>
      </w:r>
      <w:proofErr w:type="gramStart"/>
      <w:r w:rsidRPr="00DC25F3">
        <w:t xml:space="preserve"> </w:t>
      </w:r>
      <w:r w:rsidR="00070009" w:rsidRPr="00DC25F3">
        <w:t>В</w:t>
      </w:r>
      <w:proofErr w:type="gramEnd"/>
      <w:r w:rsidRPr="00DC25F3">
        <w:t xml:space="preserve">   Лист ГО -1   «</w:t>
      </w:r>
      <w:r w:rsidR="00BC6900" w:rsidRPr="00DC25F3">
        <w:t>Территории, подверженные риску возникновения чрезвычайных</w:t>
      </w:r>
    </w:p>
    <w:p w:rsidR="002E408D" w:rsidRPr="00DC25F3" w:rsidRDefault="002E408D" w:rsidP="00DC25F3">
      <w:pPr>
        <w:pStyle w:val="a7"/>
        <w:keepNext/>
        <w:tabs>
          <w:tab w:val="left" w:pos="426"/>
          <w:tab w:val="left" w:pos="1134"/>
          <w:tab w:val="left" w:pos="9356"/>
        </w:tabs>
        <w:ind w:left="0"/>
      </w:pPr>
      <w:r w:rsidRPr="00DC25F3">
        <w:tab/>
        <w:t xml:space="preserve">       </w:t>
      </w:r>
      <w:r w:rsidR="004A1826" w:rsidRPr="00DC25F3">
        <w:t xml:space="preserve">              </w:t>
      </w:r>
      <w:r w:rsidRPr="00DC25F3">
        <w:t xml:space="preserve">      </w:t>
      </w:r>
      <w:r w:rsidR="00BC6900" w:rsidRPr="00DC25F3">
        <w:t xml:space="preserve"> ситуаций природного и техногенного характера</w:t>
      </w:r>
      <w:r w:rsidRPr="00DC25F3">
        <w:t>.  М 1:</w:t>
      </w:r>
      <w:r w:rsidR="00DC25F3">
        <w:t>2</w:t>
      </w:r>
      <w:r w:rsidRPr="00DC25F3">
        <w:t>5</w:t>
      </w:r>
      <w:r w:rsidR="00070009" w:rsidRPr="00DC25F3">
        <w:t xml:space="preserve"> </w:t>
      </w:r>
      <w:r w:rsidRPr="00DC25F3">
        <w:t>000»………</w:t>
      </w:r>
      <w:r w:rsidR="00BC6900" w:rsidRPr="00DC25F3">
        <w:t>……</w:t>
      </w:r>
      <w:r w:rsidR="004553BD" w:rsidRPr="00DC25F3">
        <w:t>……….</w:t>
      </w:r>
      <w:r w:rsidR="004553BD" w:rsidRPr="00DC25F3">
        <w:tab/>
      </w:r>
      <w:r w:rsidR="00D369A1">
        <w:t>4</w:t>
      </w:r>
      <w:r w:rsidR="00070009" w:rsidRPr="00DC25F3">
        <w:t>9</w:t>
      </w:r>
    </w:p>
    <w:p w:rsidR="00B248A3" w:rsidRPr="00DC25F3" w:rsidRDefault="00B248A3" w:rsidP="00DC25F3">
      <w:pPr>
        <w:keepNext/>
        <w:spacing w:after="0" w:line="240" w:lineRule="auto"/>
        <w:ind w:firstLine="567"/>
        <w:rPr>
          <w:rFonts w:ascii="Arial Narrow" w:hAnsi="Arial Narrow"/>
          <w:sz w:val="24"/>
          <w:szCs w:val="24"/>
        </w:rPr>
      </w:pPr>
    </w:p>
    <w:p w:rsidR="00B53C0F" w:rsidRDefault="00B53C0F" w:rsidP="00DC25F3">
      <w:pPr>
        <w:keepNext/>
        <w:spacing w:after="0" w:line="240" w:lineRule="auto"/>
        <w:rPr>
          <w:rFonts w:ascii="Arial Narrow" w:hAnsi="Arial Narrow"/>
          <w:sz w:val="24"/>
          <w:szCs w:val="24"/>
        </w:rPr>
      </w:pPr>
      <w:r>
        <w:rPr>
          <w:rFonts w:ascii="Arial Narrow" w:hAnsi="Arial Narrow"/>
          <w:sz w:val="24"/>
          <w:szCs w:val="24"/>
        </w:rPr>
        <w:br w:type="page"/>
      </w:r>
    </w:p>
    <w:p w:rsidR="00B248A3" w:rsidRPr="00E923D8" w:rsidRDefault="00102512" w:rsidP="003E1534">
      <w:pPr>
        <w:keepNext/>
        <w:numPr>
          <w:ilvl w:val="0"/>
          <w:numId w:val="3"/>
        </w:numPr>
        <w:tabs>
          <w:tab w:val="left" w:pos="851"/>
        </w:tabs>
        <w:spacing w:after="0" w:line="240" w:lineRule="auto"/>
        <w:ind w:left="0" w:firstLine="567"/>
        <w:jc w:val="both"/>
        <w:outlineLvl w:val="0"/>
        <w:rPr>
          <w:rFonts w:ascii="Arial Narrow" w:hAnsi="Arial Narrow"/>
          <w:b/>
          <w:sz w:val="24"/>
          <w:szCs w:val="24"/>
        </w:rPr>
      </w:pPr>
      <w:bookmarkStart w:id="0" w:name="_Toc357161005"/>
      <w:r w:rsidRPr="00E923D8">
        <w:rPr>
          <w:rFonts w:ascii="Arial Narrow" w:hAnsi="Arial Narrow"/>
          <w:b/>
          <w:sz w:val="24"/>
          <w:szCs w:val="24"/>
        </w:rPr>
        <w:t xml:space="preserve">ОБЩИЕ </w:t>
      </w:r>
      <w:r w:rsidR="00DC4963">
        <w:rPr>
          <w:rFonts w:ascii="Arial Narrow" w:hAnsi="Arial Narrow"/>
          <w:b/>
          <w:sz w:val="24"/>
          <w:szCs w:val="24"/>
        </w:rPr>
        <w:t>ДАННЫЕ</w:t>
      </w:r>
      <w:bookmarkEnd w:id="0"/>
    </w:p>
    <w:p w:rsidR="00B248A3" w:rsidRPr="00E923D8" w:rsidRDefault="00B248A3"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1" w:name="_Toc357161006"/>
      <w:r w:rsidRPr="00E923D8">
        <w:rPr>
          <w:rFonts w:ascii="Arial Narrow" w:hAnsi="Arial Narrow"/>
          <w:b/>
          <w:sz w:val="24"/>
          <w:szCs w:val="24"/>
        </w:rPr>
        <w:t>Введение</w:t>
      </w:r>
      <w:bookmarkEnd w:id="1"/>
    </w:p>
    <w:p w:rsidR="001C1957" w:rsidRPr="002A2AFE" w:rsidRDefault="001C1957" w:rsidP="003E1534">
      <w:pPr>
        <w:keepNext/>
        <w:spacing w:after="0" w:line="240" w:lineRule="auto"/>
        <w:ind w:firstLine="567"/>
        <w:jc w:val="both"/>
        <w:rPr>
          <w:rFonts w:ascii="Arial Narrow" w:hAnsi="Arial Narrow"/>
          <w:sz w:val="24"/>
          <w:szCs w:val="24"/>
        </w:rPr>
      </w:pPr>
      <w:r w:rsidRPr="00DF359C">
        <w:rPr>
          <w:rFonts w:ascii="Arial Narrow" w:hAnsi="Arial Narrow"/>
          <w:sz w:val="24"/>
          <w:szCs w:val="24"/>
        </w:rPr>
        <w:t>При разработке раздела «</w:t>
      </w:r>
      <w:r w:rsidR="008D25C9" w:rsidRPr="00DF359C">
        <w:rPr>
          <w:rFonts w:ascii="Arial Narrow" w:hAnsi="Arial Narrow"/>
          <w:sz w:val="24"/>
          <w:szCs w:val="24"/>
        </w:rPr>
        <w:t xml:space="preserve">Перечень и характеристика основных факторов риска возникновения </w:t>
      </w:r>
      <w:r w:rsidRPr="00DF359C">
        <w:rPr>
          <w:rFonts w:ascii="Arial Narrow" w:hAnsi="Arial Narrow"/>
          <w:sz w:val="24"/>
          <w:szCs w:val="24"/>
        </w:rPr>
        <w:t>чрезвычайных ситуаций</w:t>
      </w:r>
      <w:r w:rsidR="008D25C9" w:rsidRPr="00DF359C">
        <w:rPr>
          <w:rFonts w:ascii="Arial Narrow" w:hAnsi="Arial Narrow"/>
          <w:sz w:val="24"/>
          <w:szCs w:val="24"/>
        </w:rPr>
        <w:t xml:space="preserve"> природного и техногенного характера</w:t>
      </w:r>
      <w:r w:rsidRPr="00DF359C">
        <w:rPr>
          <w:rFonts w:ascii="Arial Narrow" w:hAnsi="Arial Narrow"/>
          <w:sz w:val="24"/>
          <w:szCs w:val="24"/>
        </w:rPr>
        <w:t>» учтены требования СНиП 2.01.51-90 «Инженерно-технические мероприятия гражданской обороны»;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C4963" w:rsidRPr="00606C42" w:rsidRDefault="00DC4963" w:rsidP="003E1534">
      <w:pPr>
        <w:pStyle w:val="a4"/>
        <w:keepNext/>
        <w:tabs>
          <w:tab w:val="clear" w:pos="4153"/>
          <w:tab w:val="clear" w:pos="8306"/>
          <w:tab w:val="left" w:pos="-3544"/>
          <w:tab w:val="left" w:pos="-3402"/>
        </w:tabs>
        <w:ind w:firstLine="567"/>
        <w:jc w:val="both"/>
      </w:pPr>
      <w:r w:rsidRPr="002F2E4C">
        <w:t xml:space="preserve">Проект </w:t>
      </w:r>
      <w:r w:rsidR="00DF359C" w:rsidRPr="002F2E4C">
        <w:t xml:space="preserve">«Генерального плана </w:t>
      </w:r>
      <w:r w:rsidR="002F2E4C" w:rsidRPr="002F2E4C">
        <w:t xml:space="preserve">и правила землепользования и застройки Приморского сельсовета Балахтинского района Красноярского </w:t>
      </w:r>
      <w:r w:rsidR="002F2E4C" w:rsidRPr="00606C42">
        <w:t xml:space="preserve">края с разработкой генерального плана с. </w:t>
      </w:r>
      <w:proofErr w:type="spellStart"/>
      <w:r w:rsidR="002F2E4C" w:rsidRPr="00606C42">
        <w:t>Даурское</w:t>
      </w:r>
      <w:proofErr w:type="spellEnd"/>
      <w:r w:rsidR="00DF359C" w:rsidRPr="00606C42">
        <w:t xml:space="preserve">» </w:t>
      </w:r>
      <w:r w:rsidR="004D3980" w:rsidRPr="00606C42">
        <w:t xml:space="preserve">разработан </w:t>
      </w:r>
      <w:proofErr w:type="gramStart"/>
      <w:r w:rsidR="004D3980" w:rsidRPr="00606C42">
        <w:t>согласно</w:t>
      </w:r>
      <w:proofErr w:type="gramEnd"/>
      <w:r w:rsidR="004D3980" w:rsidRPr="00606C42">
        <w:t xml:space="preserve"> </w:t>
      </w:r>
      <w:r w:rsidRPr="00606C42">
        <w:t>муниципально</w:t>
      </w:r>
      <w:r w:rsidR="004D3980" w:rsidRPr="00606C42">
        <w:t>го</w:t>
      </w:r>
      <w:r w:rsidRPr="00606C42">
        <w:t xml:space="preserve"> контракт</w:t>
      </w:r>
      <w:r w:rsidR="004D3980" w:rsidRPr="00606C42">
        <w:t>а</w:t>
      </w:r>
      <w:r w:rsidRPr="00606C42">
        <w:t xml:space="preserve"> № </w:t>
      </w:r>
      <w:r w:rsidR="00D654C0" w:rsidRPr="00606C42">
        <w:t>100/65</w:t>
      </w:r>
      <w:r w:rsidR="00ED731D" w:rsidRPr="00606C42">
        <w:t xml:space="preserve"> </w:t>
      </w:r>
      <w:r w:rsidRPr="00606C42">
        <w:t xml:space="preserve">от </w:t>
      </w:r>
      <w:r w:rsidR="00ED731D" w:rsidRPr="00606C42">
        <w:t>2</w:t>
      </w:r>
      <w:r w:rsidR="00606C42" w:rsidRPr="00606C42">
        <w:t>5</w:t>
      </w:r>
      <w:r w:rsidR="00ED731D" w:rsidRPr="00606C42">
        <w:t xml:space="preserve"> октября </w:t>
      </w:r>
      <w:r w:rsidRPr="00606C42">
        <w:t>20</w:t>
      </w:r>
      <w:r w:rsidR="00ED731D" w:rsidRPr="00606C42">
        <w:t>12</w:t>
      </w:r>
      <w:r w:rsidRPr="00606C42">
        <w:t xml:space="preserve"> г</w:t>
      </w:r>
      <w:r w:rsidR="004D3980" w:rsidRPr="00606C42">
        <w:t xml:space="preserve">, заключенного с администрацией </w:t>
      </w:r>
      <w:r w:rsidR="00ED731D" w:rsidRPr="00606C42">
        <w:t>Б</w:t>
      </w:r>
      <w:r w:rsidR="00606C42" w:rsidRPr="00606C42">
        <w:t xml:space="preserve">алахтинского </w:t>
      </w:r>
      <w:r w:rsidR="004D3980" w:rsidRPr="00606C42">
        <w:t xml:space="preserve">района Красноярского края </w:t>
      </w:r>
      <w:r w:rsidRPr="00606C42">
        <w:t xml:space="preserve">и задания на разработку градостроительной документации, утверждённого Главой </w:t>
      </w:r>
      <w:r w:rsidR="004D3980" w:rsidRPr="00606C42">
        <w:t xml:space="preserve">администрации </w:t>
      </w:r>
      <w:r w:rsidR="00ED731D" w:rsidRPr="00606C42">
        <w:t>Б</w:t>
      </w:r>
      <w:r w:rsidR="00606C42" w:rsidRPr="00606C42">
        <w:t>алахтинского</w:t>
      </w:r>
      <w:r w:rsidR="00ED731D" w:rsidRPr="00606C42">
        <w:t xml:space="preserve"> </w:t>
      </w:r>
      <w:r w:rsidRPr="00606C42">
        <w:t>района.</w:t>
      </w:r>
    </w:p>
    <w:p w:rsidR="001C1957" w:rsidRPr="00ED731D" w:rsidRDefault="001C1957" w:rsidP="003E1534">
      <w:pPr>
        <w:keepNext/>
        <w:spacing w:after="0" w:line="240" w:lineRule="auto"/>
        <w:ind w:firstLine="567"/>
        <w:jc w:val="both"/>
        <w:rPr>
          <w:rFonts w:ascii="Arial Narrow" w:hAnsi="Arial Narrow"/>
          <w:sz w:val="24"/>
          <w:szCs w:val="24"/>
        </w:rPr>
      </w:pPr>
      <w:r w:rsidRPr="00606C42">
        <w:rPr>
          <w:rFonts w:ascii="Arial Narrow" w:hAnsi="Arial Narrow"/>
          <w:sz w:val="24"/>
          <w:szCs w:val="24"/>
        </w:rPr>
        <w:t xml:space="preserve">Проект </w:t>
      </w:r>
      <w:r w:rsidR="002E295F" w:rsidRPr="00606C42">
        <w:rPr>
          <w:rFonts w:ascii="Arial Narrow" w:hAnsi="Arial Narrow"/>
          <w:sz w:val="24"/>
          <w:szCs w:val="24"/>
        </w:rPr>
        <w:t xml:space="preserve">разработан </w:t>
      </w:r>
      <w:r w:rsidRPr="00606C42">
        <w:rPr>
          <w:rFonts w:ascii="Arial Narrow" w:hAnsi="Arial Narrow"/>
          <w:sz w:val="24"/>
          <w:szCs w:val="24"/>
        </w:rPr>
        <w:t>в соответствии с Градостроительным Кодексом (№ 191- ФЗ от 29.12.2004 года), «Инструкцией о порядке разработки</w:t>
      </w:r>
      <w:r w:rsidRPr="00ED731D">
        <w:rPr>
          <w:rFonts w:ascii="Arial Narrow" w:hAnsi="Arial Narrow"/>
          <w:sz w:val="24"/>
          <w:szCs w:val="24"/>
        </w:rPr>
        <w:t xml:space="preserve">, согласования, экспертизы и утверждения градостроительной документации» (СНиП </w:t>
      </w:r>
      <w:r w:rsidRPr="00ED731D">
        <w:rPr>
          <w:rFonts w:ascii="Arial Narrow" w:hAnsi="Arial Narrow"/>
          <w:sz w:val="24"/>
          <w:szCs w:val="24"/>
          <w:lang w:val="en-US"/>
        </w:rPr>
        <w:t>II</w:t>
      </w:r>
      <w:r w:rsidRPr="00ED731D">
        <w:rPr>
          <w:rFonts w:ascii="Arial Narrow" w:hAnsi="Arial Narrow"/>
          <w:sz w:val="24"/>
          <w:szCs w:val="24"/>
        </w:rPr>
        <w:t xml:space="preserve"> - 04 -2003), по нормам СНиП 2.07.01-89* и другим нормативным документам на основе задания на проектирование, выданного заказчиком.</w:t>
      </w:r>
    </w:p>
    <w:p w:rsidR="001C1957" w:rsidRPr="00ED731D" w:rsidRDefault="001C1957" w:rsidP="003E1534">
      <w:pPr>
        <w:keepNext/>
        <w:spacing w:after="0" w:line="240" w:lineRule="auto"/>
        <w:ind w:firstLine="567"/>
        <w:jc w:val="both"/>
        <w:rPr>
          <w:rFonts w:ascii="Arial Narrow" w:hAnsi="Arial Narrow"/>
          <w:sz w:val="24"/>
          <w:szCs w:val="24"/>
        </w:rPr>
      </w:pPr>
    </w:p>
    <w:p w:rsidR="00B248A3" w:rsidRPr="00ED731D" w:rsidRDefault="00B248A3"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2" w:name="_Toc357161007"/>
      <w:r w:rsidRPr="00ED731D">
        <w:rPr>
          <w:rFonts w:ascii="Arial Narrow" w:hAnsi="Arial Narrow"/>
          <w:b/>
          <w:sz w:val="24"/>
          <w:szCs w:val="24"/>
        </w:rPr>
        <w:t>Список используемой литературы, методических и справочных материалов</w:t>
      </w:r>
      <w:bookmarkEnd w:id="2"/>
    </w:p>
    <w:p w:rsidR="00F07DB1" w:rsidRPr="00D654C0" w:rsidRDefault="00F07DB1" w:rsidP="003E1534">
      <w:pPr>
        <w:keepNext/>
        <w:spacing w:after="0" w:line="240" w:lineRule="auto"/>
        <w:ind w:firstLine="567"/>
        <w:jc w:val="both"/>
        <w:rPr>
          <w:rFonts w:ascii="Arial Narrow" w:hAnsi="Arial Narrow"/>
          <w:sz w:val="24"/>
          <w:szCs w:val="24"/>
        </w:rPr>
      </w:pPr>
      <w:r w:rsidRPr="002F2E4C">
        <w:rPr>
          <w:rFonts w:ascii="Arial Narrow" w:hAnsi="Arial Narrow"/>
          <w:sz w:val="24"/>
          <w:szCs w:val="24"/>
        </w:rPr>
        <w:t xml:space="preserve">Настоящий раздел разработан в составе </w:t>
      </w:r>
      <w:r w:rsidR="009D36A5" w:rsidRPr="002F2E4C">
        <w:rPr>
          <w:rFonts w:ascii="Arial Narrow" w:hAnsi="Arial Narrow"/>
          <w:sz w:val="24"/>
          <w:szCs w:val="24"/>
        </w:rPr>
        <w:t xml:space="preserve">Проекта </w:t>
      </w:r>
      <w:r w:rsidR="00DF359C" w:rsidRPr="002F2E4C">
        <w:rPr>
          <w:rFonts w:ascii="Arial Narrow" w:hAnsi="Arial Narrow"/>
          <w:sz w:val="24"/>
          <w:szCs w:val="24"/>
        </w:rPr>
        <w:t xml:space="preserve">«Генерального плана </w:t>
      </w:r>
      <w:r w:rsidR="002F2E4C" w:rsidRPr="002F2E4C">
        <w:rPr>
          <w:rFonts w:ascii="Arial Narrow" w:hAnsi="Arial Narrow"/>
          <w:sz w:val="24"/>
          <w:szCs w:val="24"/>
        </w:rPr>
        <w:t xml:space="preserve">и правила землепользования и застройки Приморского </w:t>
      </w:r>
      <w:r w:rsidR="002F2E4C" w:rsidRPr="00D654C0">
        <w:rPr>
          <w:rFonts w:ascii="Arial Narrow" w:hAnsi="Arial Narrow"/>
          <w:sz w:val="24"/>
          <w:szCs w:val="24"/>
        </w:rPr>
        <w:t xml:space="preserve">сельсовета Балахтинского района Красноярского края с разработкой генерального плана с. </w:t>
      </w:r>
      <w:proofErr w:type="spellStart"/>
      <w:r w:rsidR="002F2E4C" w:rsidRPr="00D654C0">
        <w:rPr>
          <w:rFonts w:ascii="Arial Narrow" w:hAnsi="Arial Narrow"/>
          <w:sz w:val="24"/>
          <w:szCs w:val="24"/>
        </w:rPr>
        <w:t>Даурское</w:t>
      </w:r>
      <w:proofErr w:type="spellEnd"/>
      <w:r w:rsidRPr="00D654C0">
        <w:rPr>
          <w:rFonts w:ascii="Arial Narrow" w:hAnsi="Arial Narrow"/>
          <w:sz w:val="24"/>
          <w:szCs w:val="24"/>
        </w:rPr>
        <w:t xml:space="preserve">», выполненного на основании задания, утвержденного </w:t>
      </w:r>
      <w:r w:rsidR="004D3980" w:rsidRPr="00D654C0">
        <w:rPr>
          <w:rFonts w:ascii="Arial Narrow" w:hAnsi="Arial Narrow"/>
          <w:sz w:val="24"/>
          <w:szCs w:val="24"/>
        </w:rPr>
        <w:t>Г</w:t>
      </w:r>
      <w:r w:rsidR="00397987" w:rsidRPr="00D654C0">
        <w:rPr>
          <w:rFonts w:ascii="Arial Narrow" w:hAnsi="Arial Narrow"/>
          <w:sz w:val="24"/>
          <w:szCs w:val="24"/>
        </w:rPr>
        <w:t xml:space="preserve">лавой администрации </w:t>
      </w:r>
      <w:r w:rsidR="00ED731D" w:rsidRPr="00D654C0">
        <w:rPr>
          <w:rFonts w:ascii="Arial Narrow" w:hAnsi="Arial Narrow"/>
          <w:sz w:val="24"/>
          <w:szCs w:val="24"/>
        </w:rPr>
        <w:t>Б</w:t>
      </w:r>
      <w:r w:rsidR="00D654C0" w:rsidRPr="00D654C0">
        <w:rPr>
          <w:rFonts w:ascii="Arial Narrow" w:hAnsi="Arial Narrow"/>
          <w:sz w:val="24"/>
          <w:szCs w:val="24"/>
        </w:rPr>
        <w:t xml:space="preserve">алахтинского </w:t>
      </w:r>
      <w:r w:rsidR="00397987" w:rsidRPr="00D654C0">
        <w:rPr>
          <w:rFonts w:ascii="Arial Narrow" w:hAnsi="Arial Narrow"/>
          <w:sz w:val="24"/>
          <w:szCs w:val="24"/>
        </w:rPr>
        <w:t>района.</w:t>
      </w:r>
    </w:p>
    <w:p w:rsidR="00F07DB1" w:rsidRPr="00E923D8" w:rsidRDefault="00F07DB1" w:rsidP="003E1534">
      <w:pPr>
        <w:keepNext/>
        <w:spacing w:after="0" w:line="240" w:lineRule="auto"/>
        <w:ind w:firstLine="567"/>
        <w:jc w:val="both"/>
        <w:rPr>
          <w:rFonts w:ascii="Arial Narrow" w:hAnsi="Arial Narrow"/>
          <w:sz w:val="24"/>
          <w:szCs w:val="24"/>
        </w:rPr>
      </w:pPr>
      <w:r w:rsidRPr="00D654C0">
        <w:rPr>
          <w:rFonts w:ascii="Arial Narrow" w:hAnsi="Arial Narrow"/>
          <w:sz w:val="24"/>
          <w:szCs w:val="24"/>
        </w:rPr>
        <w:t>Перечень нормативно-технической документации по проектированию инженерно-технических мероприятий гражданской обороны и предупреждению</w:t>
      </w:r>
      <w:r w:rsidRPr="00ED731D">
        <w:rPr>
          <w:rFonts w:ascii="Arial Narrow" w:hAnsi="Arial Narrow"/>
          <w:sz w:val="24"/>
          <w:szCs w:val="24"/>
        </w:rPr>
        <w:t xml:space="preserve"> чрезвычайных</w:t>
      </w:r>
      <w:r w:rsidRPr="00E923D8">
        <w:rPr>
          <w:rFonts w:ascii="Arial Narrow" w:hAnsi="Arial Narrow"/>
          <w:sz w:val="24"/>
          <w:szCs w:val="24"/>
        </w:rPr>
        <w:t xml:space="preserve"> ситуаций, требования которой должны быть соблюдены при проектировании:</w:t>
      </w:r>
    </w:p>
    <w:p w:rsidR="00F07DB1" w:rsidRPr="00E923D8" w:rsidRDefault="00F07DB1" w:rsidP="003E1534">
      <w:pPr>
        <w:keepNext/>
        <w:numPr>
          <w:ilvl w:val="0"/>
          <w:numId w:val="4"/>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Постановление Правительства РФ № 1309 от 29.11.1999</w:t>
      </w:r>
      <w:r w:rsidR="000626F3" w:rsidRPr="00E923D8">
        <w:rPr>
          <w:rFonts w:ascii="Arial Narrow" w:hAnsi="Arial Narrow"/>
          <w:sz w:val="24"/>
          <w:szCs w:val="24"/>
        </w:rPr>
        <w:t xml:space="preserve"> </w:t>
      </w:r>
      <w:r w:rsidRPr="00E923D8">
        <w:rPr>
          <w:rFonts w:ascii="Arial Narrow" w:hAnsi="Arial Narrow"/>
          <w:sz w:val="24"/>
          <w:szCs w:val="24"/>
        </w:rPr>
        <w:t>г</w:t>
      </w:r>
      <w:r w:rsidR="000626F3" w:rsidRPr="00E923D8">
        <w:rPr>
          <w:rFonts w:ascii="Arial Narrow" w:hAnsi="Arial Narrow"/>
          <w:sz w:val="24"/>
          <w:szCs w:val="24"/>
        </w:rPr>
        <w:t>.</w:t>
      </w:r>
      <w:r w:rsidRPr="00E923D8">
        <w:rPr>
          <w:rFonts w:ascii="Arial Narrow" w:hAnsi="Arial Narrow"/>
          <w:sz w:val="24"/>
          <w:szCs w:val="24"/>
        </w:rPr>
        <w:t>; «О порядке создания убежищ и иных объектов гражданской обороны»;</w:t>
      </w:r>
    </w:p>
    <w:p w:rsidR="00F07DB1" w:rsidRPr="00E923D8" w:rsidRDefault="00F07DB1" w:rsidP="003E1534">
      <w:pPr>
        <w:keepNext/>
        <w:numPr>
          <w:ilvl w:val="0"/>
          <w:numId w:val="4"/>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Постановление правительства РФ № 1340 от 10.11.1996 г.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F07DB1" w:rsidRPr="00E923D8" w:rsidRDefault="00F07DB1" w:rsidP="003E1534">
      <w:pPr>
        <w:keepNext/>
        <w:numPr>
          <w:ilvl w:val="0"/>
          <w:numId w:val="4"/>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Федеральный закон РФ «О защите населения и территорий от чрезвычайных ситуаций природного и техногенного характера» № 68-ФЗ от 21.12.94 г</w:t>
      </w:r>
      <w:r w:rsidR="000626F3" w:rsidRPr="00E923D8">
        <w:rPr>
          <w:rFonts w:ascii="Arial Narrow" w:hAnsi="Arial Narrow"/>
          <w:sz w:val="24"/>
          <w:szCs w:val="24"/>
        </w:rPr>
        <w:t>.</w:t>
      </w:r>
      <w:r w:rsidRPr="00E923D8">
        <w:rPr>
          <w:rFonts w:ascii="Arial Narrow" w:hAnsi="Arial Narrow"/>
          <w:sz w:val="24"/>
          <w:szCs w:val="24"/>
        </w:rPr>
        <w:t>;</w:t>
      </w:r>
    </w:p>
    <w:p w:rsidR="00F07DB1" w:rsidRPr="00E923D8" w:rsidRDefault="00F07DB1" w:rsidP="003E1534">
      <w:pPr>
        <w:keepNext/>
        <w:numPr>
          <w:ilvl w:val="0"/>
          <w:numId w:val="4"/>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Федеральный закон РФ «О пожарной безопасности» № 69-ФЗ от 21.12.94 г.;</w:t>
      </w:r>
    </w:p>
    <w:p w:rsidR="00F07DB1" w:rsidRPr="00E923D8" w:rsidRDefault="00F07DB1" w:rsidP="003E1534">
      <w:pPr>
        <w:keepNext/>
        <w:numPr>
          <w:ilvl w:val="0"/>
          <w:numId w:val="4"/>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Федеральный закон РФ «О гражданской обороне» № 28-ФЗ от 12.02.98 г.;</w:t>
      </w:r>
    </w:p>
    <w:p w:rsidR="00F07DB1" w:rsidRPr="00E923D8" w:rsidRDefault="00F07DB1" w:rsidP="003E1534">
      <w:pPr>
        <w:keepNext/>
        <w:spacing w:after="0" w:line="240" w:lineRule="auto"/>
        <w:ind w:firstLine="284"/>
        <w:jc w:val="both"/>
        <w:rPr>
          <w:rFonts w:ascii="Arial Narrow" w:hAnsi="Arial Narrow"/>
          <w:sz w:val="24"/>
          <w:szCs w:val="24"/>
        </w:rPr>
      </w:pPr>
      <w:r w:rsidRPr="00E923D8">
        <w:rPr>
          <w:rFonts w:ascii="Arial Narrow" w:hAnsi="Arial Narrow"/>
          <w:sz w:val="24"/>
          <w:szCs w:val="24"/>
        </w:rPr>
        <w:t>Нормативно-технические документы:</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22.0.02 «Безопасность в чрезвычайных ситуациях. Термины и определения основных понятий»;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22.0.03―95 «Безопасность в чрезвычайных ситуациях. Природные чрезвычайные ситуации. Термины и определения»;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22.0.05-94 «Безопасность в чрезвычайных ситуациях. Техногенные чрезвычайные ситуации. Термины и определения»;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22.0.06-95 «Безопасность в чрезвычайных ситуациях. Источники природных чрезвычайных ситуаций. Поражающие факторы, номенклатура поражающих воздействий»;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22.0.07-95 «Безопасность в чрезвычайных ситуациях. Источники техногенных ЧС. Классификация и номенклатура поражающих факторов и их параметров»;</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22.3.03 «Безопасность в чрезвычайных ситуациях. Защита населения. Основные положения»;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23.0.01 «Безопасность в чрезвычайных ситуациях. Основные положения»;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12.1.044-89 «Пожаровзрывобезопасность веществ и материалов. Номенклатура показателей и методы их определения»;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12.3.047-98 «Пожарная безопасность технологических процессов. Общие требования. Методы контроля»;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ГОСТ 2761-84 «Источники централизованного хозяйственно-питьевого водоснабжения. Гигиенические, технические требования и правила выбора»;</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23-01-99 «Строительная климатология»;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21-01-97* «Пожарная безопасность зданий и сооружений»;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2.01.07-85* «Нагрузки и воздействия»;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2.04.02-84* «Водоснабжение. Наружные сети и сооружения»;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2.01.51-90 «Инженерно-технические мероприятия гражданской обороны»;</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2.01.53-84 «Световая маскировка населенных пунктов и объектов народного хозяйства»;</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2.06.15-85 «Инженерная защита территорий от затопления и подтопления»;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СНиП 22-02-2003 «Инженерная защита территорий, зданий и сооружений от опасных геологических процессов. Основные положения»;</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СНиП </w:t>
      </w:r>
      <w:r w:rsidRPr="00E923D8">
        <w:rPr>
          <w:rFonts w:ascii="Arial Narrow" w:hAnsi="Arial Narrow"/>
          <w:sz w:val="24"/>
          <w:szCs w:val="24"/>
          <w:lang w:val="en-US"/>
        </w:rPr>
        <w:t>II</w:t>
      </w:r>
      <w:r w:rsidRPr="00E923D8">
        <w:rPr>
          <w:rFonts w:ascii="Arial Narrow" w:hAnsi="Arial Narrow"/>
          <w:sz w:val="24"/>
          <w:szCs w:val="24"/>
        </w:rPr>
        <w:t>-11-77* «Защитные сооружения гражданской обороны»;</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СНиП </w:t>
      </w:r>
      <w:r w:rsidRPr="00E923D8">
        <w:rPr>
          <w:rFonts w:ascii="Arial Narrow" w:hAnsi="Arial Narrow"/>
          <w:sz w:val="24"/>
          <w:szCs w:val="24"/>
          <w:lang w:val="en-US"/>
        </w:rPr>
        <w:t>II</w:t>
      </w:r>
      <w:r w:rsidRPr="00E923D8">
        <w:rPr>
          <w:rFonts w:ascii="Arial Narrow" w:hAnsi="Arial Narrow"/>
          <w:sz w:val="24"/>
          <w:szCs w:val="24"/>
        </w:rPr>
        <w:t>-7-81</w:t>
      </w:r>
      <w:r w:rsidRPr="00E923D8">
        <w:rPr>
          <w:rFonts w:ascii="Arial Narrow" w:hAnsi="Arial Narrow"/>
          <w:sz w:val="24"/>
          <w:szCs w:val="24"/>
          <w:vertAlign w:val="superscript"/>
        </w:rPr>
        <w:t>*</w:t>
      </w:r>
      <w:r w:rsidRPr="00E923D8">
        <w:rPr>
          <w:rFonts w:ascii="Arial Narrow" w:hAnsi="Arial Narrow"/>
          <w:sz w:val="24"/>
          <w:szCs w:val="24"/>
        </w:rPr>
        <w:t xml:space="preserve"> «Строительство в сейсмических районах»;</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СанПиН 2.2.1/2.1.1.1200-03 «Санитарно-защитные зоны и санитарная классификация предприятий, сооружений и иных объектов»;</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 (взамен СанПиН 2.1.4.559―96)»;</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РД 52.04.253-90 «Методика прогнозирования масштабов заражения сильнодействующими и ядовитыми веществами при авариях (разрушениях) на химически опасных объектах и на транспорте»;</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РД 34.21.122-87 «Инструкция по устройству </w:t>
      </w:r>
      <w:proofErr w:type="spellStart"/>
      <w:r w:rsidRPr="00E923D8">
        <w:rPr>
          <w:rFonts w:ascii="Arial Narrow" w:hAnsi="Arial Narrow"/>
          <w:sz w:val="24"/>
          <w:szCs w:val="24"/>
        </w:rPr>
        <w:t>молниезащиты</w:t>
      </w:r>
      <w:proofErr w:type="spellEnd"/>
      <w:r w:rsidRPr="00E923D8">
        <w:rPr>
          <w:rFonts w:ascii="Arial Narrow" w:hAnsi="Arial Narrow"/>
          <w:sz w:val="24"/>
          <w:szCs w:val="24"/>
        </w:rPr>
        <w:t xml:space="preserve"> зданий и сооружений»;</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ВСН ГО 38-83 «Инструкция о составе, порядке разработки, согласования и утверждения раздела инженерно-технических мероприятий гражданской обороны в схемах и проектах районной планировки и застройки городов, поселков и сельских населенных пунктов»;</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ВСН ВК4-90 «Инструкция по подготовке и работе систем хозяйственно-питьевого водоснабжения в чрезвычайных ситуациях»;</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НПБ 104-95 «Проектирование систем оповещения людей о пожаре в зданиях и сооружениях»;</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НПБ 104-2003 «Системы оповещения и управления эвакуацией людей при пожарах в зданиях и сооружениях»;</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НПБ 101-95 «Нормы пожарной безопасности»;</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НПБ 105-95 «Определение категорий помещений и зданий по взрывопожарной и пожарной опасности»;</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ППБ 01-03 «Правила пожарной безопасности в Российской Федерации»;</w:t>
      </w:r>
    </w:p>
    <w:p w:rsidR="00F07DB1" w:rsidRPr="00E923D8"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МДС 11-16,2002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w:t>
      </w:r>
    </w:p>
    <w:p w:rsidR="00F07DB1" w:rsidRDefault="00F07DB1" w:rsidP="003E1534">
      <w:pPr>
        <w:keepNext/>
        <w:numPr>
          <w:ilvl w:val="0"/>
          <w:numId w:val="5"/>
        </w:numPr>
        <w:tabs>
          <w:tab w:val="left" w:pos="567"/>
        </w:tabs>
        <w:spacing w:after="0" w:line="240" w:lineRule="auto"/>
        <w:ind w:left="567" w:hanging="284"/>
        <w:jc w:val="both"/>
        <w:rPr>
          <w:rFonts w:ascii="Arial Narrow" w:hAnsi="Arial Narrow"/>
          <w:sz w:val="24"/>
          <w:szCs w:val="24"/>
        </w:rPr>
      </w:pPr>
      <w:r w:rsidRPr="00E923D8">
        <w:rPr>
          <w:rFonts w:ascii="Arial Narrow" w:hAnsi="Arial Narrow"/>
          <w:sz w:val="24"/>
          <w:szCs w:val="24"/>
        </w:rPr>
        <w:t xml:space="preserve">«Оперативное прогнозирование инженерной обстановки в чрезвычайных ситуациях» (книга 2, под </w:t>
      </w:r>
      <w:r w:rsidRPr="007A4DC2">
        <w:rPr>
          <w:rFonts w:ascii="Arial Narrow" w:hAnsi="Arial Narrow"/>
          <w:sz w:val="24"/>
          <w:szCs w:val="24"/>
        </w:rPr>
        <w:t xml:space="preserve">общей редакцией Шойгу С.К.); МЧС России, </w:t>
      </w:r>
      <w:smartTag w:uri="urn:schemas-microsoft-com:office:smarttags" w:element="metricconverter">
        <w:smartTagPr>
          <w:attr w:name="ProductID" w:val="1998 г"/>
        </w:smartTagPr>
        <w:r w:rsidRPr="007A4DC2">
          <w:rPr>
            <w:rFonts w:ascii="Arial Narrow" w:hAnsi="Arial Narrow"/>
            <w:sz w:val="24"/>
            <w:szCs w:val="24"/>
          </w:rPr>
          <w:t>1998 г</w:t>
        </w:r>
      </w:smartTag>
      <w:r w:rsidRPr="007A4DC2">
        <w:rPr>
          <w:rFonts w:ascii="Arial Narrow" w:hAnsi="Arial Narrow"/>
          <w:sz w:val="24"/>
          <w:szCs w:val="24"/>
        </w:rPr>
        <w:t>.</w:t>
      </w:r>
    </w:p>
    <w:p w:rsidR="00606C42" w:rsidRPr="007A4DC2" w:rsidRDefault="00606C42" w:rsidP="003E1534">
      <w:pPr>
        <w:keepNext/>
        <w:spacing w:after="0" w:line="240" w:lineRule="auto"/>
        <w:ind w:firstLine="567"/>
        <w:jc w:val="both"/>
        <w:rPr>
          <w:rFonts w:ascii="Arial Narrow" w:hAnsi="Arial Narrow"/>
          <w:sz w:val="24"/>
          <w:szCs w:val="24"/>
        </w:rPr>
      </w:pPr>
    </w:p>
    <w:p w:rsidR="00B248A3" w:rsidRPr="0046279D" w:rsidRDefault="00AE3B75" w:rsidP="003E1534">
      <w:pPr>
        <w:keepNext/>
        <w:numPr>
          <w:ilvl w:val="0"/>
          <w:numId w:val="3"/>
        </w:numPr>
        <w:tabs>
          <w:tab w:val="left" w:pos="851"/>
        </w:tabs>
        <w:spacing w:after="0" w:line="240" w:lineRule="auto"/>
        <w:ind w:left="0" w:firstLine="567"/>
        <w:jc w:val="both"/>
        <w:outlineLvl w:val="0"/>
        <w:rPr>
          <w:rFonts w:ascii="Arial Narrow" w:hAnsi="Arial Narrow"/>
          <w:b/>
          <w:i/>
          <w:sz w:val="24"/>
          <w:szCs w:val="24"/>
        </w:rPr>
      </w:pPr>
      <w:bookmarkStart w:id="3" w:name="_Toc357161008"/>
      <w:r w:rsidRPr="0046279D">
        <w:rPr>
          <w:rFonts w:ascii="Arial Narrow" w:hAnsi="Arial Narrow"/>
          <w:b/>
          <w:caps/>
          <w:sz w:val="24"/>
        </w:rPr>
        <w:t>ОБЩИЕ СВЕДЕНИЯ</w:t>
      </w:r>
      <w:bookmarkEnd w:id="3"/>
    </w:p>
    <w:p w:rsidR="00330EC0" w:rsidRPr="0046279D" w:rsidRDefault="00330EC0" w:rsidP="003E1534">
      <w:pPr>
        <w:keepNext/>
        <w:spacing w:after="0" w:line="240" w:lineRule="auto"/>
        <w:ind w:firstLine="567"/>
        <w:jc w:val="both"/>
        <w:rPr>
          <w:rFonts w:ascii="Arial Narrow" w:hAnsi="Arial Narrow" w:cs="Courier New"/>
          <w:kern w:val="16"/>
          <w:sz w:val="24"/>
          <w:szCs w:val="24"/>
        </w:rPr>
      </w:pPr>
      <w:bookmarkStart w:id="4" w:name="_Toc202588068"/>
      <w:r w:rsidRPr="0046279D">
        <w:rPr>
          <w:rFonts w:ascii="Arial Narrow" w:hAnsi="Arial Narrow"/>
          <w:sz w:val="24"/>
          <w:szCs w:val="24"/>
        </w:rPr>
        <w:t>На основании Закона, принятого Законодательным Собранием Красноярского края 18.02.2005г. №13-3005 «Об установлении границ и наделении соответствующим статусом муниципального образования Балахтинский район и находящихся в его границах иных муниципальных образований</w:t>
      </w:r>
      <w:r w:rsidRPr="0046279D">
        <w:rPr>
          <w:rFonts w:ascii="Arial Narrow" w:hAnsi="Arial Narrow"/>
          <w:kern w:val="16"/>
          <w:sz w:val="24"/>
          <w:szCs w:val="24"/>
        </w:rPr>
        <w:t xml:space="preserve">», статусом сельского поселения наделено муниципальное образование </w:t>
      </w:r>
      <w:r w:rsidRPr="0046279D">
        <w:rPr>
          <w:rFonts w:ascii="Arial Narrow" w:hAnsi="Arial Narrow" w:cs="Courier New"/>
          <w:kern w:val="16"/>
          <w:sz w:val="24"/>
          <w:szCs w:val="24"/>
        </w:rPr>
        <w:t>Приморский сельсовет.</w:t>
      </w:r>
      <w:r w:rsidRPr="0046279D">
        <w:rPr>
          <w:rFonts w:ascii="Arial Narrow" w:hAnsi="Arial Narrow" w:cs="Courier New"/>
          <w:sz w:val="24"/>
          <w:szCs w:val="24"/>
        </w:rPr>
        <w:t xml:space="preserve"> В состав сельсовета входят следующие населенные пункты: поселок Приморск (административный центр), </w:t>
      </w:r>
      <w:r w:rsidRPr="0046279D">
        <w:rPr>
          <w:rFonts w:ascii="Arial Narrow" w:hAnsi="Arial Narrow" w:cs="Courier New"/>
          <w:kern w:val="16"/>
          <w:sz w:val="24"/>
          <w:szCs w:val="24"/>
        </w:rPr>
        <w:t xml:space="preserve">село </w:t>
      </w:r>
      <w:proofErr w:type="spellStart"/>
      <w:r w:rsidRPr="0046279D">
        <w:rPr>
          <w:rFonts w:ascii="Arial Narrow" w:hAnsi="Arial Narrow" w:cs="Courier New"/>
          <w:kern w:val="16"/>
          <w:sz w:val="24"/>
          <w:szCs w:val="24"/>
        </w:rPr>
        <w:t>Даурское</w:t>
      </w:r>
      <w:proofErr w:type="spellEnd"/>
      <w:r w:rsidRPr="0046279D">
        <w:rPr>
          <w:rFonts w:ascii="Arial Narrow" w:hAnsi="Arial Narrow" w:cs="Courier New"/>
          <w:kern w:val="16"/>
          <w:sz w:val="24"/>
          <w:szCs w:val="24"/>
        </w:rPr>
        <w:t xml:space="preserve">, село </w:t>
      </w:r>
      <w:proofErr w:type="spellStart"/>
      <w:r w:rsidRPr="0046279D">
        <w:rPr>
          <w:rFonts w:ascii="Arial Narrow" w:hAnsi="Arial Narrow" w:cs="Courier New"/>
          <w:kern w:val="16"/>
          <w:sz w:val="24"/>
          <w:szCs w:val="24"/>
        </w:rPr>
        <w:t>Ижульское</w:t>
      </w:r>
      <w:proofErr w:type="spellEnd"/>
      <w:r w:rsidRPr="0046279D">
        <w:rPr>
          <w:rFonts w:ascii="Arial Narrow" w:hAnsi="Arial Narrow" w:cs="Courier New"/>
          <w:kern w:val="16"/>
          <w:sz w:val="24"/>
          <w:szCs w:val="24"/>
        </w:rPr>
        <w:t>, деревня Ямская.</w:t>
      </w:r>
    </w:p>
    <w:p w:rsidR="00330EC0" w:rsidRPr="0046279D" w:rsidRDefault="00330EC0"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 xml:space="preserve">Приморский сельсовет расположен в южной части Балахтинского района и территориально граничит: на </w:t>
      </w:r>
      <w:proofErr w:type="gramStart"/>
      <w:r w:rsidRPr="0046279D">
        <w:rPr>
          <w:rFonts w:ascii="Arial Narrow" w:hAnsi="Arial Narrow"/>
          <w:sz w:val="24"/>
          <w:szCs w:val="24"/>
        </w:rPr>
        <w:t>З</w:t>
      </w:r>
      <w:proofErr w:type="gramEnd"/>
      <w:r w:rsidRPr="0046279D">
        <w:rPr>
          <w:rFonts w:ascii="Arial Narrow" w:hAnsi="Arial Narrow"/>
          <w:sz w:val="24"/>
          <w:szCs w:val="24"/>
        </w:rPr>
        <w:t xml:space="preserve"> и СЗ с </w:t>
      </w:r>
      <w:proofErr w:type="spellStart"/>
      <w:r w:rsidRPr="0046279D">
        <w:rPr>
          <w:rFonts w:ascii="Arial Narrow" w:hAnsi="Arial Narrow"/>
          <w:sz w:val="24"/>
          <w:szCs w:val="24"/>
        </w:rPr>
        <w:t>Красненским</w:t>
      </w:r>
      <w:proofErr w:type="spellEnd"/>
      <w:r w:rsidRPr="0046279D">
        <w:rPr>
          <w:rFonts w:ascii="Arial Narrow" w:hAnsi="Arial Narrow"/>
          <w:sz w:val="24"/>
          <w:szCs w:val="24"/>
        </w:rPr>
        <w:t xml:space="preserve"> с/с, на С и СВ с </w:t>
      </w:r>
      <w:proofErr w:type="spellStart"/>
      <w:r w:rsidRPr="0046279D">
        <w:rPr>
          <w:rFonts w:ascii="Arial Narrow" w:hAnsi="Arial Narrow"/>
          <w:sz w:val="24"/>
          <w:szCs w:val="24"/>
        </w:rPr>
        <w:t>Огурским</w:t>
      </w:r>
      <w:proofErr w:type="spellEnd"/>
      <w:r w:rsidRPr="0046279D">
        <w:rPr>
          <w:rFonts w:ascii="Arial Narrow" w:hAnsi="Arial Narrow"/>
          <w:sz w:val="24"/>
          <w:szCs w:val="24"/>
        </w:rPr>
        <w:t xml:space="preserve"> с/с , на ЮВ с Черемушкинским с/с, на Ю и ЮЗ граница сельсовета совпадает с границей района, по другую сторону которой, расположен Новоселовский район. Граница с </w:t>
      </w:r>
      <w:proofErr w:type="spellStart"/>
      <w:r w:rsidRPr="0046279D">
        <w:rPr>
          <w:rFonts w:ascii="Arial Narrow" w:hAnsi="Arial Narrow"/>
          <w:sz w:val="24"/>
          <w:szCs w:val="24"/>
        </w:rPr>
        <w:t>Красненским</w:t>
      </w:r>
      <w:proofErr w:type="spellEnd"/>
      <w:r w:rsidRPr="0046279D">
        <w:rPr>
          <w:rFonts w:ascii="Arial Narrow" w:hAnsi="Arial Narrow"/>
          <w:sz w:val="24"/>
          <w:szCs w:val="24"/>
        </w:rPr>
        <w:t xml:space="preserve"> </w:t>
      </w:r>
      <w:proofErr w:type="gramStart"/>
      <w:r w:rsidRPr="0046279D">
        <w:rPr>
          <w:rFonts w:ascii="Arial Narrow" w:hAnsi="Arial Narrow"/>
          <w:sz w:val="24"/>
          <w:szCs w:val="24"/>
        </w:rPr>
        <w:t>с</w:t>
      </w:r>
      <w:proofErr w:type="gramEnd"/>
      <w:r w:rsidRPr="0046279D">
        <w:rPr>
          <w:rFonts w:ascii="Arial Narrow" w:hAnsi="Arial Narrow"/>
          <w:sz w:val="24"/>
          <w:szCs w:val="24"/>
        </w:rPr>
        <w:t>/</w:t>
      </w:r>
      <w:proofErr w:type="gramStart"/>
      <w:r w:rsidRPr="0046279D">
        <w:rPr>
          <w:rFonts w:ascii="Arial Narrow" w:hAnsi="Arial Narrow"/>
          <w:sz w:val="24"/>
          <w:szCs w:val="24"/>
        </w:rPr>
        <w:t>с</w:t>
      </w:r>
      <w:proofErr w:type="gramEnd"/>
      <w:r w:rsidRPr="0046279D">
        <w:rPr>
          <w:rFonts w:ascii="Arial Narrow" w:hAnsi="Arial Narrow"/>
          <w:sz w:val="24"/>
          <w:szCs w:val="24"/>
        </w:rPr>
        <w:t xml:space="preserve"> проходит по автодороге федерального значения </w:t>
      </w:r>
      <w:r w:rsidRPr="0046279D">
        <w:rPr>
          <w:rFonts w:ascii="Arial Narrow" w:hAnsi="Arial Narrow"/>
          <w:kern w:val="16"/>
          <w:sz w:val="24"/>
          <w:szCs w:val="24"/>
        </w:rPr>
        <w:t>«М-54 ЕНИСЕЙ». Въезд в административный центр, п. Приморск, осуществляется по автомобильной дороге регионального значения «Малая Тумна - Приморск».</w:t>
      </w:r>
    </w:p>
    <w:p w:rsidR="00887CED" w:rsidRPr="0046279D" w:rsidRDefault="00887CED" w:rsidP="003E1534">
      <w:pPr>
        <w:keepNext/>
        <w:spacing w:after="0" w:line="240" w:lineRule="auto"/>
        <w:ind w:firstLine="567"/>
        <w:jc w:val="both"/>
        <w:rPr>
          <w:rFonts w:ascii="Arial Narrow" w:hAnsi="Arial Narrow"/>
          <w:color w:val="000000"/>
          <w:sz w:val="24"/>
          <w:szCs w:val="24"/>
        </w:rPr>
      </w:pPr>
      <w:r w:rsidRPr="0046279D">
        <w:rPr>
          <w:rFonts w:ascii="Arial Narrow" w:hAnsi="Arial Narrow"/>
          <w:color w:val="000000"/>
          <w:sz w:val="24"/>
          <w:szCs w:val="24"/>
        </w:rPr>
        <w:t>Социальные объекты представляют собой, главным образом, учреждения образования, здравоохранения, культуры и социальной защиты населения.</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 xml:space="preserve">Система образования представлена детским садом и средней школой, расположенными в п. Приморск, и начальной школой, расположенной </w:t>
      </w:r>
      <w:proofErr w:type="gramStart"/>
      <w:r w:rsidRPr="0046279D">
        <w:rPr>
          <w:rFonts w:ascii="Arial Narrow" w:hAnsi="Arial Narrow"/>
          <w:sz w:val="24"/>
          <w:szCs w:val="24"/>
        </w:rPr>
        <w:t>в</w:t>
      </w:r>
      <w:proofErr w:type="gramEnd"/>
      <w:r w:rsidRPr="0046279D">
        <w:rPr>
          <w:rFonts w:ascii="Arial Narrow" w:hAnsi="Arial Narrow"/>
          <w:sz w:val="24"/>
          <w:szCs w:val="24"/>
        </w:rPr>
        <w:t xml:space="preserve"> с. </w:t>
      </w:r>
      <w:proofErr w:type="spellStart"/>
      <w:r w:rsidRPr="0046279D">
        <w:rPr>
          <w:rFonts w:ascii="Arial Narrow" w:hAnsi="Arial Narrow"/>
          <w:sz w:val="24"/>
          <w:szCs w:val="24"/>
        </w:rPr>
        <w:t>Ижульское</w:t>
      </w:r>
      <w:proofErr w:type="spellEnd"/>
      <w:r w:rsidRPr="0046279D">
        <w:rPr>
          <w:rFonts w:ascii="Arial Narrow" w:hAnsi="Arial Narrow"/>
          <w:sz w:val="24"/>
          <w:szCs w:val="24"/>
        </w:rPr>
        <w:t>.</w:t>
      </w:r>
      <w:r w:rsidR="000B467C" w:rsidRPr="0046279D">
        <w:rPr>
          <w:rFonts w:ascii="Arial Narrow" w:hAnsi="Arial Narrow"/>
          <w:sz w:val="24"/>
          <w:szCs w:val="24"/>
        </w:rPr>
        <w:t xml:space="preserve"> </w:t>
      </w:r>
      <w:proofErr w:type="gramStart"/>
      <w:r w:rsidRPr="0046279D">
        <w:rPr>
          <w:rFonts w:ascii="Arial Narrow" w:hAnsi="Arial Narrow"/>
          <w:sz w:val="24"/>
          <w:szCs w:val="24"/>
        </w:rPr>
        <w:t>В</w:t>
      </w:r>
      <w:proofErr w:type="gramEnd"/>
      <w:r w:rsidRPr="0046279D">
        <w:rPr>
          <w:rFonts w:ascii="Arial Narrow" w:hAnsi="Arial Narrow"/>
          <w:sz w:val="24"/>
          <w:szCs w:val="24"/>
        </w:rPr>
        <w:t xml:space="preserve"> с. </w:t>
      </w:r>
      <w:proofErr w:type="spellStart"/>
      <w:r w:rsidRPr="0046279D">
        <w:rPr>
          <w:rFonts w:ascii="Arial Narrow" w:hAnsi="Arial Narrow"/>
          <w:sz w:val="24"/>
          <w:szCs w:val="24"/>
        </w:rPr>
        <w:t>Даурское</w:t>
      </w:r>
      <w:proofErr w:type="spellEnd"/>
      <w:r w:rsidRPr="0046279D">
        <w:rPr>
          <w:rFonts w:ascii="Arial Narrow" w:hAnsi="Arial Narrow"/>
          <w:sz w:val="24"/>
          <w:szCs w:val="24"/>
        </w:rPr>
        <w:t xml:space="preserve"> </w:t>
      </w:r>
      <w:proofErr w:type="gramStart"/>
      <w:r w:rsidRPr="0046279D">
        <w:rPr>
          <w:rFonts w:ascii="Arial Narrow" w:hAnsi="Arial Narrow"/>
          <w:sz w:val="24"/>
          <w:szCs w:val="24"/>
        </w:rPr>
        <w:t>подготовка</w:t>
      </w:r>
      <w:proofErr w:type="gramEnd"/>
      <w:r w:rsidRPr="0046279D">
        <w:rPr>
          <w:rFonts w:ascii="Arial Narrow" w:hAnsi="Arial Narrow"/>
          <w:sz w:val="24"/>
          <w:szCs w:val="24"/>
        </w:rPr>
        <w:t xml:space="preserve"> детей к школе проводится в здании клуба.</w:t>
      </w:r>
    </w:p>
    <w:p w:rsidR="00887CED" w:rsidRPr="0046279D" w:rsidRDefault="00887CED" w:rsidP="003E1534">
      <w:pPr>
        <w:pStyle w:val="a4"/>
        <w:keepNext/>
        <w:tabs>
          <w:tab w:val="clear" w:pos="4153"/>
          <w:tab w:val="clear" w:pos="8306"/>
        </w:tabs>
        <w:ind w:firstLine="567"/>
        <w:jc w:val="both"/>
      </w:pPr>
      <w:r w:rsidRPr="0046279D">
        <w:t>В п. Приморск осуществляют деятельность по социальному обеспечению КГБОУСО «Балахтинский дом-интернат для граждан пожилого возраста и инвалидов» и КГКОУ «Балахтинский детский дом».</w:t>
      </w:r>
    </w:p>
    <w:p w:rsidR="00887CED" w:rsidRPr="0046279D" w:rsidRDefault="00887CED" w:rsidP="003E1534">
      <w:pPr>
        <w:pStyle w:val="a4"/>
        <w:keepNext/>
        <w:tabs>
          <w:tab w:val="num" w:pos="0"/>
          <w:tab w:val="right" w:pos="9923"/>
        </w:tabs>
        <w:ind w:firstLine="567"/>
        <w:jc w:val="both"/>
      </w:pPr>
      <w:r w:rsidRPr="0046279D">
        <w:t xml:space="preserve">Система здравоохранения представлена Приморской участковой </w:t>
      </w:r>
      <w:r w:rsidR="001A5A79">
        <w:t>больницей и тремя фельдшерско-а</w:t>
      </w:r>
      <w:r w:rsidRPr="0046279D">
        <w:t xml:space="preserve">кушерскими пунктами (ФАП), расположенными в с. </w:t>
      </w:r>
      <w:proofErr w:type="spellStart"/>
      <w:r w:rsidRPr="0046279D">
        <w:t>Даурское</w:t>
      </w:r>
      <w:proofErr w:type="spellEnd"/>
      <w:r w:rsidRPr="0046279D">
        <w:t xml:space="preserve">, с. </w:t>
      </w:r>
      <w:proofErr w:type="spellStart"/>
      <w:r w:rsidRPr="0046279D">
        <w:t>Ижульское</w:t>
      </w:r>
      <w:proofErr w:type="spellEnd"/>
      <w:r w:rsidRPr="0046279D">
        <w:t>, д. Ямская.</w:t>
      </w:r>
      <w:r w:rsidR="000B467C" w:rsidRPr="0046279D">
        <w:t xml:space="preserve"> </w:t>
      </w:r>
      <w:r w:rsidRPr="0046279D">
        <w:t xml:space="preserve">При участковой больнице имеется станция скорой медицинской помощи на 2 </w:t>
      </w:r>
      <w:proofErr w:type="gramStart"/>
      <w:r w:rsidRPr="0046279D">
        <w:t>санитарных</w:t>
      </w:r>
      <w:proofErr w:type="gramEnd"/>
      <w:r w:rsidRPr="0046279D">
        <w:t xml:space="preserve"> автомобиля. В п. Приморск имеется одна аптека.</w:t>
      </w:r>
    </w:p>
    <w:p w:rsidR="00887CED" w:rsidRPr="0046279D" w:rsidRDefault="00887CED" w:rsidP="003E1534">
      <w:pPr>
        <w:pStyle w:val="a4"/>
        <w:keepNext/>
        <w:tabs>
          <w:tab w:val="num" w:pos="0"/>
          <w:tab w:val="right" w:pos="9923"/>
        </w:tabs>
        <w:ind w:firstLine="567"/>
        <w:jc w:val="both"/>
      </w:pPr>
      <w:r w:rsidRPr="0046279D">
        <w:t>Сеть учреждений культуры представлена Муниципальным бюджетным учреждением «Приморская ЦКС», в которую входит Приморский СДК «Енисей» и три сельских дома культуры, филиалом Центральной библиотеки и тремя сельскими библиотеками.</w:t>
      </w:r>
      <w:r w:rsidR="000B467C" w:rsidRPr="0046279D">
        <w:t xml:space="preserve"> </w:t>
      </w:r>
      <w:r w:rsidRPr="0046279D">
        <w:t>Дом культуры и библиотека в п. Приморск находятся в одном здании.</w:t>
      </w:r>
      <w:r w:rsidR="000B467C" w:rsidRPr="0046279D">
        <w:t xml:space="preserve"> </w:t>
      </w:r>
      <w:r w:rsidRPr="0046279D">
        <w:t xml:space="preserve">В с. </w:t>
      </w:r>
      <w:proofErr w:type="spellStart"/>
      <w:r w:rsidRPr="0046279D">
        <w:t>Даурское</w:t>
      </w:r>
      <w:proofErr w:type="spellEnd"/>
      <w:r w:rsidRPr="0046279D">
        <w:t xml:space="preserve">, с. </w:t>
      </w:r>
      <w:proofErr w:type="spellStart"/>
      <w:r w:rsidRPr="0046279D">
        <w:t>Ижульское</w:t>
      </w:r>
      <w:proofErr w:type="spellEnd"/>
      <w:r w:rsidRPr="0046279D">
        <w:t xml:space="preserve"> и в д. </w:t>
      </w:r>
      <w:proofErr w:type="gramStart"/>
      <w:r w:rsidRPr="0046279D">
        <w:t>Ямская</w:t>
      </w:r>
      <w:proofErr w:type="gramEnd"/>
      <w:r w:rsidRPr="0046279D">
        <w:t xml:space="preserve"> библиотеки и дома культуры также находятся в одном здании.</w:t>
      </w:r>
    </w:p>
    <w:p w:rsidR="00887CED" w:rsidRPr="0046279D" w:rsidRDefault="00887CED" w:rsidP="003E1534">
      <w:pPr>
        <w:pStyle w:val="a4"/>
        <w:keepNext/>
        <w:tabs>
          <w:tab w:val="num" w:pos="0"/>
          <w:tab w:val="right" w:pos="9923"/>
        </w:tabs>
        <w:ind w:firstLine="567"/>
        <w:jc w:val="both"/>
      </w:pPr>
      <w:r w:rsidRPr="0046279D">
        <w:t>Спортивные сооружения представлены стадионом 5 га и спортзалами при школах и детском доме. Спортивные секции доступны только школьникам. В 2012 году при МБУК «</w:t>
      </w:r>
      <w:proofErr w:type="gramStart"/>
      <w:r w:rsidRPr="0046279D">
        <w:t>Приморская</w:t>
      </w:r>
      <w:proofErr w:type="gramEnd"/>
      <w:r w:rsidRPr="0046279D">
        <w:t xml:space="preserve"> ЦКС» организован клуб «Старт» рассчитанный на одновременное посещение до 30 человек.</w:t>
      </w:r>
    </w:p>
    <w:p w:rsidR="00887CED" w:rsidRPr="0046279D" w:rsidRDefault="00887CED" w:rsidP="003E1534">
      <w:pPr>
        <w:pStyle w:val="a4"/>
        <w:keepNext/>
        <w:tabs>
          <w:tab w:val="num" w:pos="0"/>
          <w:tab w:val="right" w:pos="9923"/>
        </w:tabs>
        <w:ind w:firstLine="567"/>
        <w:jc w:val="both"/>
      </w:pPr>
      <w:r w:rsidRPr="0046279D">
        <w:t>Учреждения связи и почтамта имеются только в п. Приморск.</w:t>
      </w:r>
    </w:p>
    <w:p w:rsidR="00887CED" w:rsidRPr="0046279D" w:rsidRDefault="00887CED" w:rsidP="003E1534">
      <w:pPr>
        <w:pStyle w:val="a4"/>
        <w:keepNext/>
        <w:tabs>
          <w:tab w:val="num" w:pos="0"/>
          <w:tab w:val="right" w:pos="9923"/>
        </w:tabs>
        <w:ind w:firstLine="567"/>
        <w:jc w:val="both"/>
      </w:pPr>
      <w:r w:rsidRPr="0046279D">
        <w:t>Кредитно-финансовые учреждения представлены филиалом сберегательного банка расположенным в п. Приморск.</w:t>
      </w:r>
    </w:p>
    <w:p w:rsidR="00887CED" w:rsidRPr="0046279D" w:rsidRDefault="00887CED" w:rsidP="003E1534">
      <w:pPr>
        <w:pStyle w:val="a4"/>
        <w:keepNext/>
        <w:tabs>
          <w:tab w:val="num" w:pos="0"/>
          <w:tab w:val="right" w:pos="9923"/>
        </w:tabs>
        <w:ind w:firstLine="567"/>
        <w:jc w:val="both"/>
      </w:pPr>
      <w:r w:rsidRPr="0046279D">
        <w:t xml:space="preserve">Предприятия бытового обслуживания и жилищно-коммунального хозяйства представлены баней на 15 мест, расположенной в кирпичном здании в п. Приморск </w:t>
      </w:r>
      <w:proofErr w:type="gramStart"/>
      <w:r w:rsidRPr="0046279D">
        <w:t>и ООО</w:t>
      </w:r>
      <w:proofErr w:type="gramEnd"/>
      <w:r w:rsidRPr="0046279D">
        <w:t xml:space="preserve"> ЖКХ «Приморье», расположенном в деревянном здании в п. Приморск.</w:t>
      </w:r>
    </w:p>
    <w:p w:rsidR="00887CED" w:rsidRPr="0046279D" w:rsidRDefault="00887CED" w:rsidP="003E1534">
      <w:pPr>
        <w:pStyle w:val="a4"/>
        <w:keepNext/>
        <w:tabs>
          <w:tab w:val="num" w:pos="0"/>
          <w:tab w:val="right" w:pos="9923"/>
        </w:tabs>
        <w:ind w:firstLine="567"/>
        <w:jc w:val="both"/>
      </w:pPr>
      <w:r w:rsidRPr="0046279D">
        <w:t>Предприятия торговли и общественного питания представлены 18</w:t>
      </w:r>
      <w:r w:rsidR="000B467C" w:rsidRPr="0046279D">
        <w:t xml:space="preserve"> </w:t>
      </w:r>
      <w:r w:rsidRPr="0046279D">
        <w:t xml:space="preserve">магазинами в п. Приморск, 2 продовольственными магазинами </w:t>
      </w:r>
      <w:r w:rsidR="000B467C" w:rsidRPr="0046279D">
        <w:t>в</w:t>
      </w:r>
      <w:r w:rsidRPr="0046279D">
        <w:t xml:space="preserve"> с. </w:t>
      </w:r>
      <w:proofErr w:type="spellStart"/>
      <w:r w:rsidRPr="0046279D">
        <w:t>Даурское</w:t>
      </w:r>
      <w:proofErr w:type="spellEnd"/>
      <w:r w:rsidRPr="0046279D">
        <w:t xml:space="preserve">, 2 продовольственными магазинами в с. </w:t>
      </w:r>
      <w:proofErr w:type="spellStart"/>
      <w:r w:rsidRPr="0046279D">
        <w:t>Ижульское</w:t>
      </w:r>
      <w:proofErr w:type="spellEnd"/>
      <w:r w:rsidRPr="0046279D">
        <w:t xml:space="preserve">, 1 магазином в д. </w:t>
      </w:r>
      <w:proofErr w:type="gramStart"/>
      <w:r w:rsidRPr="0046279D">
        <w:t>Ямская</w:t>
      </w:r>
      <w:proofErr w:type="gramEnd"/>
      <w:r w:rsidRPr="0046279D">
        <w:t>. В п. Приморск имеется кафе «Сибирь» на 30 мест.</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По данным Программы социально-экономического развития по состоянию на 01.01.2012 г. на Приморской территории насчитывается 30 субъектов малого предпринимательства. В своей массе существующие субъекты малого бизнеса – это индивидуальные предприниматели, занимающиеся переработкой древесины, владельцы небольших магазинов; предприятия отдыха и туризма, отрасли пищевой промышленности.</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Порядка 70 га площади Приморской территории занято зонами отдыха - индивидуальными дачами, базами отдыха, детскими лагерями.</w:t>
      </w:r>
      <w:r w:rsidR="0046279D" w:rsidRPr="0046279D">
        <w:rPr>
          <w:rFonts w:ascii="Arial Narrow" w:hAnsi="Arial Narrow"/>
          <w:sz w:val="24"/>
          <w:szCs w:val="24"/>
        </w:rPr>
        <w:t xml:space="preserve"> </w:t>
      </w:r>
      <w:r w:rsidRPr="0046279D">
        <w:rPr>
          <w:rFonts w:ascii="Arial Narrow" w:hAnsi="Arial Narrow"/>
          <w:sz w:val="24"/>
          <w:szCs w:val="24"/>
        </w:rPr>
        <w:t>В урочище «Лиственный лог» расположен детский оздоровительный лагерь ООО ПСК «Гармония».</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Аграрный комплекс Приморского сельсовета представляет ЗАО «Приморье», расположенное в п. Приморск. Предприятие специализируется на выращивании зерновых культур и производстве хлебобулочных изделий.</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Сельскохозяйственную деятельность также осуществляют следующие предприятия:</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 ООО «</w:t>
      </w:r>
      <w:proofErr w:type="spellStart"/>
      <w:r w:rsidRPr="0046279D">
        <w:rPr>
          <w:rFonts w:ascii="Arial Narrow" w:hAnsi="Arial Narrow"/>
          <w:sz w:val="24"/>
          <w:szCs w:val="24"/>
        </w:rPr>
        <w:t>Эколопрод</w:t>
      </w:r>
      <w:proofErr w:type="spellEnd"/>
      <w:r w:rsidRPr="0046279D">
        <w:rPr>
          <w:rFonts w:ascii="Arial Narrow" w:hAnsi="Arial Narrow"/>
          <w:sz w:val="24"/>
          <w:szCs w:val="24"/>
        </w:rPr>
        <w:t xml:space="preserve">», расположено </w:t>
      </w:r>
      <w:proofErr w:type="gramStart"/>
      <w:r w:rsidRPr="0046279D">
        <w:rPr>
          <w:rFonts w:ascii="Arial Narrow" w:hAnsi="Arial Narrow"/>
          <w:sz w:val="24"/>
          <w:szCs w:val="24"/>
        </w:rPr>
        <w:t>в</w:t>
      </w:r>
      <w:proofErr w:type="gramEnd"/>
      <w:r w:rsidRPr="0046279D">
        <w:rPr>
          <w:rFonts w:ascii="Arial Narrow" w:hAnsi="Arial Narrow"/>
          <w:sz w:val="24"/>
          <w:szCs w:val="24"/>
        </w:rPr>
        <w:t xml:space="preserve"> с. </w:t>
      </w:r>
      <w:proofErr w:type="spellStart"/>
      <w:r w:rsidRPr="0046279D">
        <w:rPr>
          <w:rFonts w:ascii="Arial Narrow" w:hAnsi="Arial Narrow"/>
          <w:sz w:val="24"/>
          <w:szCs w:val="24"/>
        </w:rPr>
        <w:t>Даурское</w:t>
      </w:r>
      <w:proofErr w:type="spellEnd"/>
      <w:r w:rsidRPr="0046279D">
        <w:rPr>
          <w:rFonts w:ascii="Arial Narrow" w:hAnsi="Arial Narrow"/>
          <w:sz w:val="24"/>
          <w:szCs w:val="24"/>
        </w:rPr>
        <w:t>. Предприятие специализируется на производстве зерна и молочно-мясной продукции;</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 xml:space="preserve">- ИП «Сосна», расположенное </w:t>
      </w:r>
      <w:proofErr w:type="gramStart"/>
      <w:r w:rsidRPr="0046279D">
        <w:rPr>
          <w:rFonts w:ascii="Arial Narrow" w:hAnsi="Arial Narrow"/>
          <w:sz w:val="24"/>
          <w:szCs w:val="24"/>
        </w:rPr>
        <w:t>в</w:t>
      </w:r>
      <w:proofErr w:type="gramEnd"/>
      <w:r w:rsidRPr="0046279D">
        <w:rPr>
          <w:rFonts w:ascii="Arial Narrow" w:hAnsi="Arial Narrow"/>
          <w:sz w:val="24"/>
          <w:szCs w:val="24"/>
        </w:rPr>
        <w:t xml:space="preserve"> с. </w:t>
      </w:r>
      <w:proofErr w:type="spellStart"/>
      <w:r w:rsidRPr="0046279D">
        <w:rPr>
          <w:rFonts w:ascii="Arial Narrow" w:hAnsi="Arial Narrow"/>
          <w:sz w:val="24"/>
          <w:szCs w:val="24"/>
        </w:rPr>
        <w:t>Ижульское</w:t>
      </w:r>
      <w:proofErr w:type="spellEnd"/>
      <w:r w:rsidRPr="0046279D">
        <w:rPr>
          <w:rFonts w:ascii="Arial Narrow" w:hAnsi="Arial Narrow"/>
          <w:sz w:val="24"/>
          <w:szCs w:val="24"/>
        </w:rPr>
        <w:t xml:space="preserve">, специализируется </w:t>
      </w:r>
      <w:proofErr w:type="gramStart"/>
      <w:r w:rsidRPr="0046279D">
        <w:rPr>
          <w:rFonts w:ascii="Arial Narrow" w:hAnsi="Arial Narrow"/>
          <w:sz w:val="24"/>
          <w:szCs w:val="24"/>
        </w:rPr>
        <w:t>на</w:t>
      </w:r>
      <w:proofErr w:type="gramEnd"/>
      <w:r w:rsidRPr="0046279D">
        <w:rPr>
          <w:rFonts w:ascii="Arial Narrow" w:hAnsi="Arial Narrow"/>
          <w:sz w:val="24"/>
          <w:szCs w:val="24"/>
        </w:rPr>
        <w:t xml:space="preserve"> производстве молочно-мясной продукции.</w:t>
      </w:r>
    </w:p>
    <w:p w:rsidR="00887CED" w:rsidRPr="0046279D" w:rsidRDefault="00887CED" w:rsidP="003E1534">
      <w:pPr>
        <w:keepNext/>
        <w:spacing w:after="0" w:line="240" w:lineRule="auto"/>
        <w:ind w:firstLine="567"/>
        <w:jc w:val="both"/>
        <w:rPr>
          <w:rFonts w:ascii="Arial Narrow" w:hAnsi="Arial Narrow"/>
          <w:sz w:val="24"/>
          <w:szCs w:val="24"/>
        </w:rPr>
      </w:pPr>
      <w:r w:rsidRPr="0046279D">
        <w:rPr>
          <w:rFonts w:ascii="Arial Narrow" w:hAnsi="Arial Narrow"/>
          <w:sz w:val="24"/>
          <w:szCs w:val="24"/>
        </w:rPr>
        <w:t xml:space="preserve">На территории Приморского сельсовета из полезных ископаемых известно </w:t>
      </w:r>
      <w:r w:rsidR="0046279D" w:rsidRPr="0046279D">
        <w:rPr>
          <w:rFonts w:ascii="Arial Narrow" w:hAnsi="Arial Narrow"/>
          <w:sz w:val="24"/>
          <w:szCs w:val="24"/>
        </w:rPr>
        <w:t xml:space="preserve">только одно месторождение урана, </w:t>
      </w:r>
      <w:r w:rsidRPr="0046279D">
        <w:rPr>
          <w:rFonts w:ascii="Arial Narrow" w:hAnsi="Arial Narrow"/>
          <w:sz w:val="24"/>
          <w:szCs w:val="24"/>
        </w:rPr>
        <w:t>расположен</w:t>
      </w:r>
      <w:r w:rsidR="0046279D" w:rsidRPr="0046279D">
        <w:rPr>
          <w:rFonts w:ascii="Arial Narrow" w:hAnsi="Arial Narrow"/>
          <w:sz w:val="24"/>
          <w:szCs w:val="24"/>
        </w:rPr>
        <w:t>н</w:t>
      </w:r>
      <w:r w:rsidRPr="0046279D">
        <w:rPr>
          <w:rFonts w:ascii="Arial Narrow" w:hAnsi="Arial Narrow"/>
          <w:sz w:val="24"/>
          <w:szCs w:val="24"/>
        </w:rPr>
        <w:t>о</w:t>
      </w:r>
      <w:r w:rsidR="0046279D" w:rsidRPr="0046279D">
        <w:rPr>
          <w:rFonts w:ascii="Arial Narrow" w:hAnsi="Arial Narrow"/>
          <w:sz w:val="24"/>
          <w:szCs w:val="24"/>
        </w:rPr>
        <w:t>го</w:t>
      </w:r>
      <w:r w:rsidRPr="0046279D">
        <w:rPr>
          <w:rFonts w:ascii="Arial Narrow" w:hAnsi="Arial Narrow"/>
          <w:sz w:val="24"/>
          <w:szCs w:val="24"/>
        </w:rPr>
        <w:t xml:space="preserve"> на левом берегу р. Енисея, в 3 км севернее</w:t>
      </w:r>
      <w:r w:rsidR="0046279D" w:rsidRPr="0046279D">
        <w:rPr>
          <w:rFonts w:ascii="Arial Narrow" w:hAnsi="Arial Narrow"/>
          <w:sz w:val="24"/>
          <w:szCs w:val="24"/>
        </w:rPr>
        <w:t xml:space="preserve"> </w:t>
      </w:r>
      <w:r w:rsidRPr="0046279D">
        <w:rPr>
          <w:rFonts w:ascii="Arial Narrow" w:hAnsi="Arial Narrow"/>
          <w:sz w:val="24"/>
          <w:szCs w:val="24"/>
        </w:rPr>
        <w:t>п. Приморск. Содержание урана – от 0.004 до 0.079%. Основные минералы: кварц, циркон, гранат, монацит и черный кристаллический минерал с полуметаллическим блеском, возможно из группы урановых.</w:t>
      </w:r>
    </w:p>
    <w:p w:rsidR="00A9032C" w:rsidRPr="0091416B" w:rsidRDefault="00A9032C" w:rsidP="003E1534">
      <w:pPr>
        <w:keepNext/>
        <w:spacing w:after="0" w:line="240" w:lineRule="auto"/>
        <w:ind w:firstLine="567"/>
        <w:jc w:val="both"/>
        <w:rPr>
          <w:rFonts w:ascii="Arial Narrow" w:hAnsi="Arial Narrow"/>
          <w:sz w:val="24"/>
          <w:szCs w:val="24"/>
        </w:rPr>
      </w:pPr>
    </w:p>
    <w:p w:rsidR="00A21770" w:rsidRPr="00080DEA" w:rsidRDefault="00B248A3" w:rsidP="003E1534">
      <w:pPr>
        <w:keepNext/>
        <w:numPr>
          <w:ilvl w:val="0"/>
          <w:numId w:val="3"/>
        </w:numPr>
        <w:tabs>
          <w:tab w:val="left" w:pos="851"/>
        </w:tabs>
        <w:spacing w:after="0" w:line="240" w:lineRule="auto"/>
        <w:ind w:left="0" w:firstLine="567"/>
        <w:jc w:val="both"/>
        <w:outlineLvl w:val="0"/>
        <w:rPr>
          <w:rFonts w:ascii="Arial Narrow" w:hAnsi="Arial Narrow"/>
          <w:b/>
          <w:i/>
          <w:sz w:val="24"/>
          <w:szCs w:val="24"/>
        </w:rPr>
      </w:pPr>
      <w:bookmarkStart w:id="5" w:name="_Toc357161009"/>
      <w:bookmarkEnd w:id="4"/>
      <w:r w:rsidRPr="00080DEA">
        <w:rPr>
          <w:rFonts w:ascii="Arial Narrow" w:hAnsi="Arial Narrow"/>
          <w:b/>
          <w:caps/>
          <w:sz w:val="24"/>
        </w:rPr>
        <w:t>Природные условия</w:t>
      </w:r>
      <w:bookmarkEnd w:id="5"/>
    </w:p>
    <w:p w:rsidR="00A21770" w:rsidRPr="00080DEA" w:rsidRDefault="00A21770"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6" w:name="_Toc357161010"/>
      <w:r w:rsidRPr="00080DEA">
        <w:rPr>
          <w:rFonts w:ascii="Arial Narrow" w:hAnsi="Arial Narrow"/>
          <w:b/>
          <w:caps/>
          <w:sz w:val="24"/>
        </w:rPr>
        <w:t>К</w:t>
      </w:r>
      <w:r w:rsidRPr="00080DEA">
        <w:rPr>
          <w:rFonts w:ascii="Arial Narrow" w:hAnsi="Arial Narrow"/>
          <w:b/>
          <w:sz w:val="24"/>
        </w:rPr>
        <w:t>лимат</w:t>
      </w:r>
      <w:bookmarkEnd w:id="6"/>
    </w:p>
    <w:p w:rsidR="007F67E0" w:rsidRPr="007F67E0" w:rsidRDefault="007F67E0" w:rsidP="003E1534">
      <w:pPr>
        <w:keepNext/>
        <w:spacing w:after="0" w:line="240" w:lineRule="auto"/>
        <w:ind w:firstLine="567"/>
        <w:jc w:val="both"/>
        <w:rPr>
          <w:rFonts w:ascii="Arial Narrow" w:hAnsi="Arial Narrow"/>
          <w:sz w:val="24"/>
          <w:szCs w:val="24"/>
        </w:rPr>
      </w:pPr>
      <w:r w:rsidRPr="00080DEA">
        <w:rPr>
          <w:rFonts w:ascii="Arial Narrow" w:hAnsi="Arial Narrow"/>
          <w:sz w:val="24"/>
          <w:szCs w:val="24"/>
        </w:rPr>
        <w:t>Климатическая</w:t>
      </w:r>
      <w:r w:rsidRPr="007F67E0">
        <w:rPr>
          <w:rFonts w:ascii="Arial Narrow" w:hAnsi="Arial Narrow"/>
          <w:sz w:val="24"/>
          <w:szCs w:val="24"/>
        </w:rPr>
        <w:t xml:space="preserve"> характеристика сельсовета приводится ниже по данным метеостанции «Балахта». В соответствии со СНиП 23-01-99 «Строительная климатология» Балахтинский район относится к </w:t>
      </w:r>
      <w:r w:rsidRPr="007F67E0">
        <w:rPr>
          <w:rFonts w:ascii="Arial Narrow" w:hAnsi="Arial Narrow"/>
          <w:sz w:val="24"/>
          <w:szCs w:val="24"/>
          <w:lang w:val="en-US"/>
        </w:rPr>
        <w:t>I</w:t>
      </w:r>
      <w:r w:rsidRPr="007F67E0">
        <w:rPr>
          <w:rFonts w:ascii="Arial Narrow" w:hAnsi="Arial Narrow"/>
          <w:sz w:val="24"/>
          <w:szCs w:val="24"/>
        </w:rPr>
        <w:t xml:space="preserve"> климатическому району с подрайоном </w:t>
      </w:r>
      <w:r w:rsidRPr="007F67E0">
        <w:rPr>
          <w:rFonts w:ascii="Arial Narrow" w:hAnsi="Arial Narrow"/>
          <w:sz w:val="24"/>
          <w:szCs w:val="24"/>
          <w:lang w:val="en-US"/>
        </w:rPr>
        <w:t>I</w:t>
      </w:r>
      <w:proofErr w:type="gramStart"/>
      <w:r w:rsidRPr="007F67E0">
        <w:rPr>
          <w:rFonts w:ascii="Arial Narrow" w:hAnsi="Arial Narrow"/>
          <w:sz w:val="24"/>
          <w:szCs w:val="24"/>
        </w:rPr>
        <w:t xml:space="preserve"> В</w:t>
      </w:r>
      <w:proofErr w:type="gramEnd"/>
      <w:r w:rsidRPr="007F67E0">
        <w:rPr>
          <w:rFonts w:ascii="Arial Narrow" w:hAnsi="Arial Narrow"/>
          <w:sz w:val="24"/>
          <w:szCs w:val="24"/>
        </w:rPr>
        <w:t xml:space="preserve"> и характеризуется среднемесячной температурой в январе от - 14</w:t>
      </w:r>
      <w:r w:rsidRPr="007F67E0">
        <w:rPr>
          <w:rFonts w:ascii="Arial Narrow" w:hAnsi="Arial Narrow"/>
          <w:sz w:val="24"/>
          <w:szCs w:val="24"/>
          <w:vertAlign w:val="superscript"/>
        </w:rPr>
        <w:t xml:space="preserve">о </w:t>
      </w:r>
      <w:r w:rsidRPr="007F67E0">
        <w:rPr>
          <w:rFonts w:ascii="Arial Narrow" w:hAnsi="Arial Narrow"/>
          <w:sz w:val="24"/>
          <w:szCs w:val="24"/>
        </w:rPr>
        <w:t>до - 28</w:t>
      </w:r>
      <w:r w:rsidRPr="007F67E0">
        <w:rPr>
          <w:rFonts w:ascii="Arial Narrow" w:hAnsi="Arial Narrow"/>
          <w:sz w:val="24"/>
          <w:szCs w:val="24"/>
          <w:vertAlign w:val="superscript"/>
        </w:rPr>
        <w:t>о</w:t>
      </w:r>
      <w:r w:rsidRPr="007F67E0">
        <w:rPr>
          <w:rFonts w:ascii="Arial Narrow" w:hAnsi="Arial Narrow"/>
          <w:sz w:val="24"/>
          <w:szCs w:val="24"/>
        </w:rPr>
        <w:t xml:space="preserve"> С, в июле от +12</w:t>
      </w:r>
      <w:r w:rsidRPr="007F67E0">
        <w:rPr>
          <w:rFonts w:ascii="Arial Narrow" w:hAnsi="Arial Narrow"/>
          <w:sz w:val="24"/>
          <w:szCs w:val="24"/>
          <w:vertAlign w:val="superscript"/>
        </w:rPr>
        <w:t xml:space="preserve">о </w:t>
      </w:r>
      <w:r w:rsidRPr="007F67E0">
        <w:rPr>
          <w:rFonts w:ascii="Arial Narrow" w:hAnsi="Arial Narrow"/>
          <w:sz w:val="24"/>
          <w:szCs w:val="24"/>
        </w:rPr>
        <w:t xml:space="preserve"> до +21</w:t>
      </w:r>
      <w:r w:rsidRPr="007F67E0">
        <w:rPr>
          <w:rFonts w:ascii="Arial Narrow" w:hAnsi="Arial Narrow"/>
          <w:sz w:val="24"/>
          <w:szCs w:val="24"/>
          <w:vertAlign w:val="superscript"/>
        </w:rPr>
        <w:t>о</w:t>
      </w:r>
      <w:r w:rsidRPr="007F67E0">
        <w:rPr>
          <w:rFonts w:ascii="Arial Narrow" w:hAnsi="Arial Narrow"/>
          <w:sz w:val="24"/>
          <w:szCs w:val="24"/>
        </w:rPr>
        <w:t xml:space="preserve"> С. Преобладающее направление ветров - юго-западное.</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Климат района резко континентальный, с продолжительной суровой зимой и жарким летом. Амплитуда годового хода 34 – 38</w:t>
      </w:r>
      <w:r w:rsidRPr="007F67E0">
        <w:rPr>
          <w:rFonts w:ascii="Arial Narrow" w:hAnsi="Arial Narrow"/>
          <w:sz w:val="24"/>
          <w:szCs w:val="24"/>
          <w:vertAlign w:val="superscript"/>
        </w:rPr>
        <w:t>о</w:t>
      </w:r>
      <w:r w:rsidRPr="007F67E0">
        <w:rPr>
          <w:rFonts w:ascii="Arial Narrow" w:hAnsi="Arial Narrow"/>
          <w:sz w:val="24"/>
          <w:szCs w:val="24"/>
        </w:rPr>
        <w:t>С</w:t>
      </w:r>
      <w:r>
        <w:rPr>
          <w:rFonts w:ascii="Arial Narrow" w:hAnsi="Arial Narrow"/>
          <w:sz w:val="24"/>
          <w:szCs w:val="24"/>
        </w:rPr>
        <w:t>.</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Осень наступает в первой половине сентября. Зима приходит в самом конце октября – начале ноября и имеет продолжительность около 5,5 месяцев.</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 xml:space="preserve">Заток арктического воздуха на этой территории наблюдается редко. Наиболее часто сюда поступают массы полярного воздуха, которые в зимних условиях над поверхностью быстро охлаждаются. Поддерживаемые антициклоническим типом погоды наблюдаются инверсии, температуры в это время </w:t>
      </w:r>
      <w:proofErr w:type="gramStart"/>
      <w:r w:rsidRPr="007F67E0">
        <w:rPr>
          <w:rFonts w:ascii="Arial Narrow" w:hAnsi="Arial Narrow"/>
          <w:sz w:val="24"/>
          <w:szCs w:val="24"/>
        </w:rPr>
        <w:t>опускаются ниже минус 40</w:t>
      </w:r>
      <w:r w:rsidRPr="007F67E0">
        <w:rPr>
          <w:rFonts w:ascii="Arial Narrow" w:hAnsi="Arial Narrow"/>
          <w:sz w:val="24"/>
          <w:szCs w:val="24"/>
          <w:vertAlign w:val="superscript"/>
        </w:rPr>
        <w:t xml:space="preserve">о </w:t>
      </w:r>
      <w:r w:rsidRPr="007F67E0">
        <w:rPr>
          <w:rFonts w:ascii="Arial Narrow" w:hAnsi="Arial Narrow"/>
          <w:sz w:val="24"/>
          <w:szCs w:val="24"/>
        </w:rPr>
        <w:t>С. Отопительный сезон продолжается</w:t>
      </w:r>
      <w:proofErr w:type="gramEnd"/>
      <w:r w:rsidRPr="007F67E0">
        <w:rPr>
          <w:rFonts w:ascii="Arial Narrow" w:hAnsi="Arial Narrow"/>
          <w:sz w:val="24"/>
          <w:szCs w:val="24"/>
        </w:rPr>
        <w:t xml:space="preserve"> с середины сентября по середину мая месяца. Весна наступает в середине апреля, лето приходит в конце мая. Продолжительность безморозного периода до 105 дней.</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Средняя температура самого холодного месяца - 21,0</w:t>
      </w:r>
      <w:r w:rsidRPr="007F67E0">
        <w:rPr>
          <w:rFonts w:ascii="Arial Narrow" w:hAnsi="Arial Narrow"/>
          <w:sz w:val="24"/>
          <w:szCs w:val="24"/>
          <w:vertAlign w:val="superscript"/>
        </w:rPr>
        <w:t>0</w:t>
      </w:r>
      <w:proofErr w:type="gramStart"/>
      <w:r w:rsidRPr="007F67E0">
        <w:rPr>
          <w:rFonts w:ascii="Arial Narrow" w:hAnsi="Arial Narrow"/>
          <w:sz w:val="24"/>
          <w:szCs w:val="24"/>
        </w:rPr>
        <w:t>С</w:t>
      </w:r>
      <w:proofErr w:type="gramEnd"/>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Средняя температура самого жаркого месяца + 18</w:t>
      </w:r>
      <w:r w:rsidRPr="007F67E0">
        <w:rPr>
          <w:rFonts w:ascii="Arial Narrow" w:hAnsi="Arial Narrow"/>
          <w:sz w:val="24"/>
          <w:szCs w:val="24"/>
          <w:vertAlign w:val="superscript"/>
        </w:rPr>
        <w:t>0</w:t>
      </w:r>
      <w:r w:rsidRPr="007F67E0">
        <w:rPr>
          <w:rFonts w:ascii="Arial Narrow" w:hAnsi="Arial Narrow"/>
          <w:sz w:val="24"/>
          <w:szCs w:val="24"/>
        </w:rPr>
        <w:t>С</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Абсолютный минимум температуры воздуха - 56</w:t>
      </w:r>
      <w:r w:rsidRPr="007F67E0">
        <w:rPr>
          <w:rFonts w:ascii="Arial Narrow" w:hAnsi="Arial Narrow"/>
          <w:sz w:val="24"/>
          <w:szCs w:val="24"/>
          <w:vertAlign w:val="superscript"/>
        </w:rPr>
        <w:t>0</w:t>
      </w:r>
      <w:r w:rsidRPr="007F67E0">
        <w:rPr>
          <w:rFonts w:ascii="Arial Narrow" w:hAnsi="Arial Narrow"/>
          <w:sz w:val="24"/>
          <w:szCs w:val="24"/>
        </w:rPr>
        <w:t>С</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Абсолютный максимум температуры + 36</w:t>
      </w:r>
      <w:r w:rsidRPr="007F67E0">
        <w:rPr>
          <w:rFonts w:ascii="Arial Narrow" w:hAnsi="Arial Narrow"/>
          <w:sz w:val="24"/>
          <w:szCs w:val="24"/>
          <w:vertAlign w:val="superscript"/>
        </w:rPr>
        <w:t>0</w:t>
      </w:r>
      <w:r w:rsidRPr="007F67E0">
        <w:rPr>
          <w:rFonts w:ascii="Arial Narrow" w:hAnsi="Arial Narrow"/>
          <w:sz w:val="24"/>
          <w:szCs w:val="24"/>
        </w:rPr>
        <w:t>С.</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Среднее количество осадков за теплый период (июль-август) составляет 337 мм, из них, в холодный период (февраль-март) выпадает 17%. Высота снежного покрова 10-25 см. Средняя скорость ветра 2-3,0 м/сек, максимум 40м/сек во время прихода циклонов.</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Господствующее направление ветров юго-западное, западное.</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Максимальная глубина промерзания 2,5м.</w:t>
      </w:r>
      <w:bookmarkStart w:id="7" w:name="_Toc232413180"/>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Температура -15</w:t>
      </w:r>
      <w:r w:rsidRPr="007F67E0">
        <w:rPr>
          <w:rFonts w:ascii="Arial Narrow" w:hAnsi="Arial Narrow"/>
          <w:sz w:val="24"/>
          <w:szCs w:val="24"/>
          <w:vertAlign w:val="superscript"/>
        </w:rPr>
        <w:t>о</w:t>
      </w:r>
      <w:proofErr w:type="gramStart"/>
      <w:r w:rsidRPr="007F67E0">
        <w:rPr>
          <w:rFonts w:ascii="Arial Narrow" w:hAnsi="Arial Narrow"/>
          <w:sz w:val="24"/>
          <w:szCs w:val="24"/>
        </w:rPr>
        <w:t xml:space="preserve"> С</w:t>
      </w:r>
      <w:proofErr w:type="gramEnd"/>
      <w:r w:rsidRPr="007F67E0">
        <w:rPr>
          <w:rFonts w:ascii="Arial Narrow" w:hAnsi="Arial Narrow"/>
          <w:sz w:val="24"/>
          <w:szCs w:val="24"/>
        </w:rPr>
        <w:t xml:space="preserve"> считается критической при оценке суровости климата. На территории района число дней со среднесуточной температурой воздуха ниже -15</w:t>
      </w:r>
      <w:r w:rsidRPr="007F67E0">
        <w:rPr>
          <w:rFonts w:ascii="Arial Narrow" w:hAnsi="Arial Narrow"/>
          <w:sz w:val="24"/>
          <w:szCs w:val="24"/>
          <w:vertAlign w:val="superscript"/>
        </w:rPr>
        <w:t>о</w:t>
      </w:r>
      <w:r w:rsidRPr="007F67E0">
        <w:rPr>
          <w:rFonts w:ascii="Arial Narrow" w:hAnsi="Arial Narrow"/>
          <w:sz w:val="24"/>
          <w:szCs w:val="24"/>
        </w:rPr>
        <w:t>С превышает 70 дней в год.</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Основным экстремальным климатическим показателем атмосферной коррозии служит продолжительность периода общего увлажнения поверхности, которая приходится на август месяц (до 400 часов).</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К неблагоприятным условиям относятся жаркие летние периоды, за которые в течение 10 дней и более не выпадают осадки, что ведёт к иссушению почвы и растений, а также, способствует возникновению лесных пожаров.</w:t>
      </w:r>
    </w:p>
    <w:p w:rsidR="007F67E0" w:rsidRPr="007F67E0" w:rsidRDefault="007F67E0" w:rsidP="003E1534">
      <w:pPr>
        <w:keepNext/>
        <w:spacing w:after="0" w:line="240" w:lineRule="auto"/>
        <w:ind w:firstLine="567"/>
        <w:jc w:val="both"/>
        <w:rPr>
          <w:rFonts w:ascii="Arial Narrow" w:hAnsi="Arial Narrow"/>
          <w:sz w:val="24"/>
          <w:szCs w:val="24"/>
        </w:rPr>
      </w:pPr>
      <w:r w:rsidRPr="007F67E0">
        <w:rPr>
          <w:rFonts w:ascii="Arial Narrow" w:hAnsi="Arial Narrow"/>
          <w:sz w:val="24"/>
          <w:szCs w:val="24"/>
        </w:rPr>
        <w:t xml:space="preserve">По степени благоприятности основных </w:t>
      </w:r>
      <w:proofErr w:type="spellStart"/>
      <w:r w:rsidRPr="007F67E0">
        <w:rPr>
          <w:rFonts w:ascii="Arial Narrow" w:hAnsi="Arial Narrow"/>
          <w:sz w:val="24"/>
          <w:szCs w:val="24"/>
        </w:rPr>
        <w:t>климато-рекреационных</w:t>
      </w:r>
      <w:proofErr w:type="spellEnd"/>
      <w:r w:rsidRPr="007F67E0">
        <w:rPr>
          <w:rFonts w:ascii="Arial Narrow" w:hAnsi="Arial Narrow"/>
          <w:sz w:val="24"/>
          <w:szCs w:val="24"/>
        </w:rPr>
        <w:t xml:space="preserve"> факторов (ландшафтно-климатическая зона, число часов солнечного сияния, длительность периода с оптимальной гелиотерапией) рассматриваемая территория относится </w:t>
      </w:r>
      <w:proofErr w:type="gramStart"/>
      <w:r w:rsidRPr="007F67E0">
        <w:rPr>
          <w:rFonts w:ascii="Arial Narrow" w:hAnsi="Arial Narrow"/>
          <w:sz w:val="24"/>
          <w:szCs w:val="24"/>
        </w:rPr>
        <w:t>к</w:t>
      </w:r>
      <w:proofErr w:type="gramEnd"/>
      <w:r w:rsidRPr="007F67E0">
        <w:rPr>
          <w:rFonts w:ascii="Arial Narrow" w:hAnsi="Arial Narrow"/>
          <w:sz w:val="24"/>
          <w:szCs w:val="24"/>
        </w:rPr>
        <w:t xml:space="preserve"> благоприятной для рекреации.</w:t>
      </w:r>
    </w:p>
    <w:bookmarkEnd w:id="7"/>
    <w:p w:rsidR="00CE7657" w:rsidRPr="00CE7657" w:rsidRDefault="00CE7657" w:rsidP="003E1534">
      <w:pPr>
        <w:keepNext/>
        <w:spacing w:after="0" w:line="240" w:lineRule="auto"/>
        <w:ind w:firstLine="567"/>
        <w:jc w:val="both"/>
        <w:rPr>
          <w:rFonts w:ascii="Arial Narrow" w:hAnsi="Arial Narrow"/>
          <w:sz w:val="24"/>
          <w:szCs w:val="24"/>
        </w:rPr>
      </w:pPr>
    </w:p>
    <w:p w:rsidR="00A21770" w:rsidRPr="00526899" w:rsidRDefault="00A21770"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8" w:name="_Toc357161011"/>
      <w:proofErr w:type="spellStart"/>
      <w:r w:rsidRPr="00526899">
        <w:rPr>
          <w:rFonts w:ascii="Arial Narrow" w:hAnsi="Arial Narrow"/>
          <w:b/>
          <w:sz w:val="24"/>
          <w:szCs w:val="24"/>
        </w:rPr>
        <w:t>Г</w:t>
      </w:r>
      <w:r w:rsidR="00526899" w:rsidRPr="00526899">
        <w:rPr>
          <w:rFonts w:ascii="Arial Narrow" w:hAnsi="Arial Narrow"/>
          <w:b/>
          <w:sz w:val="24"/>
          <w:szCs w:val="24"/>
        </w:rPr>
        <w:t>идрография</w:t>
      </w:r>
      <w:r w:rsidR="00F675AB">
        <w:rPr>
          <w:rFonts w:ascii="Arial Narrow" w:hAnsi="Arial Narrow"/>
          <w:b/>
          <w:sz w:val="24"/>
          <w:szCs w:val="24"/>
        </w:rPr>
        <w:t>и</w:t>
      </w:r>
      <w:proofErr w:type="spellEnd"/>
      <w:r w:rsidR="00F675AB">
        <w:rPr>
          <w:rFonts w:ascii="Arial Narrow" w:hAnsi="Arial Narrow"/>
          <w:b/>
          <w:sz w:val="24"/>
          <w:szCs w:val="24"/>
        </w:rPr>
        <w:t xml:space="preserve"> гидрогеология</w:t>
      </w:r>
      <w:bookmarkEnd w:id="8"/>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Водные объекты сельсовета, по данным водного государственного реестра, принадлежат к Енисейскому бассейновому округу.</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Общая гидрографическая сеть представлена Красноярским водохранилищем, небольшим озером, тремя реками: р. </w:t>
      </w:r>
      <w:proofErr w:type="spellStart"/>
      <w:r w:rsidRPr="00EF1C8C">
        <w:rPr>
          <w:rFonts w:ascii="Arial Narrow" w:hAnsi="Arial Narrow"/>
          <w:color w:val="000000"/>
          <w:sz w:val="24"/>
          <w:szCs w:val="24"/>
        </w:rPr>
        <w:t>Каляжиха</w:t>
      </w:r>
      <w:proofErr w:type="spellEnd"/>
      <w:r w:rsidRPr="00EF1C8C">
        <w:rPr>
          <w:rFonts w:ascii="Arial Narrow" w:hAnsi="Arial Narrow"/>
          <w:color w:val="000000"/>
          <w:sz w:val="24"/>
          <w:szCs w:val="24"/>
        </w:rPr>
        <w:t xml:space="preserve"> и р.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р. Точильная; семью ручьями: Сухой Ельник и Мокрый Ельник, Сухой Ключ, Федоров Ключ, </w:t>
      </w:r>
      <w:proofErr w:type="spellStart"/>
      <w:r w:rsidRPr="00EF1C8C">
        <w:rPr>
          <w:rFonts w:ascii="Arial Narrow" w:hAnsi="Arial Narrow"/>
          <w:color w:val="000000"/>
          <w:sz w:val="24"/>
          <w:szCs w:val="24"/>
        </w:rPr>
        <w:t>Анашин</w:t>
      </w:r>
      <w:proofErr w:type="spellEnd"/>
      <w:r w:rsidRPr="00EF1C8C">
        <w:rPr>
          <w:rFonts w:ascii="Arial Narrow" w:hAnsi="Arial Narrow"/>
          <w:color w:val="000000"/>
          <w:sz w:val="24"/>
          <w:szCs w:val="24"/>
        </w:rPr>
        <w:t>, Потехин, Орлов и еще несколькими мелкими ручьями без названия. Территория МО расположена на левом берегу Красноярского водохранилища.</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Красноярское водохранилище, или Красноярское море — искусственный водоём, созданный на Енисее, при строительстве Красноярской ГЭС и является одним из крупнейших по объёму искусственных водоёмов в мире, в России занимает по этому показателю второе место (после Братского водохранилища). Верхняя точка водохранилища находится в районе </w:t>
      </w:r>
      <w:proofErr w:type="gramStart"/>
      <w:r w:rsidRPr="00EF1C8C">
        <w:rPr>
          <w:rFonts w:ascii="Arial Narrow" w:hAnsi="Arial Narrow"/>
          <w:color w:val="000000"/>
          <w:sz w:val="24"/>
          <w:szCs w:val="24"/>
        </w:rPr>
        <w:t>г</w:t>
      </w:r>
      <w:proofErr w:type="gramEnd"/>
      <w:r w:rsidRPr="00EF1C8C">
        <w:rPr>
          <w:rFonts w:ascii="Arial Narrow" w:hAnsi="Arial Narrow"/>
          <w:color w:val="000000"/>
          <w:sz w:val="24"/>
          <w:szCs w:val="24"/>
        </w:rPr>
        <w:t xml:space="preserve">. Абакана, при впадении в Енисей реки Абакан. Нижняя точка — плотина Красноярской ГЭС. Расстояние от верхней точки водохранилища до Красноярской ГЭС, </w:t>
      </w:r>
      <w:proofErr w:type="gramStart"/>
      <w:r w:rsidRPr="00EF1C8C">
        <w:rPr>
          <w:rFonts w:ascii="Arial Narrow" w:hAnsi="Arial Narrow"/>
          <w:color w:val="000000"/>
          <w:sz w:val="24"/>
          <w:szCs w:val="24"/>
        </w:rPr>
        <w:t>по</w:t>
      </w:r>
      <w:proofErr w:type="gramEnd"/>
      <w:r w:rsidRPr="00EF1C8C">
        <w:rPr>
          <w:rFonts w:ascii="Arial Narrow" w:hAnsi="Arial Narrow"/>
          <w:color w:val="000000"/>
          <w:sz w:val="24"/>
          <w:szCs w:val="24"/>
        </w:rPr>
        <w:t xml:space="preserve"> прямой — около 250 километров. Общая длина водохранилища значительно больше — 388 километров. Ширина в самых широких местах достигает 15 километров. Высота уреза воды — 243 метра над уровнем моря. Красноярское водохранилище имеет обрывистую береговую линию, использование вод водохранилища затруднено.</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Глубины в прибрежной полосе моря по данным промеров изменяются от 1,5 до 50м.</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Наибольшие уровни воды на Красноярском водохранилище наблюдаются в июле-октябре, низкие летние в мае, низкие зимние в апреле - начале мая. Максимальный наблюдательный уровень воды Красноярского водохранилища в районе п. Приморск равен 243,43 м. по БС (31.07.1972 г.)</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Первые ледовые явления на Красноярском море появляются в первой половине ноября – начале декабря. Продолжительность периода с устойчивым ледоставом наблюдается около 150 дней. С образованием ледостава начинается нарастание льда, которое продолжается до апреля месяца. Наибольшая толщина льда достигает 150см у берегов</w:t>
      </w:r>
      <w:r w:rsidR="00F675AB">
        <w:rPr>
          <w:rFonts w:ascii="Arial Narrow" w:hAnsi="Arial Narrow"/>
          <w:color w:val="000000"/>
          <w:sz w:val="24"/>
          <w:szCs w:val="24"/>
        </w:rPr>
        <w:t>.</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Вскрытие Красноярского моря начинается с появлением воды на льду в первой половине апреля - начале мая.</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Период таяния льда составляет, в среднем около полумесяца, с полным очищением ото льда водохранилища в первой половине мая.</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Продолжительность периода свободного ото льда составляет в среднем около 200 дней.</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Рост температуры воды продолжается до августа месяца.</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Наибольшая температура воды в прибрежной зоне водохранилища достигала 26,6</w:t>
      </w:r>
      <w:r w:rsidRPr="00EF1C8C">
        <w:rPr>
          <w:rFonts w:ascii="Arial Narrow" w:hAnsi="Arial Narrow"/>
          <w:color w:val="000000"/>
          <w:sz w:val="24"/>
          <w:szCs w:val="24"/>
          <w:vertAlign w:val="superscript"/>
        </w:rPr>
        <w:t xml:space="preserve">о </w:t>
      </w:r>
      <w:r w:rsidRPr="00EF1C8C">
        <w:rPr>
          <w:rFonts w:ascii="Arial Narrow" w:hAnsi="Arial Narrow"/>
          <w:color w:val="000000"/>
          <w:sz w:val="24"/>
          <w:szCs w:val="24"/>
        </w:rPr>
        <w:t>С.</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Вдоль берега водохранилища, при его заполнении, вдоль затопленных ручьев и рек, образовались заливы, по течению р. Енисей: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w:t>
      </w:r>
      <w:proofErr w:type="spellStart"/>
      <w:r w:rsidRPr="00EF1C8C">
        <w:rPr>
          <w:rFonts w:ascii="Arial Narrow" w:hAnsi="Arial Narrow"/>
          <w:color w:val="000000"/>
          <w:sz w:val="24"/>
          <w:szCs w:val="24"/>
        </w:rPr>
        <w:t>Анашин</w:t>
      </w:r>
      <w:proofErr w:type="spellEnd"/>
      <w:r w:rsidRPr="00EF1C8C">
        <w:rPr>
          <w:rFonts w:ascii="Arial Narrow" w:hAnsi="Arial Narrow"/>
          <w:color w:val="000000"/>
          <w:sz w:val="24"/>
          <w:szCs w:val="24"/>
        </w:rPr>
        <w:t xml:space="preserve">, </w:t>
      </w:r>
      <w:proofErr w:type="spellStart"/>
      <w:r w:rsidRPr="00EF1C8C">
        <w:rPr>
          <w:rFonts w:ascii="Arial Narrow" w:hAnsi="Arial Narrow"/>
          <w:color w:val="000000"/>
          <w:sz w:val="24"/>
          <w:szCs w:val="24"/>
        </w:rPr>
        <w:t>Корочиха</w:t>
      </w:r>
      <w:proofErr w:type="spellEnd"/>
      <w:r w:rsidRPr="00EF1C8C">
        <w:rPr>
          <w:rFonts w:ascii="Arial Narrow" w:hAnsi="Arial Narrow"/>
          <w:color w:val="000000"/>
          <w:sz w:val="24"/>
          <w:szCs w:val="24"/>
        </w:rPr>
        <w:t xml:space="preserve">, Караульный, </w:t>
      </w:r>
      <w:proofErr w:type="spellStart"/>
      <w:r w:rsidRPr="00EF1C8C">
        <w:rPr>
          <w:rFonts w:ascii="Arial Narrow" w:hAnsi="Arial Narrow"/>
          <w:color w:val="000000"/>
          <w:sz w:val="24"/>
          <w:szCs w:val="24"/>
        </w:rPr>
        <w:t>Богожуль</w:t>
      </w:r>
      <w:proofErr w:type="spellEnd"/>
      <w:r w:rsidRPr="00EF1C8C">
        <w:rPr>
          <w:rFonts w:ascii="Arial Narrow" w:hAnsi="Arial Narrow"/>
          <w:color w:val="000000"/>
          <w:sz w:val="24"/>
          <w:szCs w:val="24"/>
        </w:rPr>
        <w:t xml:space="preserve">, Точильный, Ельник, </w:t>
      </w:r>
      <w:proofErr w:type="spellStart"/>
      <w:r w:rsidRPr="00EF1C8C">
        <w:rPr>
          <w:rFonts w:ascii="Arial Narrow" w:hAnsi="Arial Narrow"/>
          <w:color w:val="000000"/>
          <w:sz w:val="24"/>
          <w:szCs w:val="24"/>
        </w:rPr>
        <w:t>Каляженский</w:t>
      </w:r>
      <w:proofErr w:type="spellEnd"/>
      <w:r w:rsidRPr="00EF1C8C">
        <w:rPr>
          <w:rFonts w:ascii="Arial Narrow" w:hAnsi="Arial Narrow"/>
          <w:color w:val="000000"/>
          <w:sz w:val="24"/>
          <w:szCs w:val="24"/>
        </w:rPr>
        <w:t xml:space="preserve"> и еще несколько мелких заливов, не имеющих названия.</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Реки имеют небольшую протяженность – р. </w:t>
      </w:r>
      <w:proofErr w:type="spellStart"/>
      <w:r w:rsidRPr="00EF1C8C">
        <w:rPr>
          <w:rFonts w:ascii="Arial Narrow" w:hAnsi="Arial Narrow"/>
          <w:color w:val="000000"/>
          <w:sz w:val="24"/>
          <w:szCs w:val="24"/>
        </w:rPr>
        <w:t>Каляжиха</w:t>
      </w:r>
      <w:proofErr w:type="spellEnd"/>
      <w:r w:rsidRPr="00EF1C8C">
        <w:rPr>
          <w:rFonts w:ascii="Arial Narrow" w:hAnsi="Arial Narrow"/>
          <w:color w:val="000000"/>
          <w:sz w:val="24"/>
          <w:szCs w:val="24"/>
        </w:rPr>
        <w:t xml:space="preserve"> – 19 км, р.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 14 км. Площадь водосбора у обеих рек равна 0 км</w:t>
      </w:r>
      <w:proofErr w:type="gramStart"/>
      <w:r w:rsidRPr="00EF1C8C">
        <w:rPr>
          <w:rFonts w:ascii="Arial Narrow" w:hAnsi="Arial Narrow"/>
          <w:color w:val="000000"/>
          <w:sz w:val="24"/>
          <w:szCs w:val="24"/>
          <w:vertAlign w:val="superscript"/>
        </w:rPr>
        <w:t>2</w:t>
      </w:r>
      <w:proofErr w:type="gramEnd"/>
      <w:r w:rsidRPr="00EF1C8C">
        <w:rPr>
          <w:rFonts w:ascii="Arial Narrow" w:hAnsi="Arial Narrow"/>
          <w:color w:val="000000"/>
          <w:sz w:val="24"/>
          <w:szCs w:val="24"/>
        </w:rPr>
        <w:t xml:space="preserve">. Река </w:t>
      </w:r>
      <w:proofErr w:type="spellStart"/>
      <w:r w:rsidRPr="00EF1C8C">
        <w:rPr>
          <w:rFonts w:ascii="Arial Narrow" w:hAnsi="Arial Narrow"/>
          <w:color w:val="000000"/>
          <w:sz w:val="24"/>
          <w:szCs w:val="24"/>
        </w:rPr>
        <w:t>Каляжиха</w:t>
      </w:r>
      <w:proofErr w:type="spellEnd"/>
      <w:r w:rsidRPr="00EF1C8C">
        <w:rPr>
          <w:rFonts w:ascii="Arial Narrow" w:hAnsi="Arial Narrow"/>
          <w:color w:val="000000"/>
          <w:sz w:val="24"/>
          <w:szCs w:val="24"/>
        </w:rPr>
        <w:t xml:space="preserve"> является правобережным притоком р. </w:t>
      </w:r>
      <w:proofErr w:type="spellStart"/>
      <w:r w:rsidRPr="00EF1C8C">
        <w:rPr>
          <w:rFonts w:ascii="Arial Narrow" w:hAnsi="Arial Narrow"/>
          <w:color w:val="000000"/>
          <w:sz w:val="24"/>
          <w:szCs w:val="24"/>
        </w:rPr>
        <w:t>Огур</w:t>
      </w:r>
      <w:proofErr w:type="spellEnd"/>
      <w:r w:rsidRPr="00EF1C8C">
        <w:rPr>
          <w:rFonts w:ascii="Arial Narrow" w:hAnsi="Arial Narrow"/>
          <w:color w:val="000000"/>
          <w:sz w:val="24"/>
          <w:szCs w:val="24"/>
        </w:rPr>
        <w:t xml:space="preserve">, р.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 левобережным притоком р. Енисей. Берега рек пологие и безлесные у истоков, а далее по течению - крутые и покрытые лесом.</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Река Точильная, самая короткая в сельсовете, имеет протяженность чуть более 3,6 км, впадает в одноименный залив. В результате образования водохранилища, река в большей степени, по сравнению с другими реками, пострадала от затопления и практически прекратила свое существование. Ручьи Мокрый Ельник и Сухой Ельник расположены юго-восточнее с. </w:t>
      </w:r>
      <w:proofErr w:type="spellStart"/>
      <w:r w:rsidRPr="00EF1C8C">
        <w:rPr>
          <w:rFonts w:ascii="Arial Narrow" w:hAnsi="Arial Narrow"/>
          <w:color w:val="000000"/>
          <w:sz w:val="24"/>
          <w:szCs w:val="24"/>
        </w:rPr>
        <w:t>Даурское</w:t>
      </w:r>
      <w:proofErr w:type="spellEnd"/>
      <w:r w:rsidRPr="00EF1C8C">
        <w:rPr>
          <w:rFonts w:ascii="Arial Narrow" w:hAnsi="Arial Narrow"/>
          <w:color w:val="000000"/>
          <w:sz w:val="24"/>
          <w:szCs w:val="24"/>
        </w:rPr>
        <w:t xml:space="preserve">. Берега ручьев крутые покрытые лесом, оба ручья впадают в водохранилище (залив Точильный). Ручьи Сухой Ключ и Федоров Ключ являются правобережными притоками р.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На ручье Сухой Ключ, вдоль северной границы д. </w:t>
      </w:r>
      <w:proofErr w:type="gramStart"/>
      <w:r w:rsidRPr="00EF1C8C">
        <w:rPr>
          <w:rFonts w:ascii="Arial Narrow" w:hAnsi="Arial Narrow"/>
          <w:color w:val="000000"/>
          <w:sz w:val="24"/>
          <w:szCs w:val="24"/>
        </w:rPr>
        <w:t>Ямская</w:t>
      </w:r>
      <w:proofErr w:type="gramEnd"/>
      <w:r w:rsidRPr="00EF1C8C">
        <w:rPr>
          <w:rFonts w:ascii="Arial Narrow" w:hAnsi="Arial Narrow"/>
          <w:color w:val="000000"/>
          <w:sz w:val="24"/>
          <w:szCs w:val="24"/>
        </w:rPr>
        <w:t xml:space="preserve"> организован небольшой пруд. Ручей </w:t>
      </w:r>
      <w:proofErr w:type="spellStart"/>
      <w:r w:rsidRPr="00EF1C8C">
        <w:rPr>
          <w:rFonts w:ascii="Arial Narrow" w:hAnsi="Arial Narrow"/>
          <w:color w:val="000000"/>
          <w:sz w:val="24"/>
          <w:szCs w:val="24"/>
        </w:rPr>
        <w:t>Анашин</w:t>
      </w:r>
      <w:proofErr w:type="spellEnd"/>
      <w:r w:rsidRPr="00EF1C8C">
        <w:rPr>
          <w:rFonts w:ascii="Arial Narrow" w:hAnsi="Arial Narrow"/>
          <w:color w:val="000000"/>
          <w:sz w:val="24"/>
          <w:szCs w:val="24"/>
        </w:rPr>
        <w:t xml:space="preserve"> расположен юго-восточнее с. </w:t>
      </w:r>
      <w:proofErr w:type="spellStart"/>
      <w:r w:rsidRPr="00EF1C8C">
        <w:rPr>
          <w:rFonts w:ascii="Arial Narrow" w:hAnsi="Arial Narrow"/>
          <w:color w:val="000000"/>
          <w:sz w:val="24"/>
          <w:szCs w:val="24"/>
        </w:rPr>
        <w:t>Ижуль</w:t>
      </w:r>
      <w:proofErr w:type="spellEnd"/>
      <w:r w:rsidRPr="00EF1C8C">
        <w:rPr>
          <w:rFonts w:ascii="Arial Narrow" w:hAnsi="Arial Narrow"/>
          <w:color w:val="000000"/>
          <w:sz w:val="24"/>
          <w:szCs w:val="24"/>
        </w:rPr>
        <w:t xml:space="preserve">, впадает в одноименный залив. Ручьи Потехин и Орлов расположены северо-западнее и западнее с. </w:t>
      </w:r>
      <w:proofErr w:type="spellStart"/>
      <w:r w:rsidRPr="00EF1C8C">
        <w:rPr>
          <w:rFonts w:ascii="Arial Narrow" w:hAnsi="Arial Narrow"/>
          <w:color w:val="000000"/>
          <w:sz w:val="24"/>
          <w:szCs w:val="24"/>
        </w:rPr>
        <w:t>Даурское</w:t>
      </w:r>
      <w:proofErr w:type="spellEnd"/>
      <w:r w:rsidRPr="00EF1C8C">
        <w:rPr>
          <w:rFonts w:ascii="Arial Narrow" w:hAnsi="Arial Narrow"/>
          <w:color w:val="000000"/>
          <w:sz w:val="24"/>
          <w:szCs w:val="24"/>
        </w:rPr>
        <w:t xml:space="preserve">, впадают в Точильный залив. Берега ручьев: Сухой Ключ, </w:t>
      </w:r>
      <w:proofErr w:type="spellStart"/>
      <w:r w:rsidRPr="00EF1C8C">
        <w:rPr>
          <w:rFonts w:ascii="Arial Narrow" w:hAnsi="Arial Narrow"/>
          <w:color w:val="000000"/>
          <w:sz w:val="24"/>
          <w:szCs w:val="24"/>
        </w:rPr>
        <w:t>Анашин</w:t>
      </w:r>
      <w:proofErr w:type="spellEnd"/>
      <w:r w:rsidRPr="00EF1C8C">
        <w:rPr>
          <w:rFonts w:ascii="Arial Narrow" w:hAnsi="Arial Narrow"/>
          <w:color w:val="000000"/>
          <w:sz w:val="24"/>
          <w:szCs w:val="24"/>
        </w:rPr>
        <w:t>, Потехин и Орлов на большем своем протяжении имеют крутые склоны и покрыты лесом.</w:t>
      </w:r>
    </w:p>
    <w:p w:rsidR="00EF1C8C" w:rsidRPr="00EF1C8C" w:rsidRDefault="00EF1C8C" w:rsidP="003E1534">
      <w:pPr>
        <w:keepNext/>
        <w:spacing w:after="0" w:line="240" w:lineRule="auto"/>
        <w:ind w:firstLine="567"/>
        <w:jc w:val="both"/>
        <w:rPr>
          <w:rFonts w:ascii="Arial Narrow" w:hAnsi="Arial Narrow"/>
          <w:color w:val="000000"/>
          <w:sz w:val="24"/>
          <w:szCs w:val="24"/>
        </w:rPr>
      </w:pPr>
      <w:r w:rsidRPr="00EF1C8C">
        <w:rPr>
          <w:rFonts w:ascii="Arial Narrow" w:hAnsi="Arial Narrow"/>
          <w:color w:val="000000"/>
          <w:sz w:val="24"/>
          <w:szCs w:val="24"/>
        </w:rPr>
        <w:t xml:space="preserve">В западной части территории МО, ближе к территории </w:t>
      </w:r>
      <w:proofErr w:type="spellStart"/>
      <w:r w:rsidRPr="00EF1C8C">
        <w:rPr>
          <w:rFonts w:ascii="Arial Narrow" w:hAnsi="Arial Narrow"/>
          <w:color w:val="000000"/>
          <w:sz w:val="24"/>
          <w:szCs w:val="24"/>
        </w:rPr>
        <w:t>Красненского</w:t>
      </w:r>
      <w:proofErr w:type="spellEnd"/>
      <w:r w:rsidRPr="00EF1C8C">
        <w:rPr>
          <w:rFonts w:ascii="Arial Narrow" w:hAnsi="Arial Narrow"/>
          <w:color w:val="000000"/>
          <w:sz w:val="24"/>
          <w:szCs w:val="24"/>
        </w:rPr>
        <w:t xml:space="preserve"> сельсовета, расположено небольшое озеро Ямское. Площадь акватории озера около 0,12 км</w:t>
      </w:r>
      <w:proofErr w:type="gramStart"/>
      <w:r w:rsidRPr="00EF1C8C">
        <w:rPr>
          <w:rFonts w:ascii="Arial Narrow" w:hAnsi="Arial Narrow"/>
          <w:color w:val="000000"/>
          <w:sz w:val="24"/>
          <w:szCs w:val="24"/>
          <w:vertAlign w:val="superscript"/>
        </w:rPr>
        <w:t>2</w:t>
      </w:r>
      <w:proofErr w:type="gramEnd"/>
      <w:r w:rsidRPr="00EF1C8C">
        <w:rPr>
          <w:rFonts w:ascii="Arial Narrow" w:hAnsi="Arial Narrow"/>
          <w:color w:val="000000"/>
          <w:sz w:val="24"/>
          <w:szCs w:val="24"/>
        </w:rPr>
        <w:t>. Озеро расположено в окружении пашни, имеет неправильную круглую форму, безлесные пологие берега.</w:t>
      </w:r>
    </w:p>
    <w:p w:rsidR="00EF1C8C" w:rsidRPr="00EF1C8C" w:rsidRDefault="00EF1C8C" w:rsidP="003E1534">
      <w:pPr>
        <w:keepNext/>
        <w:spacing w:after="0" w:line="240" w:lineRule="auto"/>
        <w:ind w:firstLine="567"/>
        <w:jc w:val="both"/>
        <w:rPr>
          <w:rFonts w:ascii="Arial Narrow" w:hAnsi="Arial Narrow"/>
          <w:sz w:val="24"/>
          <w:szCs w:val="24"/>
        </w:rPr>
      </w:pPr>
    </w:p>
    <w:p w:rsidR="003C50CF" w:rsidRPr="00526899" w:rsidRDefault="00080DEA"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9" w:name="_Toc357161012"/>
      <w:r>
        <w:rPr>
          <w:rFonts w:ascii="Arial Narrow" w:hAnsi="Arial Narrow"/>
          <w:b/>
          <w:sz w:val="24"/>
          <w:szCs w:val="24"/>
        </w:rPr>
        <w:t>Рельеф</w:t>
      </w:r>
      <w:bookmarkEnd w:id="9"/>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Территория района в геоморфологическом отношении относится к Чулымо-Енисейской котловине Минусинской впадины, которая делится водохранилищем на две части.</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В пределах района выделяются три типа рельефа:</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эрозионно-тектонический;</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структурно-денудационный;</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эрозионно-аккумулятивный.</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На левобережье распространен структурно-денудационный тип рельефа, характеризующийся низкогорным, сильно расчлененным рельефом с глубокими долинами и приурочен к осадочным породам каменноугольных отложений. Абсолютные отметки высот 350-450 м, относительные превышения 100-200 м. Рельеф характеризуется наличием сглаженных пологих водоразделов с глубокими </w:t>
      </w:r>
      <w:r w:rsidRPr="00080DEA">
        <w:rPr>
          <w:rFonts w:ascii="Arial Narrow" w:hAnsi="Arial Narrow"/>
          <w:color w:val="000000"/>
          <w:sz w:val="24"/>
          <w:szCs w:val="24"/>
          <w:lang w:val="en-US"/>
        </w:rPr>
        <w:t>V</w:t>
      </w:r>
      <w:r w:rsidRPr="00080DEA">
        <w:rPr>
          <w:rFonts w:ascii="Arial Narrow" w:hAnsi="Arial Narrow"/>
          <w:color w:val="000000"/>
          <w:sz w:val="24"/>
          <w:szCs w:val="24"/>
        </w:rPr>
        <w:t xml:space="preserve"> – образными долинами овражного типа, с обрывистыми бортами. В центральной части левобережья структурно-денудационный тип рельефа представлен равнинным мелко-грядовым рельефом. Абсолютные отметки высот 350-400 м, относительные превышения 50-100 м.</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Эрозионно-аккумулятивный тип рельефа связан с образованием долины Енисея и его притоков в районах низкогорного и равнинного рельефа. На территории района выделяется древняя денудационная поверхность, первая и пятая надпойменные террасы и пойменная терраса. Пятая надпойменная терраса сохранилась по берегам водохранилища в районе п. Дивный, п. Приморск, п. Куртак. Поверхность террасы почти плоская, наклонная в сторону водохранилища. Первая, вторая, третья, четвертая надпойменные террасы и пойма р. Енисей затоплены водохранилищем.</w:t>
      </w:r>
    </w:p>
    <w:p w:rsidR="00080DEA" w:rsidRPr="00080DEA" w:rsidRDefault="00080DEA" w:rsidP="003E1534">
      <w:pPr>
        <w:keepNext/>
        <w:spacing w:after="0" w:line="240" w:lineRule="auto"/>
        <w:ind w:firstLine="567"/>
        <w:jc w:val="both"/>
        <w:rPr>
          <w:rFonts w:ascii="Arial Narrow" w:hAnsi="Arial Narrow"/>
          <w:sz w:val="24"/>
          <w:szCs w:val="24"/>
        </w:rPr>
      </w:pPr>
    </w:p>
    <w:p w:rsidR="00526899" w:rsidRPr="00526899" w:rsidRDefault="00080DEA"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10" w:name="_Toc357161013"/>
      <w:r>
        <w:rPr>
          <w:rFonts w:ascii="Arial Narrow" w:hAnsi="Arial Narrow"/>
          <w:b/>
          <w:sz w:val="24"/>
          <w:szCs w:val="24"/>
        </w:rPr>
        <w:t>Г</w:t>
      </w:r>
      <w:r w:rsidR="00526899">
        <w:rPr>
          <w:rFonts w:ascii="Arial Narrow" w:hAnsi="Arial Narrow"/>
          <w:b/>
          <w:sz w:val="24"/>
          <w:szCs w:val="24"/>
        </w:rPr>
        <w:t>еологи</w:t>
      </w:r>
      <w:r>
        <w:rPr>
          <w:rFonts w:ascii="Arial Narrow" w:hAnsi="Arial Narrow"/>
          <w:b/>
          <w:sz w:val="24"/>
          <w:szCs w:val="24"/>
        </w:rPr>
        <w:t>я</w:t>
      </w:r>
      <w:bookmarkEnd w:id="10"/>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В геологическом строении территории принимают участие породы девонской, каменноугольной и четвертичной системы.</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Девонские отложения широко распространены в центральной части района, вытягиваясь узкой полосой вдоль левого берега водохранилища.</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В литологическом отношении породы девона представлены главным образом красноцветными песчаниками, известняками, алевролитами, аргиллитами.</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Отложения каменноугольной системы распространены на северо-западе и севере района, в междуречье р. Енисей и р. Чулым. Породы каменноугольной системы представлены белыми и желтовато-серыми песчаниками, известняками, алевролитами, аргиллитами, мергелями, туфами, </w:t>
      </w:r>
      <w:proofErr w:type="spellStart"/>
      <w:r w:rsidRPr="00080DEA">
        <w:rPr>
          <w:rFonts w:ascii="Arial Narrow" w:hAnsi="Arial Narrow"/>
          <w:color w:val="000000"/>
          <w:sz w:val="24"/>
          <w:szCs w:val="24"/>
        </w:rPr>
        <w:t>туфопесчаниками</w:t>
      </w:r>
      <w:proofErr w:type="spellEnd"/>
      <w:r w:rsidRPr="00080DEA">
        <w:rPr>
          <w:rFonts w:ascii="Arial Narrow" w:hAnsi="Arial Narrow"/>
          <w:color w:val="000000"/>
          <w:sz w:val="24"/>
          <w:szCs w:val="24"/>
        </w:rPr>
        <w:t>.</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Четвертичные отложения распространены в долинах крупных рек и по водораздельным пространствам. Они представлены аллювиальными, элювиальными и делювиальными образованиями, а по возрасту делятся </w:t>
      </w:r>
      <w:proofErr w:type="gramStart"/>
      <w:r w:rsidRPr="00080DEA">
        <w:rPr>
          <w:rFonts w:ascii="Arial Narrow" w:hAnsi="Arial Narrow"/>
          <w:color w:val="000000"/>
          <w:sz w:val="24"/>
          <w:szCs w:val="24"/>
        </w:rPr>
        <w:t>на</w:t>
      </w:r>
      <w:proofErr w:type="gramEnd"/>
      <w:r w:rsidRPr="00080DEA">
        <w:rPr>
          <w:rFonts w:ascii="Arial Narrow" w:hAnsi="Arial Narrow"/>
          <w:color w:val="000000"/>
          <w:sz w:val="24"/>
          <w:szCs w:val="24"/>
        </w:rPr>
        <w:t xml:space="preserve"> средне и верхнечетвертичные и современные.</w:t>
      </w:r>
    </w:p>
    <w:p w:rsidR="00080DEA" w:rsidRPr="00080DEA" w:rsidRDefault="00080DEA" w:rsidP="003E1534">
      <w:pPr>
        <w:keepNext/>
        <w:spacing w:after="0" w:line="240" w:lineRule="auto"/>
        <w:ind w:firstLine="567"/>
        <w:jc w:val="both"/>
        <w:rPr>
          <w:rFonts w:ascii="Arial Narrow" w:hAnsi="Arial Narrow"/>
          <w:color w:val="000000"/>
          <w:sz w:val="24"/>
          <w:szCs w:val="24"/>
        </w:rPr>
      </w:pPr>
      <w:proofErr w:type="spellStart"/>
      <w:r w:rsidRPr="00080DEA">
        <w:rPr>
          <w:rFonts w:ascii="Arial Narrow" w:hAnsi="Arial Narrow"/>
          <w:color w:val="000000"/>
          <w:sz w:val="24"/>
          <w:szCs w:val="24"/>
        </w:rPr>
        <w:t>Среднечетвертичные</w:t>
      </w:r>
      <w:proofErr w:type="spellEnd"/>
      <w:r w:rsidRPr="00080DEA">
        <w:rPr>
          <w:rFonts w:ascii="Arial Narrow" w:hAnsi="Arial Narrow"/>
          <w:color w:val="000000"/>
          <w:sz w:val="24"/>
          <w:szCs w:val="24"/>
        </w:rPr>
        <w:t xml:space="preserve"> аллювиальные отложения слагают пятую надпойменную террасу. Они представлены галечниками, песками и суглинками.</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Средне и верхнечетвертичные аллювиальные отложения сохранились в долине р. Енисей. В составе отложений преобладают пески, галечники с линзами суглинков и глин.</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Современные аллювиальные отложения приурочены к поймам всех крупных рек, их притоков. Отложения представлены песками, галечниками, глинами, суглинками.</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Элювиальные отложения встречаются на водоразделах и представлены суглинком, щебнем и дресвой.</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Делювиальные отложения развиты почти повсеместно, на склонах возвышенностей и бортах долин. К ним относятся суглинки, супеси и глины со значительным содержанием щебенистого материала и глыб подстилающих пород.</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Подземные воды формируются в различных стратиграфических горизонтах. Они приурочены к песчано-галечниковым отложениям четвертичного возраста, песчаникам, алевролитам, конгломератам, известнякам, </w:t>
      </w:r>
      <w:proofErr w:type="spellStart"/>
      <w:r w:rsidRPr="00080DEA">
        <w:rPr>
          <w:rFonts w:ascii="Arial Narrow" w:hAnsi="Arial Narrow"/>
          <w:color w:val="000000"/>
          <w:sz w:val="24"/>
          <w:szCs w:val="24"/>
        </w:rPr>
        <w:t>туфопесчаникам</w:t>
      </w:r>
      <w:proofErr w:type="spellEnd"/>
      <w:r w:rsidRPr="00080DEA">
        <w:rPr>
          <w:rFonts w:ascii="Arial Narrow" w:hAnsi="Arial Narrow"/>
          <w:color w:val="000000"/>
          <w:sz w:val="24"/>
          <w:szCs w:val="24"/>
        </w:rPr>
        <w:t xml:space="preserve"> нижнего карбона и среднего девона. Преимущественным распространением пользуются </w:t>
      </w:r>
      <w:proofErr w:type="spellStart"/>
      <w:r w:rsidRPr="00080DEA">
        <w:rPr>
          <w:rFonts w:ascii="Arial Narrow" w:hAnsi="Arial Narrow"/>
          <w:color w:val="000000"/>
          <w:sz w:val="24"/>
          <w:szCs w:val="24"/>
        </w:rPr>
        <w:t>трещино-пластовые</w:t>
      </w:r>
      <w:proofErr w:type="spellEnd"/>
      <w:r w:rsidRPr="00080DEA">
        <w:rPr>
          <w:rFonts w:ascii="Arial Narrow" w:hAnsi="Arial Narrow"/>
          <w:color w:val="000000"/>
          <w:sz w:val="24"/>
          <w:szCs w:val="24"/>
        </w:rPr>
        <w:t xml:space="preserve"> воды.</w:t>
      </w:r>
    </w:p>
    <w:p w:rsidR="00256B9A" w:rsidRDefault="00256B9A" w:rsidP="003E1534">
      <w:pPr>
        <w:keepNext/>
        <w:spacing w:after="0" w:line="240" w:lineRule="auto"/>
        <w:ind w:firstLine="567"/>
        <w:jc w:val="both"/>
        <w:rPr>
          <w:rFonts w:ascii="Arial Narrow" w:hAnsi="Arial Narrow"/>
          <w:sz w:val="24"/>
          <w:szCs w:val="24"/>
        </w:rPr>
      </w:pPr>
    </w:p>
    <w:p w:rsidR="00080DEA" w:rsidRPr="00526899" w:rsidRDefault="00080DEA"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11" w:name="_Toc357161014"/>
      <w:r>
        <w:rPr>
          <w:rFonts w:ascii="Arial Narrow" w:hAnsi="Arial Narrow"/>
          <w:b/>
          <w:sz w:val="24"/>
          <w:szCs w:val="24"/>
        </w:rPr>
        <w:t xml:space="preserve">Рельеф и геология территории с. </w:t>
      </w:r>
      <w:proofErr w:type="spellStart"/>
      <w:r>
        <w:rPr>
          <w:rFonts w:ascii="Arial Narrow" w:hAnsi="Arial Narrow"/>
          <w:b/>
          <w:sz w:val="24"/>
          <w:szCs w:val="24"/>
        </w:rPr>
        <w:t>Даурское</w:t>
      </w:r>
      <w:bookmarkEnd w:id="11"/>
      <w:proofErr w:type="spellEnd"/>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Площадка расположена в пределах водораздельного пространства. Рельеф водораздела волнистый. Водораздел плоский, вытягивается с северо-запада на юго-восток. Склоны водораздела на западе и юго-западе прорезаны логами, глубина вреза 14-17м. Лог прослеживается на западе, имеет </w:t>
      </w:r>
      <w:proofErr w:type="spellStart"/>
      <w:r w:rsidRPr="00080DEA">
        <w:rPr>
          <w:rFonts w:ascii="Arial Narrow" w:hAnsi="Arial Narrow"/>
          <w:color w:val="000000"/>
          <w:sz w:val="24"/>
          <w:szCs w:val="24"/>
        </w:rPr>
        <w:t>ящикообразный</w:t>
      </w:r>
      <w:proofErr w:type="spellEnd"/>
      <w:r w:rsidRPr="00080DEA">
        <w:rPr>
          <w:rFonts w:ascii="Arial Narrow" w:hAnsi="Arial Narrow"/>
          <w:color w:val="000000"/>
          <w:sz w:val="24"/>
          <w:szCs w:val="24"/>
        </w:rPr>
        <w:t xml:space="preserve"> профиль, дно плоское заболоченное. Хорошо выражен микрорельеф склонов водораздела. Уклоны рельефа в пределах плоского водораздела до 5%, по склонам водораздела – 10-20%. Отметки поверхности изменяются в пределах от 304,98 до 344,55 м.</w:t>
      </w:r>
    </w:p>
    <w:p w:rsidR="00080DEA" w:rsidRPr="00080DEA" w:rsidRDefault="00080DEA" w:rsidP="003E1534">
      <w:pPr>
        <w:keepNext/>
        <w:spacing w:after="0" w:line="240" w:lineRule="auto"/>
        <w:ind w:firstLine="567"/>
        <w:jc w:val="both"/>
        <w:rPr>
          <w:rFonts w:ascii="Arial Narrow" w:hAnsi="Arial Narrow"/>
          <w:color w:val="000000"/>
          <w:sz w:val="24"/>
          <w:szCs w:val="24"/>
        </w:rPr>
      </w:pPr>
      <w:r w:rsidRPr="00080DEA">
        <w:rPr>
          <w:rFonts w:ascii="Arial Narrow" w:hAnsi="Arial Narrow"/>
          <w:color w:val="000000"/>
          <w:sz w:val="24"/>
          <w:szCs w:val="24"/>
        </w:rPr>
        <w:t xml:space="preserve">На основании инженерно-геологических исследований в пределах площадки выделены условно благоприятный и неблагоприятный для строительства районы. Несущими грунтами оснований фундаментов будут служить делювиальные суглинки и супеси, </w:t>
      </w:r>
      <w:proofErr w:type="spellStart"/>
      <w:r w:rsidRPr="00080DEA">
        <w:rPr>
          <w:rFonts w:ascii="Arial Narrow" w:hAnsi="Arial Narrow"/>
          <w:color w:val="000000"/>
          <w:sz w:val="24"/>
          <w:szCs w:val="24"/>
        </w:rPr>
        <w:t>просадочные</w:t>
      </w:r>
      <w:proofErr w:type="spellEnd"/>
      <w:r w:rsidRPr="00080DEA">
        <w:rPr>
          <w:rFonts w:ascii="Arial Narrow" w:hAnsi="Arial Narrow"/>
          <w:color w:val="000000"/>
          <w:sz w:val="24"/>
          <w:szCs w:val="24"/>
        </w:rPr>
        <w:t xml:space="preserve"> и </w:t>
      </w:r>
      <w:proofErr w:type="spellStart"/>
      <w:r w:rsidRPr="00080DEA">
        <w:rPr>
          <w:rFonts w:ascii="Arial Narrow" w:hAnsi="Arial Narrow"/>
          <w:color w:val="000000"/>
          <w:sz w:val="24"/>
          <w:szCs w:val="24"/>
        </w:rPr>
        <w:t>непросадочные</w:t>
      </w:r>
      <w:proofErr w:type="spellEnd"/>
      <w:r w:rsidRPr="00080DEA">
        <w:rPr>
          <w:rFonts w:ascii="Arial Narrow" w:hAnsi="Arial Narrow"/>
          <w:color w:val="000000"/>
          <w:sz w:val="24"/>
          <w:szCs w:val="24"/>
        </w:rPr>
        <w:t xml:space="preserve">. Мощность </w:t>
      </w:r>
      <w:proofErr w:type="spellStart"/>
      <w:r w:rsidRPr="00080DEA">
        <w:rPr>
          <w:rFonts w:ascii="Arial Narrow" w:hAnsi="Arial Narrow"/>
          <w:color w:val="000000"/>
          <w:sz w:val="24"/>
          <w:szCs w:val="24"/>
        </w:rPr>
        <w:t>просадочной</w:t>
      </w:r>
      <w:proofErr w:type="spellEnd"/>
      <w:r w:rsidRPr="00080DEA">
        <w:rPr>
          <w:rFonts w:ascii="Arial Narrow" w:hAnsi="Arial Narrow"/>
          <w:color w:val="000000"/>
          <w:sz w:val="24"/>
          <w:szCs w:val="24"/>
        </w:rPr>
        <w:t xml:space="preserve"> толщи 4,5-7,8 м. Тип грунтовых условий по </w:t>
      </w:r>
      <w:proofErr w:type="spellStart"/>
      <w:r w:rsidRPr="00080DEA">
        <w:rPr>
          <w:rFonts w:ascii="Arial Narrow" w:hAnsi="Arial Narrow"/>
          <w:color w:val="000000"/>
          <w:sz w:val="24"/>
          <w:szCs w:val="24"/>
        </w:rPr>
        <w:t>просадочности</w:t>
      </w:r>
      <w:proofErr w:type="spellEnd"/>
      <w:r w:rsidRPr="00080DEA">
        <w:rPr>
          <w:rFonts w:ascii="Arial Narrow" w:hAnsi="Arial Narrow"/>
          <w:color w:val="000000"/>
          <w:sz w:val="24"/>
          <w:szCs w:val="24"/>
        </w:rPr>
        <w:t xml:space="preserve"> первый. Начальное </w:t>
      </w:r>
      <w:proofErr w:type="spellStart"/>
      <w:r w:rsidRPr="00080DEA">
        <w:rPr>
          <w:rFonts w:ascii="Arial Narrow" w:hAnsi="Arial Narrow"/>
          <w:color w:val="000000"/>
          <w:sz w:val="24"/>
          <w:szCs w:val="24"/>
        </w:rPr>
        <w:t>просадочное</w:t>
      </w:r>
      <w:proofErr w:type="spellEnd"/>
      <w:r w:rsidRPr="00080DEA">
        <w:rPr>
          <w:rFonts w:ascii="Arial Narrow" w:hAnsi="Arial Narrow"/>
          <w:color w:val="000000"/>
          <w:sz w:val="24"/>
          <w:szCs w:val="24"/>
        </w:rPr>
        <w:t xml:space="preserve"> давление в суглинках </w:t>
      </w:r>
      <w:proofErr w:type="spellStart"/>
      <w:r w:rsidRPr="00080DEA">
        <w:rPr>
          <w:rFonts w:ascii="Arial Narrow" w:hAnsi="Arial Narrow"/>
          <w:color w:val="000000"/>
          <w:sz w:val="24"/>
          <w:szCs w:val="24"/>
        </w:rPr>
        <w:t>просадочных</w:t>
      </w:r>
      <w:proofErr w:type="spellEnd"/>
      <w:r w:rsidRPr="00080DEA">
        <w:rPr>
          <w:rFonts w:ascii="Arial Narrow" w:hAnsi="Arial Narrow"/>
          <w:color w:val="000000"/>
          <w:sz w:val="24"/>
          <w:szCs w:val="24"/>
        </w:rPr>
        <w:t xml:space="preserve"> 0,010 МПа, в супесях </w:t>
      </w:r>
      <w:proofErr w:type="spellStart"/>
      <w:r w:rsidRPr="00080DEA">
        <w:rPr>
          <w:rFonts w:ascii="Arial Narrow" w:hAnsi="Arial Narrow"/>
          <w:color w:val="000000"/>
          <w:sz w:val="24"/>
          <w:szCs w:val="24"/>
        </w:rPr>
        <w:t>просадочных</w:t>
      </w:r>
      <w:proofErr w:type="spellEnd"/>
      <w:r w:rsidRPr="00080DEA">
        <w:rPr>
          <w:rFonts w:ascii="Arial Narrow" w:hAnsi="Arial Narrow"/>
          <w:color w:val="000000"/>
          <w:sz w:val="24"/>
          <w:szCs w:val="24"/>
        </w:rPr>
        <w:t xml:space="preserve"> 0,115 МПа. Нормативная глубина сезонного промерзания составляет 2,2 м. грунтовые воды в пределах площадки выработками глубиной до 10,0 м. не встречены.</w:t>
      </w:r>
    </w:p>
    <w:p w:rsidR="00080DEA" w:rsidRPr="00D654C0" w:rsidRDefault="00080DEA" w:rsidP="003E1534">
      <w:pPr>
        <w:keepNext/>
        <w:spacing w:before="240" w:after="0" w:line="240" w:lineRule="auto"/>
        <w:ind w:firstLine="567"/>
        <w:jc w:val="both"/>
        <w:rPr>
          <w:rFonts w:ascii="Arial Narrow" w:hAnsi="Arial Narrow"/>
          <w:color w:val="000000"/>
          <w:sz w:val="20"/>
          <w:szCs w:val="20"/>
        </w:rPr>
      </w:pPr>
      <w:r w:rsidRPr="00D654C0">
        <w:rPr>
          <w:rFonts w:ascii="Arial Narrow" w:hAnsi="Arial Narrow"/>
          <w:color w:val="000000"/>
          <w:sz w:val="20"/>
          <w:szCs w:val="20"/>
        </w:rPr>
        <w:t xml:space="preserve">*Данные по геоморфологии и геологии Балахтинского района и данные по инженерно-геологическим условиям территории с. </w:t>
      </w:r>
      <w:proofErr w:type="spellStart"/>
      <w:r w:rsidRPr="00D654C0">
        <w:rPr>
          <w:rFonts w:ascii="Arial Narrow" w:hAnsi="Arial Narrow"/>
          <w:color w:val="000000"/>
          <w:sz w:val="20"/>
          <w:szCs w:val="20"/>
        </w:rPr>
        <w:t>Даурское</w:t>
      </w:r>
      <w:proofErr w:type="spellEnd"/>
      <w:r w:rsidRPr="00D654C0">
        <w:rPr>
          <w:rFonts w:ascii="Arial Narrow" w:hAnsi="Arial Narrow"/>
          <w:color w:val="000000"/>
          <w:sz w:val="20"/>
          <w:szCs w:val="20"/>
        </w:rPr>
        <w:t xml:space="preserve"> приведены из материалов Комплексных инженерно-строительных изысканий, выполненных под проект планировки и застройки с. </w:t>
      </w:r>
      <w:proofErr w:type="spellStart"/>
      <w:r w:rsidRPr="00D654C0">
        <w:rPr>
          <w:rFonts w:ascii="Arial Narrow" w:hAnsi="Arial Narrow"/>
          <w:color w:val="000000"/>
          <w:sz w:val="20"/>
          <w:szCs w:val="20"/>
        </w:rPr>
        <w:t>Даурское</w:t>
      </w:r>
      <w:proofErr w:type="spellEnd"/>
      <w:r w:rsidRPr="00D654C0">
        <w:rPr>
          <w:rFonts w:ascii="Arial Narrow" w:hAnsi="Arial Narrow"/>
          <w:color w:val="000000"/>
          <w:sz w:val="20"/>
          <w:szCs w:val="20"/>
        </w:rPr>
        <w:t xml:space="preserve">, отделения совхоза «Приморский» Балахтинского района Красноярского края, </w:t>
      </w:r>
      <w:proofErr w:type="spellStart"/>
      <w:r w:rsidRPr="00D654C0">
        <w:rPr>
          <w:rFonts w:ascii="Arial Narrow" w:hAnsi="Arial Narrow"/>
          <w:color w:val="000000"/>
          <w:sz w:val="20"/>
          <w:szCs w:val="20"/>
        </w:rPr>
        <w:t>КрасТИСИЗ</w:t>
      </w:r>
      <w:proofErr w:type="spellEnd"/>
      <w:r w:rsidRPr="00D654C0">
        <w:rPr>
          <w:rFonts w:ascii="Arial Narrow" w:hAnsi="Arial Narrow"/>
          <w:color w:val="000000"/>
          <w:sz w:val="20"/>
          <w:szCs w:val="20"/>
        </w:rPr>
        <w:t>, 1982 г.</w:t>
      </w:r>
    </w:p>
    <w:p w:rsidR="003C50CF" w:rsidRPr="003C50CF" w:rsidRDefault="003C50CF" w:rsidP="003E1534">
      <w:pPr>
        <w:keepNext/>
        <w:tabs>
          <w:tab w:val="left" w:pos="851"/>
        </w:tabs>
        <w:spacing w:before="240" w:after="0" w:line="240" w:lineRule="auto"/>
        <w:ind w:firstLine="567"/>
        <w:jc w:val="both"/>
        <w:outlineLvl w:val="0"/>
        <w:rPr>
          <w:rFonts w:ascii="Arial Narrow" w:hAnsi="Arial Narrow"/>
          <w:b/>
          <w:sz w:val="24"/>
          <w:szCs w:val="24"/>
        </w:rPr>
      </w:pPr>
    </w:p>
    <w:p w:rsidR="00703749" w:rsidRPr="000333AD" w:rsidRDefault="00FA63EF" w:rsidP="003E1534">
      <w:pPr>
        <w:keepNext/>
        <w:numPr>
          <w:ilvl w:val="0"/>
          <w:numId w:val="3"/>
        </w:numPr>
        <w:tabs>
          <w:tab w:val="left" w:pos="851"/>
        </w:tabs>
        <w:spacing w:after="0" w:line="240" w:lineRule="auto"/>
        <w:ind w:left="851" w:hanging="284"/>
        <w:jc w:val="both"/>
        <w:outlineLvl w:val="0"/>
        <w:rPr>
          <w:rFonts w:ascii="Arial Narrow" w:hAnsi="Arial Narrow"/>
          <w:b/>
          <w:sz w:val="24"/>
          <w:szCs w:val="24"/>
        </w:rPr>
      </w:pPr>
      <w:bookmarkStart w:id="12" w:name="_Toc357161015"/>
      <w:r w:rsidRPr="000333AD">
        <w:rPr>
          <w:rFonts w:ascii="Arial Narrow" w:hAnsi="Arial Narrow"/>
          <w:b/>
          <w:sz w:val="24"/>
          <w:szCs w:val="24"/>
        </w:rPr>
        <w:t>ВОЗМОЖНЫЕ ПОСЛЕДСТВИЯ ВОЗДЕЙСТВИЯ СОВРЕМЕННЫХ СРЕДСТВ ПОРАЖЕНИЯ И ЧС ТЕХНОГЕННОГО И ПРИРОДНОГО ХАРАКТЕРА</w:t>
      </w:r>
      <w:bookmarkEnd w:id="12"/>
    </w:p>
    <w:p w:rsidR="00103DB2" w:rsidRPr="000333AD" w:rsidRDefault="00FA63EF"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13" w:name="_Toc357161016"/>
      <w:r w:rsidRPr="000333AD">
        <w:rPr>
          <w:rFonts w:ascii="Arial Narrow" w:hAnsi="Arial Narrow"/>
          <w:b/>
          <w:sz w:val="24"/>
          <w:szCs w:val="24"/>
        </w:rPr>
        <w:t>Статус по гражданской обороне</w:t>
      </w:r>
      <w:bookmarkEnd w:id="13"/>
    </w:p>
    <w:p w:rsidR="00094E7D" w:rsidRPr="00E923D8" w:rsidRDefault="00532BAD"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Муниципальное образование </w:t>
      </w:r>
      <w:r w:rsidR="00A13B10">
        <w:rPr>
          <w:rFonts w:ascii="Arial Narrow" w:hAnsi="Arial Narrow"/>
          <w:sz w:val="24"/>
          <w:szCs w:val="24"/>
        </w:rPr>
        <w:t xml:space="preserve">Приморский сельсовет </w:t>
      </w:r>
      <w:r>
        <w:rPr>
          <w:rFonts w:ascii="Arial Narrow" w:hAnsi="Arial Narrow"/>
          <w:sz w:val="24"/>
          <w:szCs w:val="24"/>
        </w:rPr>
        <w:t xml:space="preserve">располагается на </w:t>
      </w:r>
      <w:r w:rsidR="00094E7D" w:rsidRPr="00E923D8">
        <w:rPr>
          <w:rFonts w:ascii="Arial Narrow" w:hAnsi="Arial Narrow"/>
          <w:sz w:val="24"/>
          <w:szCs w:val="24"/>
        </w:rPr>
        <w:t>некатегорирован</w:t>
      </w:r>
      <w:r w:rsidR="00BA7AC4">
        <w:rPr>
          <w:rFonts w:ascii="Arial Narrow" w:hAnsi="Arial Narrow"/>
          <w:sz w:val="24"/>
          <w:szCs w:val="24"/>
        </w:rPr>
        <w:t>н</w:t>
      </w:r>
      <w:r w:rsidR="00171094" w:rsidRPr="00E923D8">
        <w:rPr>
          <w:rFonts w:ascii="Arial Narrow" w:hAnsi="Arial Narrow"/>
          <w:sz w:val="24"/>
          <w:szCs w:val="24"/>
        </w:rPr>
        <w:t>о</w:t>
      </w:r>
      <w:r w:rsidR="00BA7AC4">
        <w:rPr>
          <w:rFonts w:ascii="Arial Narrow" w:hAnsi="Arial Narrow"/>
          <w:sz w:val="24"/>
          <w:szCs w:val="24"/>
        </w:rPr>
        <w:t>й</w:t>
      </w:r>
      <w:r w:rsidR="00094E7D" w:rsidRPr="00E923D8">
        <w:rPr>
          <w:rFonts w:ascii="Arial Narrow" w:hAnsi="Arial Narrow"/>
          <w:sz w:val="24"/>
          <w:szCs w:val="24"/>
        </w:rPr>
        <w:t xml:space="preserve"> </w:t>
      </w:r>
      <w:r w:rsidR="008025BF">
        <w:rPr>
          <w:rFonts w:ascii="Arial Narrow" w:hAnsi="Arial Narrow"/>
          <w:sz w:val="24"/>
          <w:szCs w:val="24"/>
        </w:rPr>
        <w:t>территори</w:t>
      </w:r>
      <w:r>
        <w:rPr>
          <w:rFonts w:ascii="Arial Narrow" w:hAnsi="Arial Narrow"/>
          <w:sz w:val="24"/>
          <w:szCs w:val="24"/>
        </w:rPr>
        <w:t>и</w:t>
      </w:r>
      <w:r w:rsidR="008025BF">
        <w:rPr>
          <w:rFonts w:ascii="Arial Narrow" w:hAnsi="Arial Narrow"/>
          <w:sz w:val="24"/>
          <w:szCs w:val="24"/>
        </w:rPr>
        <w:t>,</w:t>
      </w:r>
      <w:r w:rsidR="00094E7D" w:rsidRPr="00E923D8">
        <w:rPr>
          <w:rFonts w:ascii="Arial Narrow" w:hAnsi="Arial Narrow"/>
          <w:sz w:val="24"/>
          <w:szCs w:val="24"/>
        </w:rPr>
        <w:t xml:space="preserve"> </w:t>
      </w:r>
      <w:proofErr w:type="gramStart"/>
      <w:r w:rsidR="00094E7D" w:rsidRPr="00E923D8">
        <w:rPr>
          <w:rFonts w:ascii="Arial Narrow" w:hAnsi="Arial Narrow"/>
          <w:sz w:val="24"/>
          <w:szCs w:val="24"/>
        </w:rPr>
        <w:t>согласно</w:t>
      </w:r>
      <w:proofErr w:type="gramEnd"/>
      <w:r w:rsidR="00094E7D" w:rsidRPr="00E923D8">
        <w:rPr>
          <w:rFonts w:ascii="Arial Narrow" w:hAnsi="Arial Narrow"/>
          <w:sz w:val="24"/>
          <w:szCs w:val="24"/>
        </w:rPr>
        <w:t xml:space="preserve"> исходных данных: письмо № </w:t>
      </w:r>
      <w:r w:rsidR="000C43A9" w:rsidRPr="00E923D8">
        <w:rPr>
          <w:rFonts w:ascii="Arial Narrow" w:hAnsi="Arial Narrow"/>
          <w:sz w:val="24"/>
          <w:szCs w:val="24"/>
        </w:rPr>
        <w:t>3–</w:t>
      </w:r>
      <w:r>
        <w:rPr>
          <w:rFonts w:ascii="Arial Narrow" w:hAnsi="Arial Narrow"/>
          <w:sz w:val="24"/>
          <w:szCs w:val="24"/>
        </w:rPr>
        <w:t>4</w:t>
      </w:r>
      <w:r w:rsidR="000C43A9" w:rsidRPr="00E923D8">
        <w:rPr>
          <w:rFonts w:ascii="Arial Narrow" w:hAnsi="Arial Narrow"/>
          <w:sz w:val="24"/>
          <w:szCs w:val="24"/>
        </w:rPr>
        <w:t>–</w:t>
      </w:r>
      <w:r w:rsidR="008025BF">
        <w:rPr>
          <w:rFonts w:ascii="Arial Narrow" w:hAnsi="Arial Narrow"/>
          <w:sz w:val="24"/>
          <w:szCs w:val="24"/>
        </w:rPr>
        <w:t>1</w:t>
      </w:r>
      <w:r>
        <w:rPr>
          <w:rFonts w:ascii="Arial Narrow" w:hAnsi="Arial Narrow"/>
          <w:sz w:val="24"/>
          <w:szCs w:val="24"/>
        </w:rPr>
        <w:t>0</w:t>
      </w:r>
      <w:r w:rsidR="000C43A9" w:rsidRPr="00E923D8">
        <w:rPr>
          <w:rFonts w:ascii="Arial Narrow" w:hAnsi="Arial Narrow"/>
          <w:sz w:val="24"/>
          <w:szCs w:val="24"/>
        </w:rPr>
        <w:t>–</w:t>
      </w:r>
      <w:r>
        <w:rPr>
          <w:rFonts w:ascii="Arial Narrow" w:hAnsi="Arial Narrow"/>
          <w:sz w:val="24"/>
          <w:szCs w:val="24"/>
        </w:rPr>
        <w:t>56</w:t>
      </w:r>
      <w:r w:rsidR="00A13B10">
        <w:rPr>
          <w:rFonts w:ascii="Arial Narrow" w:hAnsi="Arial Narrow"/>
          <w:sz w:val="24"/>
          <w:szCs w:val="24"/>
        </w:rPr>
        <w:t>2</w:t>
      </w:r>
      <w:r w:rsidR="000C43A9" w:rsidRPr="00E923D8">
        <w:rPr>
          <w:rFonts w:ascii="Arial Narrow" w:hAnsi="Arial Narrow"/>
          <w:sz w:val="24"/>
          <w:szCs w:val="24"/>
        </w:rPr>
        <w:t xml:space="preserve"> </w:t>
      </w:r>
      <w:r w:rsidR="00094E7D" w:rsidRPr="00E923D8">
        <w:rPr>
          <w:rFonts w:ascii="Arial Narrow" w:hAnsi="Arial Narrow"/>
          <w:sz w:val="24"/>
          <w:szCs w:val="24"/>
        </w:rPr>
        <w:t xml:space="preserve">от </w:t>
      </w:r>
      <w:r>
        <w:rPr>
          <w:rFonts w:ascii="Arial Narrow" w:hAnsi="Arial Narrow"/>
          <w:sz w:val="24"/>
          <w:szCs w:val="24"/>
        </w:rPr>
        <w:t>17</w:t>
      </w:r>
      <w:r w:rsidR="000C43A9" w:rsidRPr="00E923D8">
        <w:rPr>
          <w:rFonts w:ascii="Arial Narrow" w:hAnsi="Arial Narrow"/>
          <w:sz w:val="24"/>
          <w:szCs w:val="24"/>
        </w:rPr>
        <w:t>.</w:t>
      </w:r>
      <w:r>
        <w:rPr>
          <w:rFonts w:ascii="Arial Narrow" w:hAnsi="Arial Narrow"/>
          <w:sz w:val="24"/>
          <w:szCs w:val="24"/>
        </w:rPr>
        <w:t>0</w:t>
      </w:r>
      <w:r w:rsidR="000C43A9" w:rsidRPr="00E923D8">
        <w:rPr>
          <w:rFonts w:ascii="Arial Narrow" w:hAnsi="Arial Narrow"/>
          <w:sz w:val="24"/>
          <w:szCs w:val="24"/>
        </w:rPr>
        <w:t>1.</w:t>
      </w:r>
      <w:r>
        <w:rPr>
          <w:rFonts w:ascii="Arial Narrow" w:hAnsi="Arial Narrow"/>
          <w:sz w:val="24"/>
          <w:szCs w:val="24"/>
        </w:rPr>
        <w:t>2013</w:t>
      </w:r>
      <w:r w:rsidR="000C43A9" w:rsidRPr="00E923D8">
        <w:rPr>
          <w:rFonts w:ascii="Arial Narrow" w:hAnsi="Arial Narrow"/>
          <w:sz w:val="24"/>
          <w:szCs w:val="24"/>
        </w:rPr>
        <w:t xml:space="preserve"> года, </w:t>
      </w:r>
      <w:r w:rsidR="00094E7D" w:rsidRPr="00E923D8">
        <w:rPr>
          <w:rFonts w:ascii="Arial Narrow" w:hAnsi="Arial Narrow"/>
          <w:sz w:val="24"/>
          <w:szCs w:val="24"/>
        </w:rPr>
        <w:t xml:space="preserve">выданных Главным управлением Министерства РФ по делам гражданской обороны, чрезвычайным ситуациям и ликвидации последствий стихийных бедствий по </w:t>
      </w:r>
      <w:r w:rsidR="000C43A9" w:rsidRPr="00E923D8">
        <w:rPr>
          <w:rFonts w:ascii="Arial Narrow" w:hAnsi="Arial Narrow"/>
          <w:sz w:val="24"/>
          <w:szCs w:val="24"/>
        </w:rPr>
        <w:t>Красноярскому краю</w:t>
      </w:r>
      <w:r w:rsidR="00094E7D" w:rsidRPr="00E923D8">
        <w:rPr>
          <w:rFonts w:ascii="Arial Narrow" w:hAnsi="Arial Narrow"/>
          <w:sz w:val="24"/>
          <w:szCs w:val="24"/>
        </w:rPr>
        <w:t>.</w:t>
      </w:r>
    </w:p>
    <w:p w:rsidR="00094E7D" w:rsidRDefault="00CC409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Все сведения, мероприятия и </w:t>
      </w:r>
      <w:proofErr w:type="gramStart"/>
      <w:r>
        <w:rPr>
          <w:rFonts w:ascii="Arial Narrow" w:hAnsi="Arial Narrow"/>
          <w:sz w:val="24"/>
          <w:szCs w:val="24"/>
        </w:rPr>
        <w:t>разделы</w:t>
      </w:r>
      <w:proofErr w:type="gramEnd"/>
      <w:r>
        <w:rPr>
          <w:rFonts w:ascii="Arial Narrow" w:hAnsi="Arial Narrow"/>
          <w:sz w:val="24"/>
          <w:szCs w:val="24"/>
        </w:rPr>
        <w:t xml:space="preserve"> относящиеся к п. Приморск взяты в соответствии с ранее разработанным проектом генерального плана (том 5, №100/46-ИТМ ГО и ЧС, 2010г).</w:t>
      </w:r>
    </w:p>
    <w:p w:rsidR="00CC4090" w:rsidRPr="00E923D8" w:rsidRDefault="00CC4090" w:rsidP="003E1534">
      <w:pPr>
        <w:keepNext/>
        <w:spacing w:after="0" w:line="240" w:lineRule="auto"/>
        <w:ind w:right="-2" w:firstLine="567"/>
        <w:jc w:val="both"/>
        <w:rPr>
          <w:rFonts w:ascii="Arial Narrow" w:hAnsi="Arial Narrow"/>
          <w:sz w:val="24"/>
          <w:szCs w:val="24"/>
        </w:rPr>
      </w:pPr>
    </w:p>
    <w:p w:rsidR="00103DB2" w:rsidRPr="00E923D8" w:rsidRDefault="00FA63EF" w:rsidP="003E1534">
      <w:pPr>
        <w:keepNext/>
        <w:numPr>
          <w:ilvl w:val="1"/>
          <w:numId w:val="3"/>
        </w:numPr>
        <w:tabs>
          <w:tab w:val="left" w:pos="993"/>
        </w:tabs>
        <w:spacing w:after="0" w:line="240" w:lineRule="auto"/>
        <w:ind w:left="992" w:hanging="425"/>
        <w:jc w:val="both"/>
        <w:outlineLvl w:val="1"/>
        <w:rPr>
          <w:rFonts w:ascii="Arial Narrow" w:hAnsi="Arial Narrow"/>
          <w:b/>
          <w:sz w:val="24"/>
          <w:szCs w:val="24"/>
        </w:rPr>
      </w:pPr>
      <w:bookmarkStart w:id="14" w:name="_Toc357161017"/>
      <w:r w:rsidRPr="00E923D8">
        <w:rPr>
          <w:rFonts w:ascii="Arial Narrow" w:hAnsi="Arial Narrow"/>
          <w:b/>
          <w:sz w:val="24"/>
          <w:szCs w:val="24"/>
        </w:rPr>
        <w:t xml:space="preserve">Оценка возможных последствий воздействия современных средств </w:t>
      </w:r>
      <w:r w:rsidR="00325E89">
        <w:rPr>
          <w:rFonts w:ascii="Arial Narrow" w:hAnsi="Arial Narrow"/>
          <w:b/>
          <w:sz w:val="24"/>
          <w:szCs w:val="24"/>
        </w:rPr>
        <w:t xml:space="preserve">массового </w:t>
      </w:r>
      <w:r w:rsidRPr="00E923D8">
        <w:rPr>
          <w:rFonts w:ascii="Arial Narrow" w:hAnsi="Arial Narrow"/>
          <w:b/>
          <w:sz w:val="24"/>
          <w:szCs w:val="24"/>
        </w:rPr>
        <w:t>поражения</w:t>
      </w:r>
      <w:bookmarkEnd w:id="14"/>
    </w:p>
    <w:p w:rsidR="00094E7D" w:rsidRPr="00E923D8" w:rsidRDefault="00094E7D" w:rsidP="003E1534">
      <w:pPr>
        <w:pStyle w:val="a4"/>
        <w:keepNext/>
        <w:tabs>
          <w:tab w:val="clear" w:pos="4153"/>
          <w:tab w:val="clear" w:pos="8306"/>
        </w:tabs>
        <w:ind w:firstLine="567"/>
        <w:jc w:val="both"/>
      </w:pPr>
      <w:r w:rsidRPr="00E923D8">
        <w:t>В случае возникновения на территории Российской Федерации локальных вооруженных конфликтов или развертывания широкомасштабных боевых действий, источниками ЧС будут являться обычные средства поражения, однако нельзя исключить возможность применения ядерного оружия, а также бактериологического, химического и других видов оружия массового поражения.</w:t>
      </w:r>
    </w:p>
    <w:p w:rsidR="00325E89" w:rsidRPr="00FE7237" w:rsidRDefault="00325E89"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Согласно СНиП 2.01.51-90 «Инженерно-технические мероприятия гражданской обороны», границы зон возможных </w:t>
      </w:r>
      <w:r w:rsidRPr="00FE7237">
        <w:rPr>
          <w:rFonts w:ascii="Arial Narrow" w:hAnsi="Arial Narrow"/>
          <w:sz w:val="24"/>
          <w:szCs w:val="24"/>
        </w:rPr>
        <w:t xml:space="preserve">опасностей обусловлены расположением категорированных по ГО городов и объектов особой важности. </w:t>
      </w:r>
      <w:r w:rsidR="009B7BD2">
        <w:rPr>
          <w:rFonts w:ascii="Arial Narrow" w:hAnsi="Arial Narrow"/>
          <w:sz w:val="24"/>
          <w:szCs w:val="24"/>
        </w:rPr>
        <w:t>Категорированные территории, расположенные рядом с объектом проектирования отсутствуют.</w:t>
      </w:r>
    </w:p>
    <w:p w:rsidR="00325E89" w:rsidRPr="00E923D8" w:rsidRDefault="00325E89" w:rsidP="003E1534">
      <w:pPr>
        <w:keepNext/>
        <w:spacing w:after="0" w:line="240" w:lineRule="auto"/>
        <w:ind w:right="-2" w:firstLine="567"/>
        <w:jc w:val="both"/>
        <w:rPr>
          <w:rFonts w:ascii="Arial Narrow" w:hAnsi="Arial Narrow"/>
          <w:sz w:val="24"/>
          <w:szCs w:val="24"/>
        </w:rPr>
      </w:pPr>
      <w:r w:rsidRPr="00FE7237">
        <w:rPr>
          <w:rFonts w:ascii="Arial Narrow" w:hAnsi="Arial Narrow"/>
          <w:sz w:val="24"/>
          <w:szCs w:val="24"/>
        </w:rPr>
        <w:t>Проектируемый объект</w:t>
      </w:r>
      <w:r w:rsidRPr="00E923D8">
        <w:rPr>
          <w:rFonts w:ascii="Arial Narrow" w:hAnsi="Arial Narrow"/>
          <w:sz w:val="24"/>
          <w:szCs w:val="24"/>
        </w:rPr>
        <w:t xml:space="preserve"> </w:t>
      </w:r>
      <w:r>
        <w:rPr>
          <w:rFonts w:ascii="Arial Narrow" w:hAnsi="Arial Narrow"/>
          <w:sz w:val="24"/>
          <w:szCs w:val="24"/>
        </w:rPr>
        <w:t>находится</w:t>
      </w:r>
      <w:r w:rsidRPr="00E923D8">
        <w:rPr>
          <w:rFonts w:ascii="Arial Narrow" w:hAnsi="Arial Narrow"/>
          <w:sz w:val="24"/>
          <w:szCs w:val="24"/>
        </w:rPr>
        <w:t>:</w:t>
      </w:r>
    </w:p>
    <w:p w:rsidR="00325E89" w:rsidRDefault="00325E89" w:rsidP="003E1534">
      <w:pPr>
        <w:keepNext/>
        <w:numPr>
          <w:ilvl w:val="0"/>
          <w:numId w:val="23"/>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в зон</w:t>
      </w:r>
      <w:r>
        <w:rPr>
          <w:rFonts w:ascii="Arial Narrow" w:hAnsi="Arial Narrow"/>
          <w:sz w:val="24"/>
          <w:szCs w:val="24"/>
        </w:rPr>
        <w:t>е</w:t>
      </w:r>
      <w:r w:rsidR="00CC4090">
        <w:rPr>
          <w:rFonts w:ascii="Arial Narrow" w:hAnsi="Arial Narrow"/>
          <w:sz w:val="24"/>
          <w:szCs w:val="24"/>
        </w:rPr>
        <w:t xml:space="preserve"> светомаскировки;</w:t>
      </w:r>
    </w:p>
    <w:p w:rsidR="00CC4090" w:rsidRDefault="001A646D" w:rsidP="003E1534">
      <w:pPr>
        <w:keepNext/>
        <w:numPr>
          <w:ilvl w:val="0"/>
          <w:numId w:val="23"/>
        </w:numPr>
        <w:tabs>
          <w:tab w:val="left" w:pos="851"/>
        </w:tabs>
        <w:spacing w:after="0" w:line="240" w:lineRule="auto"/>
        <w:ind w:left="0" w:right="-2" w:firstLine="567"/>
        <w:jc w:val="both"/>
        <w:rPr>
          <w:rFonts w:ascii="Arial Narrow" w:hAnsi="Arial Narrow"/>
          <w:sz w:val="24"/>
          <w:szCs w:val="24"/>
        </w:rPr>
      </w:pPr>
      <w:r>
        <w:rPr>
          <w:rFonts w:ascii="Arial Narrow" w:hAnsi="Arial Narrow"/>
          <w:sz w:val="24"/>
          <w:szCs w:val="24"/>
        </w:rPr>
        <w:t xml:space="preserve">в зоне </w:t>
      </w:r>
      <w:r w:rsidR="00CC4090">
        <w:rPr>
          <w:rFonts w:ascii="Arial Narrow" w:hAnsi="Arial Narrow"/>
          <w:sz w:val="24"/>
          <w:szCs w:val="24"/>
        </w:rPr>
        <w:t xml:space="preserve">возможного сильного радиоактивного заражения (п. Приморск, </w:t>
      </w:r>
      <w:proofErr w:type="gramStart"/>
      <w:r w:rsidR="00CC4090">
        <w:rPr>
          <w:rFonts w:ascii="Arial Narrow" w:hAnsi="Arial Narrow"/>
          <w:sz w:val="24"/>
          <w:szCs w:val="24"/>
        </w:rPr>
        <w:t>согласно</w:t>
      </w:r>
      <w:proofErr w:type="gramEnd"/>
      <w:r w:rsidR="00CC4090">
        <w:rPr>
          <w:rFonts w:ascii="Arial Narrow" w:hAnsi="Arial Narrow"/>
          <w:sz w:val="24"/>
          <w:szCs w:val="24"/>
        </w:rPr>
        <w:t xml:space="preserve"> исходных данных №3-5-7-9410 от 20</w:t>
      </w:r>
      <w:r w:rsidR="00CB37D5">
        <w:rPr>
          <w:rFonts w:ascii="Arial Narrow" w:hAnsi="Arial Narrow"/>
          <w:sz w:val="24"/>
          <w:szCs w:val="24"/>
        </w:rPr>
        <w:t>.</w:t>
      </w:r>
      <w:r w:rsidR="00CC4090">
        <w:rPr>
          <w:rFonts w:ascii="Arial Narrow" w:hAnsi="Arial Narrow"/>
          <w:sz w:val="24"/>
          <w:szCs w:val="24"/>
        </w:rPr>
        <w:t>10</w:t>
      </w:r>
      <w:r w:rsidR="00CB37D5">
        <w:rPr>
          <w:rFonts w:ascii="Arial Narrow" w:hAnsi="Arial Narrow"/>
          <w:sz w:val="24"/>
          <w:szCs w:val="24"/>
        </w:rPr>
        <w:t>.</w:t>
      </w:r>
      <w:r w:rsidR="00CC4090">
        <w:rPr>
          <w:rFonts w:ascii="Arial Narrow" w:hAnsi="Arial Narrow"/>
          <w:sz w:val="24"/>
          <w:szCs w:val="24"/>
        </w:rPr>
        <w:t>2008г);</w:t>
      </w:r>
    </w:p>
    <w:p w:rsidR="00CC4090" w:rsidRPr="00E923D8" w:rsidRDefault="001A646D" w:rsidP="003E1534">
      <w:pPr>
        <w:keepNext/>
        <w:numPr>
          <w:ilvl w:val="0"/>
          <w:numId w:val="23"/>
        </w:numPr>
        <w:tabs>
          <w:tab w:val="left" w:pos="851"/>
        </w:tabs>
        <w:spacing w:after="0" w:line="240" w:lineRule="auto"/>
        <w:ind w:left="0" w:right="-2" w:firstLine="567"/>
        <w:jc w:val="both"/>
        <w:rPr>
          <w:rFonts w:ascii="Arial Narrow" w:hAnsi="Arial Narrow"/>
          <w:sz w:val="24"/>
          <w:szCs w:val="24"/>
        </w:rPr>
      </w:pPr>
      <w:r>
        <w:rPr>
          <w:rFonts w:ascii="Arial Narrow" w:hAnsi="Arial Narrow"/>
          <w:sz w:val="24"/>
          <w:szCs w:val="24"/>
        </w:rPr>
        <w:t xml:space="preserve">в зоне </w:t>
      </w:r>
      <w:r w:rsidR="00CC4090">
        <w:rPr>
          <w:rFonts w:ascii="Arial Narrow" w:hAnsi="Arial Narrow"/>
          <w:sz w:val="24"/>
          <w:szCs w:val="24"/>
        </w:rPr>
        <w:t xml:space="preserve">возможного катастрофического затопления (п. Приморск, </w:t>
      </w:r>
      <w:proofErr w:type="gramStart"/>
      <w:r w:rsidR="00CC4090">
        <w:rPr>
          <w:rFonts w:ascii="Arial Narrow" w:hAnsi="Arial Narrow"/>
          <w:sz w:val="24"/>
          <w:szCs w:val="24"/>
        </w:rPr>
        <w:t>согласно</w:t>
      </w:r>
      <w:proofErr w:type="gramEnd"/>
      <w:r w:rsidR="00CC4090">
        <w:rPr>
          <w:rFonts w:ascii="Arial Narrow" w:hAnsi="Arial Narrow"/>
          <w:sz w:val="24"/>
          <w:szCs w:val="24"/>
        </w:rPr>
        <w:t xml:space="preserve"> исходных данных №3-5-7-9410 от 20</w:t>
      </w:r>
      <w:r w:rsidR="00CB37D5">
        <w:rPr>
          <w:rFonts w:ascii="Arial Narrow" w:hAnsi="Arial Narrow"/>
          <w:sz w:val="24"/>
          <w:szCs w:val="24"/>
        </w:rPr>
        <w:t>.</w:t>
      </w:r>
      <w:r w:rsidR="00CC4090">
        <w:rPr>
          <w:rFonts w:ascii="Arial Narrow" w:hAnsi="Arial Narrow"/>
          <w:sz w:val="24"/>
          <w:szCs w:val="24"/>
        </w:rPr>
        <w:t>10</w:t>
      </w:r>
      <w:r w:rsidR="00CB37D5">
        <w:rPr>
          <w:rFonts w:ascii="Arial Narrow" w:hAnsi="Arial Narrow"/>
          <w:sz w:val="24"/>
          <w:szCs w:val="24"/>
        </w:rPr>
        <w:t>.</w:t>
      </w:r>
      <w:r w:rsidR="00CC4090">
        <w:rPr>
          <w:rFonts w:ascii="Arial Narrow" w:hAnsi="Arial Narrow"/>
          <w:sz w:val="24"/>
          <w:szCs w:val="24"/>
        </w:rPr>
        <w:t>2008г).</w:t>
      </w:r>
    </w:p>
    <w:p w:rsidR="00094E7D" w:rsidRPr="00E923D8" w:rsidRDefault="00094E7D" w:rsidP="003E1534">
      <w:pPr>
        <w:keepNext/>
        <w:spacing w:after="0" w:line="240" w:lineRule="auto"/>
        <w:ind w:firstLine="567"/>
        <w:jc w:val="both"/>
        <w:rPr>
          <w:rFonts w:ascii="Arial Narrow" w:hAnsi="Arial Narrow"/>
          <w:sz w:val="24"/>
          <w:szCs w:val="24"/>
        </w:rPr>
      </w:pPr>
    </w:p>
    <w:p w:rsidR="00103DB2" w:rsidRPr="00E923D8" w:rsidRDefault="00FA63EF"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15" w:name="_Toc357161018"/>
      <w:r w:rsidRPr="00E923D8">
        <w:rPr>
          <w:rFonts w:ascii="Arial Narrow" w:hAnsi="Arial Narrow"/>
          <w:b/>
          <w:i/>
          <w:sz w:val="24"/>
          <w:szCs w:val="24"/>
        </w:rPr>
        <w:t>Система оповещения по сигналам ГО и ЧС</w:t>
      </w:r>
      <w:bookmarkEnd w:id="15"/>
    </w:p>
    <w:p w:rsidR="002D7167" w:rsidRDefault="00DA4B68" w:rsidP="003E1534">
      <w:pPr>
        <w:keepNext/>
        <w:spacing w:after="0" w:line="240" w:lineRule="auto"/>
        <w:ind w:firstLine="567"/>
        <w:jc w:val="both"/>
        <w:rPr>
          <w:rFonts w:ascii="Arial Narrow" w:hAnsi="Arial Narrow"/>
          <w:sz w:val="24"/>
          <w:szCs w:val="24"/>
        </w:rPr>
      </w:pPr>
      <w:r>
        <w:rPr>
          <w:rFonts w:ascii="Arial Narrow" w:hAnsi="Arial Narrow"/>
          <w:sz w:val="24"/>
          <w:szCs w:val="24"/>
        </w:rPr>
        <w:t xml:space="preserve">При возникновении ЧС оповещение населения осуществляется средствами системы централизованного оповещения (с использованием уличных сирен и громкоговорителей) а также средствами телефонной связи и радиоприемников. </w:t>
      </w:r>
      <w:r w:rsidR="00DA3A01" w:rsidRPr="00E923D8">
        <w:rPr>
          <w:rFonts w:ascii="Arial Narrow" w:hAnsi="Arial Narrow"/>
          <w:sz w:val="24"/>
          <w:szCs w:val="24"/>
        </w:rPr>
        <w:t xml:space="preserve">Оповещение </w:t>
      </w:r>
      <w:r w:rsidR="002D7167">
        <w:rPr>
          <w:rFonts w:ascii="Arial Narrow" w:hAnsi="Arial Narrow"/>
          <w:sz w:val="24"/>
          <w:szCs w:val="24"/>
        </w:rPr>
        <w:t xml:space="preserve">организуется для своевременного доведения до органов гражданской обороны, формирований и населения сигналов, распоряжений и информации гражданской обороны об эвакуации, воздушном нападении противника, радиационной опасности, химическом и бактериологическом заражении, угрозе затопления. Сроки доведения их имеют первостепенное значение. Сокращение сроков оповещения достигается внеочередным использованием всех видов связи, телевидения и радиовещания (в том числе через местные радиовещательные станции), кроме того, используются наружные </w:t>
      </w:r>
      <w:proofErr w:type="spellStart"/>
      <w:r w:rsidR="002D7167">
        <w:rPr>
          <w:rFonts w:ascii="Arial Narrow" w:hAnsi="Arial Narrow"/>
          <w:sz w:val="24"/>
          <w:szCs w:val="24"/>
        </w:rPr>
        <w:t>электросирены</w:t>
      </w:r>
      <w:proofErr w:type="spellEnd"/>
      <w:r w:rsidR="002D7167">
        <w:rPr>
          <w:rFonts w:ascii="Arial Narrow" w:hAnsi="Arial Narrow"/>
          <w:sz w:val="24"/>
          <w:szCs w:val="24"/>
        </w:rPr>
        <w:t xml:space="preserve"> и громкоговорители, </w:t>
      </w:r>
      <w:r w:rsidR="003B564E">
        <w:rPr>
          <w:rFonts w:ascii="Arial Narrow" w:hAnsi="Arial Narrow"/>
          <w:sz w:val="24"/>
          <w:szCs w:val="24"/>
        </w:rPr>
        <w:t>устанавливаемые</w:t>
      </w:r>
      <w:r w:rsidR="002D7167">
        <w:rPr>
          <w:rFonts w:ascii="Arial Narrow" w:hAnsi="Arial Narrow"/>
          <w:sz w:val="24"/>
          <w:szCs w:val="24"/>
        </w:rPr>
        <w:t xml:space="preserve"> с учетом радиуса слышимости от 400 до 700 м и местных условий.</w:t>
      </w:r>
    </w:p>
    <w:p w:rsidR="002D7167" w:rsidRDefault="002D7167" w:rsidP="003E1534">
      <w:pPr>
        <w:keepNext/>
        <w:spacing w:after="0" w:line="240" w:lineRule="auto"/>
        <w:ind w:firstLine="567"/>
        <w:jc w:val="both"/>
        <w:rPr>
          <w:rFonts w:ascii="Arial Narrow" w:hAnsi="Arial Narrow"/>
          <w:sz w:val="24"/>
          <w:szCs w:val="24"/>
        </w:rPr>
      </w:pPr>
      <w:r>
        <w:rPr>
          <w:rFonts w:ascii="Arial Narrow" w:hAnsi="Arial Narrow"/>
          <w:sz w:val="24"/>
          <w:szCs w:val="24"/>
        </w:rPr>
        <w:t xml:space="preserve">Включение </w:t>
      </w:r>
      <w:proofErr w:type="spellStart"/>
      <w:r>
        <w:rPr>
          <w:rFonts w:ascii="Arial Narrow" w:hAnsi="Arial Narrow"/>
          <w:sz w:val="24"/>
          <w:szCs w:val="24"/>
        </w:rPr>
        <w:t>электросирен</w:t>
      </w:r>
      <w:proofErr w:type="spellEnd"/>
      <w:r>
        <w:rPr>
          <w:rFonts w:ascii="Arial Narrow" w:hAnsi="Arial Narrow"/>
          <w:sz w:val="24"/>
          <w:szCs w:val="24"/>
        </w:rPr>
        <w:t xml:space="preserve">, входящих в автоматизированную краевую систему оповещения, </w:t>
      </w:r>
      <w:r w:rsidR="00DA3A01" w:rsidRPr="00E923D8">
        <w:rPr>
          <w:rFonts w:ascii="Arial Narrow" w:hAnsi="Arial Narrow"/>
          <w:sz w:val="24"/>
          <w:szCs w:val="24"/>
        </w:rPr>
        <w:t>осуществля</w:t>
      </w:r>
      <w:r>
        <w:rPr>
          <w:rFonts w:ascii="Arial Narrow" w:hAnsi="Arial Narrow"/>
          <w:sz w:val="24"/>
          <w:szCs w:val="24"/>
        </w:rPr>
        <w:t>е</w:t>
      </w:r>
      <w:r w:rsidR="00DA3A01" w:rsidRPr="00E923D8">
        <w:rPr>
          <w:rFonts w:ascii="Arial Narrow" w:hAnsi="Arial Narrow"/>
          <w:sz w:val="24"/>
          <w:szCs w:val="24"/>
        </w:rPr>
        <w:t>тся централизован</w:t>
      </w:r>
      <w:r w:rsidR="00DA4B68">
        <w:rPr>
          <w:rFonts w:ascii="Arial Narrow" w:hAnsi="Arial Narrow"/>
          <w:sz w:val="24"/>
          <w:szCs w:val="24"/>
        </w:rPr>
        <w:t>н</w:t>
      </w:r>
      <w:r w:rsidR="00DA3A01" w:rsidRPr="00E923D8">
        <w:rPr>
          <w:rFonts w:ascii="Arial Narrow" w:hAnsi="Arial Narrow"/>
          <w:sz w:val="24"/>
          <w:szCs w:val="24"/>
        </w:rPr>
        <w:t xml:space="preserve">о Главным управлением </w:t>
      </w:r>
      <w:r>
        <w:rPr>
          <w:rFonts w:ascii="Arial Narrow" w:hAnsi="Arial Narrow"/>
          <w:sz w:val="24"/>
          <w:szCs w:val="24"/>
        </w:rPr>
        <w:t>МЧС России по</w:t>
      </w:r>
      <w:r w:rsidR="00DA3A01" w:rsidRPr="00E923D8">
        <w:rPr>
          <w:rFonts w:ascii="Arial Narrow" w:hAnsi="Arial Narrow"/>
          <w:sz w:val="24"/>
          <w:szCs w:val="24"/>
        </w:rPr>
        <w:t xml:space="preserve"> </w:t>
      </w:r>
      <w:r w:rsidR="00D9252C" w:rsidRPr="00E923D8">
        <w:rPr>
          <w:rFonts w:ascii="Arial Narrow" w:hAnsi="Arial Narrow"/>
          <w:sz w:val="24"/>
          <w:szCs w:val="24"/>
        </w:rPr>
        <w:t>Красноярско</w:t>
      </w:r>
      <w:r>
        <w:rPr>
          <w:rFonts w:ascii="Arial Narrow" w:hAnsi="Arial Narrow"/>
          <w:sz w:val="24"/>
          <w:szCs w:val="24"/>
        </w:rPr>
        <w:t>му</w:t>
      </w:r>
      <w:r w:rsidR="00D9252C" w:rsidRPr="00E923D8">
        <w:rPr>
          <w:rFonts w:ascii="Arial Narrow" w:hAnsi="Arial Narrow"/>
          <w:sz w:val="24"/>
          <w:szCs w:val="24"/>
        </w:rPr>
        <w:t xml:space="preserve"> кра</w:t>
      </w:r>
      <w:r>
        <w:rPr>
          <w:rFonts w:ascii="Arial Narrow" w:hAnsi="Arial Narrow"/>
          <w:sz w:val="24"/>
          <w:szCs w:val="24"/>
        </w:rPr>
        <w:t>ю.</w:t>
      </w:r>
    </w:p>
    <w:p w:rsidR="00AF67BC" w:rsidRPr="0071516A" w:rsidRDefault="00357DC4" w:rsidP="003E1534">
      <w:pPr>
        <w:keepNext/>
        <w:spacing w:after="0" w:line="240" w:lineRule="auto"/>
        <w:ind w:firstLine="567"/>
        <w:jc w:val="both"/>
        <w:rPr>
          <w:rFonts w:ascii="Arial Narrow" w:hAnsi="Arial Narrow"/>
          <w:sz w:val="24"/>
          <w:szCs w:val="24"/>
        </w:rPr>
      </w:pPr>
      <w:r w:rsidRPr="007379FB">
        <w:rPr>
          <w:rFonts w:ascii="Arial Narrow" w:hAnsi="Arial Narrow"/>
          <w:sz w:val="24"/>
          <w:szCs w:val="24"/>
        </w:rPr>
        <w:t xml:space="preserve">Для устойчивой </w:t>
      </w:r>
      <w:r w:rsidRPr="0071516A">
        <w:rPr>
          <w:rFonts w:ascii="Arial Narrow" w:hAnsi="Arial Narrow"/>
          <w:sz w:val="24"/>
          <w:szCs w:val="24"/>
        </w:rPr>
        <w:t xml:space="preserve">работы системы оповещения, в </w:t>
      </w:r>
      <w:r w:rsidR="00C83EF3" w:rsidRPr="0071516A">
        <w:rPr>
          <w:rFonts w:ascii="Arial Narrow" w:hAnsi="Arial Narrow"/>
          <w:sz w:val="24"/>
          <w:szCs w:val="24"/>
        </w:rPr>
        <w:t>п. Пр</w:t>
      </w:r>
      <w:r w:rsidR="00EA394C" w:rsidRPr="0071516A">
        <w:rPr>
          <w:rFonts w:ascii="Arial Narrow" w:hAnsi="Arial Narrow"/>
          <w:sz w:val="24"/>
          <w:szCs w:val="24"/>
        </w:rPr>
        <w:t>иморск</w:t>
      </w:r>
      <w:r w:rsidR="00C83EF3" w:rsidRPr="0071516A">
        <w:rPr>
          <w:rFonts w:ascii="Arial Narrow" w:hAnsi="Arial Narrow"/>
          <w:sz w:val="24"/>
          <w:szCs w:val="24"/>
        </w:rPr>
        <w:t xml:space="preserve"> </w:t>
      </w:r>
      <w:r w:rsidRPr="0071516A">
        <w:rPr>
          <w:rFonts w:ascii="Arial Narrow" w:hAnsi="Arial Narrow"/>
          <w:sz w:val="24"/>
          <w:szCs w:val="24"/>
        </w:rPr>
        <w:t xml:space="preserve">предусмотрена установка </w:t>
      </w:r>
      <w:r w:rsidR="007379FB" w:rsidRPr="0071516A">
        <w:rPr>
          <w:rFonts w:ascii="Arial Narrow" w:hAnsi="Arial Narrow"/>
          <w:sz w:val="24"/>
          <w:szCs w:val="24"/>
        </w:rPr>
        <w:t>четырех</w:t>
      </w:r>
      <w:r w:rsidRPr="0071516A">
        <w:rPr>
          <w:rFonts w:ascii="Arial Narrow" w:hAnsi="Arial Narrow"/>
          <w:sz w:val="24"/>
          <w:szCs w:val="24"/>
        </w:rPr>
        <w:t xml:space="preserve"> </w:t>
      </w:r>
      <w:proofErr w:type="spellStart"/>
      <w:r w:rsidRPr="0071516A">
        <w:rPr>
          <w:rFonts w:ascii="Arial Narrow" w:hAnsi="Arial Narrow"/>
          <w:sz w:val="24"/>
          <w:szCs w:val="24"/>
        </w:rPr>
        <w:t>электросирен</w:t>
      </w:r>
      <w:proofErr w:type="spellEnd"/>
      <w:r w:rsidRPr="0071516A">
        <w:rPr>
          <w:rFonts w:ascii="Arial Narrow" w:hAnsi="Arial Narrow"/>
          <w:sz w:val="24"/>
          <w:szCs w:val="24"/>
        </w:rPr>
        <w:t xml:space="preserve"> с радиусом действия 700м</w:t>
      </w:r>
      <w:r w:rsidR="00C83EF3" w:rsidRPr="0071516A">
        <w:rPr>
          <w:rFonts w:ascii="Arial Narrow" w:hAnsi="Arial Narrow"/>
          <w:sz w:val="24"/>
          <w:szCs w:val="24"/>
        </w:rPr>
        <w:t xml:space="preserve">, </w:t>
      </w:r>
      <w:proofErr w:type="gramStart"/>
      <w:r w:rsidR="00C83EF3" w:rsidRPr="0071516A">
        <w:rPr>
          <w:rFonts w:ascii="Arial Narrow" w:hAnsi="Arial Narrow"/>
          <w:sz w:val="24"/>
          <w:szCs w:val="24"/>
        </w:rPr>
        <w:t>в</w:t>
      </w:r>
      <w:proofErr w:type="gramEnd"/>
      <w:r w:rsidR="00C83EF3" w:rsidRPr="0071516A">
        <w:rPr>
          <w:rFonts w:ascii="Arial Narrow" w:hAnsi="Arial Narrow"/>
          <w:sz w:val="24"/>
          <w:szCs w:val="24"/>
        </w:rPr>
        <w:t xml:space="preserve"> </w:t>
      </w:r>
      <w:r w:rsidR="00EA394C" w:rsidRPr="0071516A">
        <w:rPr>
          <w:rFonts w:ascii="Arial Narrow" w:hAnsi="Arial Narrow"/>
          <w:sz w:val="24"/>
          <w:szCs w:val="24"/>
        </w:rPr>
        <w:t>с</w:t>
      </w:r>
      <w:r w:rsidR="00C83EF3" w:rsidRPr="0071516A">
        <w:rPr>
          <w:rFonts w:ascii="Arial Narrow" w:hAnsi="Arial Narrow"/>
          <w:sz w:val="24"/>
          <w:szCs w:val="24"/>
        </w:rPr>
        <w:t xml:space="preserve">. </w:t>
      </w:r>
      <w:proofErr w:type="spellStart"/>
      <w:r w:rsidR="00EA394C" w:rsidRPr="0071516A">
        <w:rPr>
          <w:rFonts w:ascii="Arial Narrow" w:hAnsi="Arial Narrow"/>
          <w:sz w:val="24"/>
          <w:szCs w:val="24"/>
        </w:rPr>
        <w:t>Даурское</w:t>
      </w:r>
      <w:proofErr w:type="spellEnd"/>
      <w:r w:rsidR="00C83EF3" w:rsidRPr="0071516A">
        <w:rPr>
          <w:rFonts w:ascii="Arial Narrow" w:hAnsi="Arial Narrow"/>
          <w:sz w:val="24"/>
          <w:szCs w:val="24"/>
        </w:rPr>
        <w:t xml:space="preserve"> – 1 </w:t>
      </w:r>
      <w:proofErr w:type="spellStart"/>
      <w:r w:rsidR="00C83EF3" w:rsidRPr="0071516A">
        <w:rPr>
          <w:rFonts w:ascii="Arial Narrow" w:hAnsi="Arial Narrow"/>
          <w:sz w:val="24"/>
          <w:szCs w:val="24"/>
        </w:rPr>
        <w:t>электросирена</w:t>
      </w:r>
      <w:proofErr w:type="spellEnd"/>
      <w:r w:rsidR="00C83EF3" w:rsidRPr="0071516A">
        <w:rPr>
          <w:rFonts w:ascii="Arial Narrow" w:hAnsi="Arial Narrow"/>
          <w:sz w:val="24"/>
          <w:szCs w:val="24"/>
        </w:rPr>
        <w:t xml:space="preserve"> </w:t>
      </w:r>
      <w:proofErr w:type="gramStart"/>
      <w:r w:rsidR="00C83EF3" w:rsidRPr="0071516A">
        <w:rPr>
          <w:rFonts w:ascii="Arial Narrow" w:hAnsi="Arial Narrow"/>
          <w:sz w:val="24"/>
          <w:szCs w:val="24"/>
        </w:rPr>
        <w:t>с</w:t>
      </w:r>
      <w:proofErr w:type="gramEnd"/>
      <w:r w:rsidR="00C83EF3" w:rsidRPr="0071516A">
        <w:rPr>
          <w:rFonts w:ascii="Arial Narrow" w:hAnsi="Arial Narrow"/>
          <w:sz w:val="24"/>
          <w:szCs w:val="24"/>
        </w:rPr>
        <w:t xml:space="preserve"> радиусом действия 500м, в с. </w:t>
      </w:r>
      <w:proofErr w:type="spellStart"/>
      <w:r w:rsidR="00EA394C" w:rsidRPr="0071516A">
        <w:rPr>
          <w:rFonts w:ascii="Arial Narrow" w:hAnsi="Arial Narrow"/>
          <w:sz w:val="24"/>
          <w:szCs w:val="24"/>
        </w:rPr>
        <w:t>Ижульское</w:t>
      </w:r>
      <w:proofErr w:type="spellEnd"/>
      <w:r w:rsidR="00C83EF3" w:rsidRPr="0071516A">
        <w:rPr>
          <w:rFonts w:ascii="Arial Narrow" w:hAnsi="Arial Narrow"/>
          <w:sz w:val="24"/>
          <w:szCs w:val="24"/>
        </w:rPr>
        <w:t xml:space="preserve"> – 1 </w:t>
      </w:r>
      <w:proofErr w:type="spellStart"/>
      <w:r w:rsidR="00C83EF3" w:rsidRPr="0071516A">
        <w:rPr>
          <w:rFonts w:ascii="Arial Narrow" w:hAnsi="Arial Narrow"/>
          <w:sz w:val="24"/>
          <w:szCs w:val="24"/>
        </w:rPr>
        <w:t>электросирена</w:t>
      </w:r>
      <w:proofErr w:type="spellEnd"/>
      <w:r w:rsidR="00C83EF3" w:rsidRPr="0071516A">
        <w:rPr>
          <w:rFonts w:ascii="Arial Narrow" w:hAnsi="Arial Narrow"/>
          <w:sz w:val="24"/>
          <w:szCs w:val="24"/>
        </w:rPr>
        <w:t xml:space="preserve"> с радиусом действия 500м, в д. </w:t>
      </w:r>
      <w:r w:rsidR="00EA394C" w:rsidRPr="0071516A">
        <w:rPr>
          <w:rFonts w:ascii="Arial Narrow" w:hAnsi="Arial Narrow"/>
          <w:sz w:val="24"/>
          <w:szCs w:val="24"/>
        </w:rPr>
        <w:t>Ямская</w:t>
      </w:r>
      <w:r w:rsidR="00C83EF3" w:rsidRPr="0071516A">
        <w:rPr>
          <w:rFonts w:ascii="Arial Narrow" w:hAnsi="Arial Narrow"/>
          <w:sz w:val="24"/>
          <w:szCs w:val="24"/>
        </w:rPr>
        <w:t xml:space="preserve"> – 1 </w:t>
      </w:r>
      <w:proofErr w:type="spellStart"/>
      <w:r w:rsidR="00C83EF3" w:rsidRPr="0071516A">
        <w:rPr>
          <w:rFonts w:ascii="Arial Narrow" w:hAnsi="Arial Narrow"/>
          <w:sz w:val="24"/>
          <w:szCs w:val="24"/>
        </w:rPr>
        <w:t>электросирена</w:t>
      </w:r>
      <w:proofErr w:type="spellEnd"/>
      <w:r w:rsidR="00C83EF3" w:rsidRPr="0071516A">
        <w:rPr>
          <w:rFonts w:ascii="Arial Narrow" w:hAnsi="Arial Narrow"/>
          <w:sz w:val="24"/>
          <w:szCs w:val="24"/>
        </w:rPr>
        <w:t xml:space="preserve"> с радиусом действия 700м. </w:t>
      </w:r>
      <w:proofErr w:type="spellStart"/>
      <w:r w:rsidRPr="0071516A">
        <w:rPr>
          <w:rFonts w:ascii="Arial Narrow" w:hAnsi="Arial Narrow"/>
          <w:sz w:val="24"/>
          <w:szCs w:val="24"/>
        </w:rPr>
        <w:t>Электросирены</w:t>
      </w:r>
      <w:proofErr w:type="spellEnd"/>
      <w:r w:rsidRPr="0071516A">
        <w:rPr>
          <w:rFonts w:ascii="Arial Narrow" w:hAnsi="Arial Narrow"/>
          <w:sz w:val="24"/>
          <w:szCs w:val="24"/>
        </w:rPr>
        <w:t xml:space="preserve"> подключаются к системе «Спрут - </w:t>
      </w:r>
      <w:proofErr w:type="spellStart"/>
      <w:r w:rsidRPr="0071516A">
        <w:rPr>
          <w:rFonts w:ascii="Arial Narrow" w:hAnsi="Arial Narrow"/>
          <w:sz w:val="24"/>
          <w:szCs w:val="24"/>
        </w:rPr>
        <w:t>Информ</w:t>
      </w:r>
      <w:proofErr w:type="spellEnd"/>
      <w:r w:rsidRPr="0071516A">
        <w:rPr>
          <w:rFonts w:ascii="Arial Narrow" w:hAnsi="Arial Narrow"/>
          <w:sz w:val="24"/>
          <w:szCs w:val="24"/>
        </w:rPr>
        <w:t>» и устанавливаются на крышах жилых домов</w:t>
      </w:r>
      <w:r w:rsidR="00C83EF3" w:rsidRPr="0071516A">
        <w:rPr>
          <w:rFonts w:ascii="Arial Narrow" w:hAnsi="Arial Narrow"/>
          <w:sz w:val="24"/>
          <w:szCs w:val="24"/>
        </w:rPr>
        <w:t>.</w:t>
      </w:r>
    </w:p>
    <w:p w:rsidR="00DA3A01" w:rsidRPr="00E923D8" w:rsidRDefault="003B564E" w:rsidP="003E1534">
      <w:pPr>
        <w:keepNext/>
        <w:spacing w:after="0" w:line="240" w:lineRule="auto"/>
        <w:ind w:firstLine="567"/>
        <w:jc w:val="both"/>
        <w:rPr>
          <w:rFonts w:ascii="Arial Narrow" w:hAnsi="Arial Narrow"/>
          <w:sz w:val="24"/>
          <w:szCs w:val="24"/>
        </w:rPr>
      </w:pPr>
      <w:r w:rsidRPr="0071516A">
        <w:rPr>
          <w:rFonts w:ascii="Arial Narrow" w:hAnsi="Arial Narrow"/>
          <w:sz w:val="24"/>
          <w:szCs w:val="24"/>
        </w:rPr>
        <w:t>Оповещение населения будет осуществляться</w:t>
      </w:r>
      <w:r w:rsidR="00DA3A01" w:rsidRPr="0071516A">
        <w:rPr>
          <w:rFonts w:ascii="Arial Narrow" w:hAnsi="Arial Narrow"/>
          <w:sz w:val="24"/>
          <w:szCs w:val="24"/>
        </w:rPr>
        <w:t xml:space="preserve"> по системе «Спрут – </w:t>
      </w:r>
      <w:proofErr w:type="spellStart"/>
      <w:r w:rsidR="00DA3A01" w:rsidRPr="0071516A">
        <w:rPr>
          <w:rFonts w:ascii="Arial Narrow" w:hAnsi="Arial Narrow"/>
          <w:sz w:val="24"/>
          <w:szCs w:val="24"/>
        </w:rPr>
        <w:t>Информ</w:t>
      </w:r>
      <w:proofErr w:type="spellEnd"/>
      <w:r w:rsidR="00DA3A01" w:rsidRPr="0071516A">
        <w:rPr>
          <w:rFonts w:ascii="Arial Narrow" w:hAnsi="Arial Narrow"/>
          <w:sz w:val="24"/>
          <w:szCs w:val="24"/>
        </w:rPr>
        <w:t>». Комплекс построен на основе плат «Ольха</w:t>
      </w:r>
      <w:r w:rsidR="00DA3A01" w:rsidRPr="00E923D8">
        <w:rPr>
          <w:rFonts w:ascii="Arial Narrow" w:hAnsi="Arial Narrow"/>
          <w:sz w:val="24"/>
          <w:szCs w:val="24"/>
        </w:rPr>
        <w:t xml:space="preserve">». Система «Спрут - </w:t>
      </w:r>
      <w:proofErr w:type="spellStart"/>
      <w:r w:rsidR="00DA3A01" w:rsidRPr="00E923D8">
        <w:rPr>
          <w:rFonts w:ascii="Arial Narrow" w:hAnsi="Arial Narrow"/>
          <w:sz w:val="24"/>
          <w:szCs w:val="24"/>
        </w:rPr>
        <w:t>Информ</w:t>
      </w:r>
      <w:proofErr w:type="spellEnd"/>
      <w:r w:rsidR="00DA3A01" w:rsidRPr="00E923D8">
        <w:rPr>
          <w:rFonts w:ascii="Arial Narrow" w:hAnsi="Arial Narrow"/>
          <w:sz w:val="24"/>
          <w:szCs w:val="24"/>
        </w:rPr>
        <w:t>» - предназначена для автоматического оповещения большого числа абонентов о каких-либо событиях.</w:t>
      </w:r>
    </w:p>
    <w:p w:rsidR="00DA3A01" w:rsidRPr="00E923D8" w:rsidRDefault="00DA3A01"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Функциональные возможности системы «Спрут - </w:t>
      </w:r>
      <w:proofErr w:type="spellStart"/>
      <w:r w:rsidRPr="00E923D8">
        <w:rPr>
          <w:rFonts w:ascii="Arial Narrow" w:hAnsi="Arial Narrow"/>
          <w:sz w:val="24"/>
          <w:szCs w:val="24"/>
        </w:rPr>
        <w:t>Информ</w:t>
      </w:r>
      <w:proofErr w:type="spellEnd"/>
      <w:r w:rsidRPr="00E923D8">
        <w:rPr>
          <w:rFonts w:ascii="Arial Narrow" w:hAnsi="Arial Narrow"/>
          <w:sz w:val="24"/>
          <w:szCs w:val="24"/>
        </w:rPr>
        <w:t>»:</w:t>
      </w:r>
    </w:p>
    <w:p w:rsidR="00DA3A01" w:rsidRPr="00E923D8" w:rsidRDefault="00DA3A01" w:rsidP="003E1534">
      <w:pPr>
        <w:keepNext/>
        <w:numPr>
          <w:ilvl w:val="0"/>
          <w:numId w:val="25"/>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оповещение по громкой связи (через громкоговорители);</w:t>
      </w:r>
    </w:p>
    <w:p w:rsidR="00DA3A01" w:rsidRPr="00E923D8" w:rsidRDefault="00DA3A01" w:rsidP="003E1534">
      <w:pPr>
        <w:keepNext/>
        <w:numPr>
          <w:ilvl w:val="0"/>
          <w:numId w:val="25"/>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оповещение по аналоговым линиям и цифровым потокам Е</w:t>
      </w:r>
      <w:proofErr w:type="gramStart"/>
      <w:r w:rsidRPr="00E923D8">
        <w:rPr>
          <w:rFonts w:ascii="Arial Narrow" w:hAnsi="Arial Narrow"/>
          <w:sz w:val="24"/>
          <w:szCs w:val="24"/>
        </w:rPr>
        <w:t>1</w:t>
      </w:r>
      <w:proofErr w:type="gramEnd"/>
      <w:r w:rsidRPr="00E923D8">
        <w:rPr>
          <w:rFonts w:ascii="Arial Narrow" w:hAnsi="Arial Narrow"/>
          <w:sz w:val="24"/>
          <w:szCs w:val="24"/>
        </w:rPr>
        <w:t>;</w:t>
      </w:r>
    </w:p>
    <w:p w:rsidR="00DA3A01" w:rsidRPr="00E923D8" w:rsidRDefault="00DA3A01" w:rsidP="003E1534">
      <w:pPr>
        <w:keepNext/>
        <w:numPr>
          <w:ilvl w:val="0"/>
          <w:numId w:val="25"/>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оповещение по телефонным номерам;</w:t>
      </w:r>
    </w:p>
    <w:p w:rsidR="00DA3A01" w:rsidRPr="00E923D8" w:rsidRDefault="00DA3A01" w:rsidP="003E1534">
      <w:pPr>
        <w:keepNext/>
        <w:numPr>
          <w:ilvl w:val="0"/>
          <w:numId w:val="25"/>
        </w:numPr>
        <w:tabs>
          <w:tab w:val="left" w:pos="851"/>
        </w:tabs>
        <w:spacing w:after="0" w:line="240" w:lineRule="auto"/>
        <w:ind w:left="851" w:right="-2" w:hanging="284"/>
        <w:jc w:val="both"/>
        <w:rPr>
          <w:rFonts w:ascii="Arial Narrow" w:hAnsi="Arial Narrow"/>
          <w:sz w:val="24"/>
          <w:szCs w:val="24"/>
        </w:rPr>
      </w:pPr>
      <w:r w:rsidRPr="00E923D8">
        <w:rPr>
          <w:rFonts w:ascii="Arial Narrow" w:hAnsi="Arial Narrow"/>
          <w:sz w:val="24"/>
          <w:szCs w:val="24"/>
        </w:rPr>
        <w:t>управление процессом оповещения посредством программного обеспечения, либо набором комбинации цифр на телефоне;</w:t>
      </w:r>
    </w:p>
    <w:p w:rsidR="00DA3A01" w:rsidRPr="00E923D8" w:rsidRDefault="00DA3A01" w:rsidP="003E1534">
      <w:pPr>
        <w:keepNext/>
        <w:numPr>
          <w:ilvl w:val="0"/>
          <w:numId w:val="25"/>
        </w:numPr>
        <w:tabs>
          <w:tab w:val="left" w:pos="851"/>
        </w:tabs>
        <w:spacing w:after="0" w:line="240" w:lineRule="auto"/>
        <w:ind w:left="851" w:right="-2" w:hanging="284"/>
        <w:jc w:val="both"/>
        <w:rPr>
          <w:rFonts w:ascii="Arial Narrow" w:hAnsi="Arial Narrow"/>
          <w:sz w:val="24"/>
          <w:szCs w:val="24"/>
        </w:rPr>
      </w:pPr>
      <w:r w:rsidRPr="00E923D8">
        <w:rPr>
          <w:rFonts w:ascii="Arial Narrow" w:hAnsi="Arial Narrow"/>
          <w:sz w:val="24"/>
          <w:szCs w:val="24"/>
        </w:rPr>
        <w:t>запуск оповещения по сигналам внешних датчиков (охранная и пожарная сигнализации, «тревожная кнопка», датчики исправности оборудования);</w:t>
      </w:r>
    </w:p>
    <w:p w:rsidR="00DA3A01" w:rsidRPr="00E923D8" w:rsidRDefault="00DA3A01" w:rsidP="003E1534">
      <w:pPr>
        <w:keepNext/>
        <w:numPr>
          <w:ilvl w:val="0"/>
          <w:numId w:val="25"/>
        </w:numPr>
        <w:tabs>
          <w:tab w:val="left" w:pos="851"/>
        </w:tabs>
        <w:spacing w:after="0" w:line="240" w:lineRule="auto"/>
        <w:ind w:left="851" w:right="-2" w:hanging="284"/>
        <w:jc w:val="both"/>
        <w:rPr>
          <w:rFonts w:ascii="Arial Narrow" w:hAnsi="Arial Narrow"/>
          <w:sz w:val="24"/>
          <w:szCs w:val="24"/>
        </w:rPr>
      </w:pPr>
      <w:r w:rsidRPr="00E923D8">
        <w:rPr>
          <w:rFonts w:ascii="Arial Narrow" w:hAnsi="Arial Narrow"/>
          <w:sz w:val="24"/>
          <w:szCs w:val="24"/>
        </w:rPr>
        <w:t xml:space="preserve">удаленное администрирование системы по любой </w:t>
      </w:r>
      <w:r w:rsidRPr="00E923D8">
        <w:rPr>
          <w:rFonts w:ascii="Arial Narrow" w:hAnsi="Arial Narrow"/>
          <w:sz w:val="24"/>
          <w:szCs w:val="24"/>
          <w:lang w:val="en-US"/>
        </w:rPr>
        <w:t>IP</w:t>
      </w:r>
      <w:r w:rsidRPr="00E923D8">
        <w:rPr>
          <w:rFonts w:ascii="Arial Narrow" w:hAnsi="Arial Narrow"/>
          <w:sz w:val="24"/>
          <w:szCs w:val="24"/>
        </w:rPr>
        <w:t>-сети и многие другие функциональные возможности системы.</w:t>
      </w:r>
    </w:p>
    <w:p w:rsidR="00D9252C" w:rsidRDefault="00DA3A01" w:rsidP="003E1534">
      <w:pPr>
        <w:pStyle w:val="af2"/>
        <w:keepNext/>
        <w:spacing w:before="0" w:beforeAutospacing="0" w:after="0" w:afterAutospacing="0"/>
        <w:ind w:right="-2" w:firstLine="567"/>
        <w:jc w:val="both"/>
        <w:rPr>
          <w:rFonts w:ascii="Arial Narrow" w:hAnsi="Arial Narrow"/>
          <w:color w:val="auto"/>
        </w:rPr>
      </w:pPr>
      <w:r w:rsidRPr="00E923D8">
        <w:rPr>
          <w:rFonts w:ascii="Arial Narrow" w:hAnsi="Arial Narrow"/>
          <w:color w:val="auto"/>
        </w:rPr>
        <w:t>Аналогичные системы будут применяться для всех пожароопасных объектов, где ранее предусматривалось создание локальных систем оповещения.</w:t>
      </w:r>
      <w:r w:rsidR="00D9252C" w:rsidRPr="00E923D8">
        <w:rPr>
          <w:rFonts w:ascii="Arial Narrow" w:hAnsi="Arial Narrow"/>
          <w:color w:val="auto"/>
        </w:rPr>
        <w:t xml:space="preserve"> Данная система будет подключена к д</w:t>
      </w:r>
      <w:r w:rsidR="001D0414" w:rsidRPr="00E923D8">
        <w:rPr>
          <w:rFonts w:ascii="Arial Narrow" w:hAnsi="Arial Narrow"/>
          <w:color w:val="auto"/>
        </w:rPr>
        <w:t xml:space="preserve">испетчеру ЕДДС </w:t>
      </w:r>
      <w:r w:rsidR="00357DC4">
        <w:rPr>
          <w:rFonts w:ascii="Arial Narrow" w:hAnsi="Arial Narrow"/>
          <w:color w:val="auto"/>
        </w:rPr>
        <w:t>Б</w:t>
      </w:r>
      <w:r w:rsidR="00A13B10">
        <w:rPr>
          <w:rFonts w:ascii="Arial Narrow" w:hAnsi="Arial Narrow"/>
          <w:color w:val="auto"/>
        </w:rPr>
        <w:t xml:space="preserve">алахтинского </w:t>
      </w:r>
      <w:r w:rsidR="001D0414" w:rsidRPr="00E923D8">
        <w:rPr>
          <w:rFonts w:ascii="Arial Narrow" w:hAnsi="Arial Narrow"/>
          <w:color w:val="auto"/>
        </w:rPr>
        <w:t>района.</w:t>
      </w:r>
    </w:p>
    <w:p w:rsidR="00043F19" w:rsidRPr="00E923D8" w:rsidRDefault="00043F19" w:rsidP="003E1534">
      <w:pPr>
        <w:pStyle w:val="af2"/>
        <w:keepNext/>
        <w:spacing w:before="0" w:beforeAutospacing="0" w:after="0" w:afterAutospacing="0"/>
        <w:ind w:right="-2" w:firstLine="567"/>
        <w:jc w:val="both"/>
        <w:rPr>
          <w:rFonts w:ascii="Arial Narrow" w:hAnsi="Arial Narrow" w:cs="Times New Roman"/>
          <w:color w:val="auto"/>
        </w:rPr>
      </w:pPr>
      <w:r w:rsidRPr="00E923D8">
        <w:rPr>
          <w:rFonts w:ascii="Arial Narrow" w:hAnsi="Arial Narrow" w:cs="Tahoma"/>
          <w:bCs/>
          <w:color w:val="auto"/>
        </w:rPr>
        <w:t xml:space="preserve">ЕДДС района функционирует круглосуточно и при этом </w:t>
      </w:r>
      <w:proofErr w:type="gramStart"/>
      <w:r w:rsidRPr="00E923D8">
        <w:rPr>
          <w:rFonts w:ascii="Arial Narrow" w:hAnsi="Arial Narrow" w:cs="Tahoma"/>
          <w:bCs/>
          <w:color w:val="auto"/>
        </w:rPr>
        <w:t>должна</w:t>
      </w:r>
      <w:proofErr w:type="gramEnd"/>
      <w:r w:rsidRPr="00E923D8">
        <w:rPr>
          <w:rFonts w:ascii="Arial Narrow" w:hAnsi="Arial Narrow" w:cs="Tahoma"/>
          <w:bCs/>
          <w:color w:val="auto"/>
        </w:rPr>
        <w:t>:</w:t>
      </w:r>
    </w:p>
    <w:p w:rsidR="00043F19" w:rsidRPr="00E923D8" w:rsidRDefault="00043F19" w:rsidP="003E1534">
      <w:pPr>
        <w:keepNext/>
        <w:numPr>
          <w:ilvl w:val="0"/>
          <w:numId w:val="26"/>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cs="Tahoma"/>
          <w:sz w:val="24"/>
          <w:szCs w:val="24"/>
        </w:rPr>
        <w:t>немедленно приступать к экстренным действиям по предотвращению и (или) ликвидации чрезвычайной ситуации после получения необходимых данных;</w:t>
      </w:r>
    </w:p>
    <w:p w:rsidR="00043F19" w:rsidRPr="00E923D8" w:rsidRDefault="00043F19" w:rsidP="003E1534">
      <w:pPr>
        <w:keepNext/>
        <w:numPr>
          <w:ilvl w:val="0"/>
          <w:numId w:val="26"/>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cs="Tahoma"/>
          <w:sz w:val="24"/>
          <w:szCs w:val="24"/>
        </w:rPr>
        <w:t>самостоятельно принимать решения по защите и спасению людей (в рамках своих полномочий), если возникшая обстановка не дает возможности для согласования экстренных действий с вышестоящими органами управления.</w:t>
      </w:r>
    </w:p>
    <w:p w:rsidR="004C4763" w:rsidRPr="00E923D8" w:rsidRDefault="004C4763" w:rsidP="003E1534">
      <w:pPr>
        <w:keepNext/>
        <w:spacing w:after="0" w:line="240" w:lineRule="auto"/>
        <w:ind w:right="-2" w:firstLine="567"/>
        <w:jc w:val="both"/>
        <w:rPr>
          <w:rFonts w:ascii="Arial Narrow" w:hAnsi="Arial Narrow"/>
          <w:sz w:val="24"/>
          <w:szCs w:val="24"/>
        </w:rPr>
      </w:pPr>
    </w:p>
    <w:p w:rsidR="00103DB2" w:rsidRPr="00E923D8" w:rsidRDefault="00FA63EF"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16" w:name="_Toc357161019"/>
      <w:r w:rsidRPr="00E923D8">
        <w:rPr>
          <w:rFonts w:ascii="Arial Narrow" w:hAnsi="Arial Narrow"/>
          <w:b/>
          <w:i/>
          <w:sz w:val="24"/>
          <w:szCs w:val="24"/>
        </w:rPr>
        <w:t>Световая маскировка объектов</w:t>
      </w:r>
      <w:bookmarkEnd w:id="16"/>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Обеспечение светомаскировки объекта осуществляется в соответствии с требованиями СНиП 2.01.53―84 «Светомаскировка населенных пунктов и объектов народного хозяйства».</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Световая маскировка в военное время должна проводиться для создания в тёмное время суток условий, затрудняющих обнаружение населенных пунктов и объектов народного хозяйства с воздуха путём визуального наблюдения или с помощью оптических приборов, рассчитанных на видимую область излучения.(0,40―0,76 мкм).</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Световая маскировка предусматривается в двух режимах ― частичного и полного затемнения. Режим частичного затемнения следует предусматривать как подготовительный период к введению режима полного затемнения.</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При введении частичного затемнения предусматривается снижение уровня наружного освещения поселковых улиц, дорог, площадей, территорий парков, детских, школьных, лечебных учреждений путём выключения светильников, установки ламп пониженной мощности или использованием регуляторов напряжения.</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Наружные светильники, устанавливаемые над входами, въездами в здания и сооружения, в режиме частичного затемнения отключаться не должны.</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В режиме полного затемнения всё наружное освещение должно быть выключено. Вводится по сигналу «Воздушная тревога» и отменяется по сигналу «Отбой воздушной тревоги». В местах проведения неотложных производственных, аварийно-спасательных и восстановительных работ, а также на опасных участках путей эвакуации людей к защитным сооружениям и у входов в них необходимо предусматривать маскировочное стационарное или автономное освещение с помощью переносных осветительных фонарей.</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Снижение освещённости в режиме полного затемнения до требуемых уровней достигается следующими методами:</w:t>
      </w:r>
    </w:p>
    <w:p w:rsidR="00DA3A01" w:rsidRPr="00E923D8" w:rsidRDefault="00DA3A01" w:rsidP="003E1534">
      <w:pPr>
        <w:keepNext/>
        <w:numPr>
          <w:ilvl w:val="0"/>
          <w:numId w:val="27"/>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установкой ламп пониженной мощности;</w:t>
      </w:r>
    </w:p>
    <w:p w:rsidR="00DA3A01" w:rsidRPr="00E923D8" w:rsidRDefault="00DA3A01" w:rsidP="003E1534">
      <w:pPr>
        <w:keepNext/>
        <w:numPr>
          <w:ilvl w:val="0"/>
          <w:numId w:val="27"/>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заменой газоразрядных ламп высокого давления лампами накаливания и отключением зажигающих устройств;</w:t>
      </w:r>
    </w:p>
    <w:p w:rsidR="00DA3A01" w:rsidRPr="00E923D8" w:rsidRDefault="00DA3A01" w:rsidP="003E1534">
      <w:pPr>
        <w:keepNext/>
        <w:numPr>
          <w:ilvl w:val="0"/>
          <w:numId w:val="27"/>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установкой светильников СПО―200, СПО</w:t>
      </w:r>
      <w:proofErr w:type="gramStart"/>
      <w:r w:rsidRPr="00E923D8">
        <w:rPr>
          <w:rFonts w:ascii="Arial Narrow" w:hAnsi="Arial Narrow"/>
          <w:sz w:val="24"/>
          <w:szCs w:val="24"/>
        </w:rPr>
        <w:t>2</w:t>
      </w:r>
      <w:proofErr w:type="gramEnd"/>
      <w:r w:rsidRPr="00E923D8">
        <w:rPr>
          <w:rFonts w:ascii="Arial Narrow" w:hAnsi="Arial Narrow"/>
          <w:sz w:val="24"/>
          <w:szCs w:val="24"/>
        </w:rPr>
        <w:t>―200, СПП―200М, НО―300, СПР―125, СПО―500, СПОР―250,СПОГ―250 и маскировочных приспособлений к ним, соответственно ТУ ОСУ ―564―001―78.</w:t>
      </w:r>
    </w:p>
    <w:p w:rsidR="00DA3A01" w:rsidRPr="00E923D8" w:rsidRDefault="00DA3A01" w:rsidP="003E1534">
      <w:pPr>
        <w:keepNext/>
        <w:numPr>
          <w:ilvl w:val="0"/>
          <w:numId w:val="27"/>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 xml:space="preserve">заменой защитных колпаков, </w:t>
      </w:r>
      <w:proofErr w:type="spellStart"/>
      <w:r w:rsidRPr="00E923D8">
        <w:rPr>
          <w:rFonts w:ascii="Arial Narrow" w:hAnsi="Arial Narrow"/>
          <w:sz w:val="24"/>
          <w:szCs w:val="24"/>
        </w:rPr>
        <w:t>рассеивателей</w:t>
      </w:r>
      <w:proofErr w:type="spellEnd"/>
      <w:r w:rsidRPr="00E923D8">
        <w:rPr>
          <w:rFonts w:ascii="Arial Narrow" w:hAnsi="Arial Narrow"/>
          <w:sz w:val="24"/>
          <w:szCs w:val="24"/>
        </w:rPr>
        <w:t xml:space="preserve"> и </w:t>
      </w:r>
      <w:proofErr w:type="spellStart"/>
      <w:r w:rsidRPr="00E923D8">
        <w:rPr>
          <w:rFonts w:ascii="Arial Narrow" w:hAnsi="Arial Narrow"/>
          <w:sz w:val="24"/>
          <w:szCs w:val="24"/>
        </w:rPr>
        <w:t>преломлятелей</w:t>
      </w:r>
      <w:proofErr w:type="spellEnd"/>
      <w:r w:rsidRPr="00E923D8">
        <w:rPr>
          <w:rFonts w:ascii="Arial Narrow" w:hAnsi="Arial Narrow"/>
          <w:sz w:val="24"/>
          <w:szCs w:val="24"/>
        </w:rPr>
        <w:t xml:space="preserve"> светильников маскировочными приспособлениями;</w:t>
      </w:r>
    </w:p>
    <w:p w:rsidR="00DA3A01" w:rsidRPr="00E923D8" w:rsidRDefault="00DA3A01" w:rsidP="003E1534">
      <w:pPr>
        <w:keepNext/>
        <w:numPr>
          <w:ilvl w:val="0"/>
          <w:numId w:val="27"/>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установкой специальных светильников.</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Переход с режима частичного затемнения на режим полного затемнения должен осуществляться не более чем за 3 мин.</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Включение и отключение установок наружного освещения производится из пункта управления освещением.</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Диспетчерский пункт наружного освещения, расположенный в здании администрации, должен иметь прямую телефонную связь с пунктом управления начальника штаба ГО </w:t>
      </w:r>
      <w:r w:rsidR="00183376" w:rsidRPr="00E923D8">
        <w:rPr>
          <w:rFonts w:ascii="Arial Narrow" w:hAnsi="Arial Narrow"/>
          <w:sz w:val="24"/>
          <w:szCs w:val="24"/>
        </w:rPr>
        <w:t>района</w:t>
      </w:r>
      <w:r w:rsidRPr="00E923D8">
        <w:rPr>
          <w:rFonts w:ascii="Arial Narrow" w:hAnsi="Arial Narrow"/>
          <w:sz w:val="24"/>
          <w:szCs w:val="24"/>
        </w:rPr>
        <w:t>.</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В качестве дублирующей связи предусматривается радиосвязь. В пунктах централизованного управления наружным освещением должна предусматриваться сигнализация о состоянии наружного освещения – «Включено» или «Отключено».</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Световая маскировка зданий и помещений, в которых продолжается работа при подаче сигнала </w:t>
      </w:r>
      <w:proofErr w:type="gramStart"/>
      <w:r w:rsidRPr="00E923D8">
        <w:rPr>
          <w:rFonts w:ascii="Arial Narrow" w:hAnsi="Arial Narrow"/>
          <w:sz w:val="24"/>
          <w:szCs w:val="24"/>
        </w:rPr>
        <w:t>ВТ</w:t>
      </w:r>
      <w:proofErr w:type="gramEnd"/>
      <w:r w:rsidRPr="00E923D8">
        <w:rPr>
          <w:rFonts w:ascii="Arial Narrow" w:hAnsi="Arial Narrow"/>
          <w:sz w:val="24"/>
          <w:szCs w:val="24"/>
        </w:rPr>
        <w:t>, осуществляется светотехническим или механическим способом.</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Перечень таких объектов утверждается местной администрацией и штабом ГО. Для световой маскировки окон применяются следующие устройства:</w:t>
      </w:r>
    </w:p>
    <w:p w:rsidR="00DA3A01" w:rsidRPr="00E923D8" w:rsidRDefault="00DA3A01" w:rsidP="003E1534">
      <w:pPr>
        <w:keepNext/>
        <w:numPr>
          <w:ilvl w:val="0"/>
          <w:numId w:val="28"/>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раздвижные и подъёмные шторы из полимерных материалов;</w:t>
      </w:r>
    </w:p>
    <w:p w:rsidR="00DA3A01" w:rsidRPr="00E923D8" w:rsidRDefault="00DA3A01" w:rsidP="003E1534">
      <w:pPr>
        <w:keepNext/>
        <w:numPr>
          <w:ilvl w:val="0"/>
          <w:numId w:val="28"/>
        </w:numPr>
        <w:tabs>
          <w:tab w:val="left" w:pos="851"/>
        </w:tabs>
        <w:spacing w:after="0" w:line="240" w:lineRule="auto"/>
        <w:ind w:left="0" w:right="-2" w:firstLine="567"/>
        <w:jc w:val="both"/>
        <w:rPr>
          <w:rFonts w:ascii="Arial Narrow" w:hAnsi="Arial Narrow"/>
          <w:sz w:val="24"/>
          <w:szCs w:val="24"/>
        </w:rPr>
      </w:pPr>
      <w:r w:rsidRPr="00E923D8">
        <w:rPr>
          <w:rFonts w:ascii="Arial Narrow" w:hAnsi="Arial Narrow"/>
          <w:sz w:val="24"/>
          <w:szCs w:val="24"/>
        </w:rPr>
        <w:t>щиты, ставни и экраны из рулонных и листовых материалов.</w:t>
      </w:r>
    </w:p>
    <w:p w:rsidR="00DA3A01" w:rsidRPr="00E923D8" w:rsidRDefault="00DA3A0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В режиме полного затемнения световые знаки мирного времени выключаются. Контроль качества световой маскировки в режиме полного затемнения осуществляется визуально и с помощью приборов </w:t>
      </w:r>
      <w:proofErr w:type="gramStart"/>
      <w:r w:rsidRPr="00E923D8">
        <w:rPr>
          <w:rFonts w:ascii="Arial Narrow" w:hAnsi="Arial Narrow"/>
          <w:sz w:val="24"/>
          <w:szCs w:val="24"/>
        </w:rPr>
        <w:t>Ю</w:t>
      </w:r>
      <w:proofErr w:type="gramEnd"/>
      <w:r w:rsidRPr="00E923D8">
        <w:rPr>
          <w:rFonts w:ascii="Arial Narrow" w:hAnsi="Arial Narrow"/>
          <w:sz w:val="24"/>
          <w:szCs w:val="24"/>
        </w:rPr>
        <w:t xml:space="preserve"> – 117, ФПЧ, ФМ – 89М.</w:t>
      </w:r>
    </w:p>
    <w:p w:rsidR="00DA3A01" w:rsidRPr="00E923D8" w:rsidRDefault="00DA3A01" w:rsidP="003E1534">
      <w:pPr>
        <w:keepNext/>
        <w:spacing w:after="0" w:line="240" w:lineRule="auto"/>
        <w:ind w:right="-2" w:firstLine="567"/>
        <w:jc w:val="both"/>
        <w:rPr>
          <w:rFonts w:ascii="Arial Narrow" w:hAnsi="Arial Narrow"/>
          <w:sz w:val="24"/>
          <w:szCs w:val="24"/>
        </w:rPr>
      </w:pPr>
    </w:p>
    <w:p w:rsidR="00103DB2" w:rsidRPr="000F2F0B" w:rsidRDefault="00FA63EF"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17" w:name="_Toc357161020"/>
      <w:r w:rsidRPr="000F2F0B">
        <w:rPr>
          <w:rFonts w:ascii="Arial Narrow" w:hAnsi="Arial Narrow"/>
          <w:b/>
          <w:i/>
          <w:sz w:val="24"/>
          <w:szCs w:val="24"/>
        </w:rPr>
        <w:t>Защитные сооружения гражданской обороны</w:t>
      </w:r>
      <w:bookmarkEnd w:id="17"/>
    </w:p>
    <w:p w:rsidR="00E52E90" w:rsidRDefault="00E52E90" w:rsidP="003E1534">
      <w:pPr>
        <w:keepNext/>
        <w:spacing w:after="0" w:line="240" w:lineRule="auto"/>
        <w:ind w:right="-2" w:firstLine="567"/>
        <w:jc w:val="both"/>
        <w:rPr>
          <w:rFonts w:ascii="Arial Narrow" w:hAnsi="Arial Narrow"/>
          <w:sz w:val="24"/>
          <w:szCs w:val="24"/>
        </w:rPr>
      </w:pPr>
      <w:r w:rsidRPr="000F2F0B">
        <w:rPr>
          <w:rFonts w:ascii="Arial Narrow" w:hAnsi="Arial Narrow"/>
          <w:sz w:val="24"/>
          <w:szCs w:val="24"/>
        </w:rPr>
        <w:t>Защитные</w:t>
      </w:r>
      <w:r>
        <w:rPr>
          <w:rFonts w:ascii="Arial Narrow" w:hAnsi="Arial Narrow"/>
          <w:sz w:val="24"/>
          <w:szCs w:val="24"/>
        </w:rPr>
        <w:t xml:space="preserve"> сооружения – это сооружения, специально предназначенные для защиты населения от ядерного, химического и бактериологического (биологического) оружия, а также от воздействия возможных вторичных поражающих факторов при ядерных взрывах и применении обычных средст</w:t>
      </w:r>
      <w:r w:rsidR="000E01E2">
        <w:rPr>
          <w:rFonts w:ascii="Arial Narrow" w:hAnsi="Arial Narrow"/>
          <w:sz w:val="24"/>
          <w:szCs w:val="24"/>
        </w:rPr>
        <w:t>в</w:t>
      </w:r>
      <w:r>
        <w:rPr>
          <w:rFonts w:ascii="Arial Narrow" w:hAnsi="Arial Narrow"/>
          <w:sz w:val="24"/>
          <w:szCs w:val="24"/>
        </w:rPr>
        <w:t xml:space="preserve"> поражения. Эти сооружения, в зависимости от защитных свойств подразделяются на убежища и противорадиационные укрытия (</w:t>
      </w:r>
      <w:proofErr w:type="gramStart"/>
      <w:r>
        <w:rPr>
          <w:rFonts w:ascii="Arial Narrow" w:hAnsi="Arial Narrow"/>
          <w:sz w:val="24"/>
          <w:szCs w:val="24"/>
        </w:rPr>
        <w:t>ПРУ</w:t>
      </w:r>
      <w:proofErr w:type="gramEnd"/>
      <w:r>
        <w:rPr>
          <w:rFonts w:ascii="Arial Narrow" w:hAnsi="Arial Narrow"/>
          <w:sz w:val="24"/>
          <w:szCs w:val="24"/>
        </w:rPr>
        <w:t>). Кроме того, могут применяться простейшие укрытия – щели.</w:t>
      </w:r>
    </w:p>
    <w:p w:rsidR="0087339C" w:rsidRPr="007379FB" w:rsidRDefault="0087339C"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Противорадиационные укрытия устраивают в </w:t>
      </w:r>
      <w:r w:rsidRPr="007379FB">
        <w:rPr>
          <w:rFonts w:ascii="Arial Narrow" w:hAnsi="Arial Narrow"/>
          <w:sz w:val="24"/>
          <w:szCs w:val="24"/>
        </w:rPr>
        <w:t>подвальных и наземных помещениях существующих и вновь строящихся зданий и сооружений.</w:t>
      </w:r>
    </w:p>
    <w:p w:rsidR="003D032D" w:rsidRDefault="000E01E2" w:rsidP="003E1534">
      <w:pPr>
        <w:keepNext/>
        <w:spacing w:after="0" w:line="240" w:lineRule="auto"/>
        <w:ind w:right="-2" w:firstLine="567"/>
        <w:jc w:val="both"/>
        <w:rPr>
          <w:rFonts w:ascii="Arial Narrow" w:hAnsi="Arial Narrow"/>
          <w:sz w:val="24"/>
          <w:szCs w:val="24"/>
        </w:rPr>
      </w:pPr>
      <w:r w:rsidRPr="007379FB">
        <w:rPr>
          <w:rFonts w:ascii="Arial Narrow" w:hAnsi="Arial Narrow"/>
          <w:sz w:val="24"/>
          <w:szCs w:val="24"/>
        </w:rPr>
        <w:t xml:space="preserve">По ГО </w:t>
      </w:r>
      <w:r w:rsidR="0087339C" w:rsidRPr="007379FB">
        <w:rPr>
          <w:rFonts w:ascii="Arial Narrow" w:hAnsi="Arial Narrow"/>
          <w:sz w:val="24"/>
          <w:szCs w:val="24"/>
        </w:rPr>
        <w:t>п. Пр</w:t>
      </w:r>
      <w:r w:rsidR="007379FB" w:rsidRPr="007379FB">
        <w:rPr>
          <w:rFonts w:ascii="Arial Narrow" w:hAnsi="Arial Narrow"/>
          <w:sz w:val="24"/>
          <w:szCs w:val="24"/>
        </w:rPr>
        <w:t xml:space="preserve">иморск, с. </w:t>
      </w:r>
      <w:proofErr w:type="spellStart"/>
      <w:r w:rsidR="007379FB" w:rsidRPr="007379FB">
        <w:rPr>
          <w:rFonts w:ascii="Arial Narrow" w:hAnsi="Arial Narrow"/>
          <w:sz w:val="24"/>
          <w:szCs w:val="24"/>
        </w:rPr>
        <w:t>Даурское</w:t>
      </w:r>
      <w:proofErr w:type="spellEnd"/>
      <w:r w:rsidR="007379FB" w:rsidRPr="007379FB">
        <w:rPr>
          <w:rFonts w:ascii="Arial Narrow" w:hAnsi="Arial Narrow"/>
          <w:sz w:val="24"/>
          <w:szCs w:val="24"/>
        </w:rPr>
        <w:t xml:space="preserve">, с. </w:t>
      </w:r>
      <w:proofErr w:type="spellStart"/>
      <w:r w:rsidR="007379FB" w:rsidRPr="007379FB">
        <w:rPr>
          <w:rFonts w:ascii="Arial Narrow" w:hAnsi="Arial Narrow"/>
          <w:sz w:val="24"/>
          <w:szCs w:val="24"/>
        </w:rPr>
        <w:t>Ижульское</w:t>
      </w:r>
      <w:proofErr w:type="spellEnd"/>
      <w:r w:rsidR="007379FB" w:rsidRPr="007379FB">
        <w:rPr>
          <w:rFonts w:ascii="Arial Narrow" w:hAnsi="Arial Narrow"/>
          <w:sz w:val="24"/>
          <w:szCs w:val="24"/>
        </w:rPr>
        <w:t xml:space="preserve"> и д. </w:t>
      </w:r>
      <w:proofErr w:type="gramStart"/>
      <w:r w:rsidR="007379FB" w:rsidRPr="007379FB">
        <w:rPr>
          <w:rFonts w:ascii="Arial Narrow" w:hAnsi="Arial Narrow"/>
          <w:sz w:val="24"/>
          <w:szCs w:val="24"/>
        </w:rPr>
        <w:t>Ямская</w:t>
      </w:r>
      <w:proofErr w:type="gramEnd"/>
      <w:r w:rsidR="0087339C" w:rsidRPr="007379FB">
        <w:rPr>
          <w:rFonts w:ascii="Arial Narrow" w:hAnsi="Arial Narrow"/>
          <w:sz w:val="24"/>
          <w:szCs w:val="24"/>
        </w:rPr>
        <w:t xml:space="preserve"> </w:t>
      </w:r>
      <w:r w:rsidRPr="007379FB">
        <w:rPr>
          <w:rFonts w:ascii="Arial Narrow" w:hAnsi="Arial Narrow"/>
          <w:sz w:val="24"/>
          <w:szCs w:val="24"/>
        </w:rPr>
        <w:t>относ</w:t>
      </w:r>
      <w:r w:rsidR="0087339C" w:rsidRPr="007379FB">
        <w:rPr>
          <w:rFonts w:ascii="Arial Narrow" w:hAnsi="Arial Narrow"/>
          <w:sz w:val="24"/>
          <w:szCs w:val="24"/>
        </w:rPr>
        <w:t>я</w:t>
      </w:r>
      <w:r w:rsidRPr="007379FB">
        <w:rPr>
          <w:rFonts w:ascii="Arial Narrow" w:hAnsi="Arial Narrow"/>
          <w:sz w:val="24"/>
          <w:szCs w:val="24"/>
        </w:rPr>
        <w:t>тся к не</w:t>
      </w:r>
      <w:r w:rsidR="0087339C" w:rsidRPr="007379FB">
        <w:rPr>
          <w:rFonts w:ascii="Arial Narrow" w:hAnsi="Arial Narrow"/>
          <w:sz w:val="24"/>
          <w:szCs w:val="24"/>
        </w:rPr>
        <w:t xml:space="preserve"> </w:t>
      </w:r>
      <w:r w:rsidRPr="007379FB">
        <w:rPr>
          <w:rFonts w:ascii="Arial Narrow" w:hAnsi="Arial Narrow"/>
          <w:sz w:val="24"/>
          <w:szCs w:val="24"/>
        </w:rPr>
        <w:t>категорированным населенным пунктам. Строительство убежищ в подобных населенных пунктах</w:t>
      </w:r>
      <w:r w:rsidRPr="0087339C">
        <w:rPr>
          <w:rFonts w:ascii="Arial Narrow" w:hAnsi="Arial Narrow"/>
          <w:sz w:val="24"/>
          <w:szCs w:val="24"/>
        </w:rPr>
        <w:t xml:space="preserve"> не предусматривается.</w:t>
      </w:r>
    </w:p>
    <w:p w:rsidR="000E01E2" w:rsidRPr="009D171B" w:rsidRDefault="00486CD4"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На территории Приморского </w:t>
      </w:r>
      <w:r w:rsidRPr="009D171B">
        <w:rPr>
          <w:rFonts w:ascii="Arial Narrow" w:hAnsi="Arial Narrow"/>
          <w:sz w:val="24"/>
          <w:szCs w:val="24"/>
        </w:rPr>
        <w:t xml:space="preserve">сельсовета располагается 10 защитных сооружений гражданской обороны, более полная информация представлена в </w:t>
      </w:r>
      <w:r w:rsidR="00431245" w:rsidRPr="009D171B">
        <w:rPr>
          <w:rFonts w:ascii="Arial Narrow" w:hAnsi="Arial Narrow"/>
          <w:sz w:val="24"/>
          <w:szCs w:val="24"/>
        </w:rPr>
        <w:t>приложении А.</w:t>
      </w:r>
    </w:p>
    <w:p w:rsidR="000E01E2" w:rsidRPr="00133D6C" w:rsidRDefault="000E01E2" w:rsidP="003E1534">
      <w:pPr>
        <w:keepNext/>
        <w:spacing w:after="0" w:line="240" w:lineRule="auto"/>
        <w:ind w:right="-2" w:firstLine="567"/>
        <w:jc w:val="both"/>
        <w:rPr>
          <w:rFonts w:ascii="Arial Narrow" w:hAnsi="Arial Narrow"/>
          <w:sz w:val="24"/>
          <w:szCs w:val="24"/>
        </w:rPr>
      </w:pPr>
      <w:r w:rsidRPr="009D171B">
        <w:rPr>
          <w:rFonts w:ascii="Arial Narrow" w:hAnsi="Arial Narrow"/>
          <w:sz w:val="24"/>
          <w:szCs w:val="24"/>
        </w:rPr>
        <w:t xml:space="preserve">На население </w:t>
      </w:r>
      <w:r w:rsidR="00C83EF3" w:rsidRPr="009D171B">
        <w:rPr>
          <w:rFonts w:ascii="Arial Narrow" w:hAnsi="Arial Narrow"/>
          <w:sz w:val="24"/>
          <w:szCs w:val="24"/>
        </w:rPr>
        <w:t>п. Пр</w:t>
      </w:r>
      <w:r w:rsidR="007379FB" w:rsidRPr="009D171B">
        <w:rPr>
          <w:rFonts w:ascii="Arial Narrow" w:hAnsi="Arial Narrow"/>
          <w:sz w:val="24"/>
          <w:szCs w:val="24"/>
        </w:rPr>
        <w:t>иморск</w:t>
      </w:r>
      <w:r w:rsidR="00C83EF3" w:rsidRPr="009D171B">
        <w:rPr>
          <w:rFonts w:ascii="Arial Narrow" w:hAnsi="Arial Narrow"/>
          <w:sz w:val="24"/>
          <w:szCs w:val="24"/>
        </w:rPr>
        <w:t xml:space="preserve"> </w:t>
      </w:r>
      <w:r w:rsidRPr="009D171B">
        <w:rPr>
          <w:rFonts w:ascii="Arial Narrow" w:hAnsi="Arial Narrow"/>
          <w:sz w:val="24"/>
          <w:szCs w:val="24"/>
        </w:rPr>
        <w:t xml:space="preserve">запроектированы противорадиационные укрытия (ПРУ) в количестве </w:t>
      </w:r>
      <w:r w:rsidR="007379FB" w:rsidRPr="009D171B">
        <w:rPr>
          <w:rFonts w:ascii="Arial Narrow" w:hAnsi="Arial Narrow"/>
          <w:sz w:val="24"/>
          <w:szCs w:val="24"/>
        </w:rPr>
        <w:t>8</w:t>
      </w:r>
      <w:r w:rsidRPr="009D171B">
        <w:rPr>
          <w:rFonts w:ascii="Arial Narrow" w:hAnsi="Arial Narrow"/>
          <w:sz w:val="24"/>
          <w:szCs w:val="24"/>
        </w:rPr>
        <w:t xml:space="preserve"> </w:t>
      </w:r>
      <w:proofErr w:type="spellStart"/>
      <w:proofErr w:type="gramStart"/>
      <w:r w:rsidRPr="009D171B">
        <w:rPr>
          <w:rFonts w:ascii="Arial Narrow" w:hAnsi="Arial Narrow"/>
          <w:sz w:val="24"/>
          <w:szCs w:val="24"/>
        </w:rPr>
        <w:t>шт</w:t>
      </w:r>
      <w:proofErr w:type="spellEnd"/>
      <w:proofErr w:type="gramEnd"/>
      <w:r w:rsidRPr="009D171B">
        <w:rPr>
          <w:rFonts w:ascii="Arial Narrow" w:hAnsi="Arial Narrow"/>
          <w:sz w:val="24"/>
          <w:szCs w:val="24"/>
        </w:rPr>
        <w:t xml:space="preserve">, для </w:t>
      </w:r>
      <w:r w:rsidR="00C83EF3" w:rsidRPr="009D171B">
        <w:rPr>
          <w:rFonts w:ascii="Arial Narrow" w:hAnsi="Arial Narrow"/>
          <w:sz w:val="24"/>
          <w:szCs w:val="24"/>
        </w:rPr>
        <w:t>с</w:t>
      </w:r>
      <w:r w:rsidRPr="009D171B">
        <w:rPr>
          <w:rFonts w:ascii="Arial Narrow" w:hAnsi="Arial Narrow"/>
          <w:sz w:val="24"/>
          <w:szCs w:val="24"/>
        </w:rPr>
        <w:t xml:space="preserve">. </w:t>
      </w:r>
      <w:proofErr w:type="spellStart"/>
      <w:r w:rsidR="007379FB" w:rsidRPr="009D171B">
        <w:rPr>
          <w:rFonts w:ascii="Arial Narrow" w:hAnsi="Arial Narrow"/>
          <w:sz w:val="24"/>
          <w:szCs w:val="24"/>
        </w:rPr>
        <w:t>Даурское</w:t>
      </w:r>
      <w:proofErr w:type="spellEnd"/>
      <w:r w:rsidR="00C83EF3" w:rsidRPr="009D171B">
        <w:rPr>
          <w:rFonts w:ascii="Arial Narrow" w:hAnsi="Arial Narrow"/>
          <w:sz w:val="24"/>
          <w:szCs w:val="24"/>
        </w:rPr>
        <w:t xml:space="preserve"> </w:t>
      </w:r>
      <w:r w:rsidR="009D171B" w:rsidRPr="009D171B">
        <w:rPr>
          <w:rFonts w:ascii="Arial Narrow" w:hAnsi="Arial Narrow"/>
          <w:sz w:val="24"/>
          <w:szCs w:val="24"/>
        </w:rPr>
        <w:t>2</w:t>
      </w:r>
      <w:r w:rsidRPr="009D171B">
        <w:rPr>
          <w:rFonts w:ascii="Arial Narrow" w:hAnsi="Arial Narrow"/>
          <w:sz w:val="24"/>
          <w:szCs w:val="24"/>
        </w:rPr>
        <w:t xml:space="preserve"> </w:t>
      </w:r>
      <w:proofErr w:type="spellStart"/>
      <w:r w:rsidRPr="009D171B">
        <w:rPr>
          <w:rFonts w:ascii="Arial Narrow" w:hAnsi="Arial Narrow"/>
          <w:sz w:val="24"/>
          <w:szCs w:val="24"/>
        </w:rPr>
        <w:t>шт</w:t>
      </w:r>
      <w:proofErr w:type="spellEnd"/>
      <w:r w:rsidRPr="009D171B">
        <w:rPr>
          <w:rFonts w:ascii="Arial Narrow" w:hAnsi="Arial Narrow"/>
          <w:sz w:val="24"/>
          <w:szCs w:val="24"/>
        </w:rPr>
        <w:t xml:space="preserve">, для </w:t>
      </w:r>
      <w:r w:rsidR="007379FB" w:rsidRPr="009D171B">
        <w:rPr>
          <w:rFonts w:ascii="Arial Narrow" w:hAnsi="Arial Narrow"/>
          <w:sz w:val="24"/>
          <w:szCs w:val="24"/>
        </w:rPr>
        <w:t xml:space="preserve">с. </w:t>
      </w:r>
      <w:proofErr w:type="spellStart"/>
      <w:r w:rsidR="007379FB" w:rsidRPr="009D171B">
        <w:rPr>
          <w:rFonts w:ascii="Arial Narrow" w:hAnsi="Arial Narrow"/>
          <w:sz w:val="24"/>
          <w:szCs w:val="24"/>
        </w:rPr>
        <w:t>Ижульское</w:t>
      </w:r>
      <w:proofErr w:type="spellEnd"/>
      <w:r w:rsidR="00C83EF3" w:rsidRPr="009D171B">
        <w:rPr>
          <w:rFonts w:ascii="Arial Narrow" w:hAnsi="Arial Narrow"/>
          <w:sz w:val="24"/>
          <w:szCs w:val="24"/>
        </w:rPr>
        <w:t xml:space="preserve"> </w:t>
      </w:r>
      <w:r w:rsidR="00F9445C" w:rsidRPr="009D171B">
        <w:rPr>
          <w:rFonts w:ascii="Arial Narrow" w:hAnsi="Arial Narrow"/>
          <w:sz w:val="24"/>
          <w:szCs w:val="24"/>
        </w:rPr>
        <w:t>1</w:t>
      </w:r>
      <w:r w:rsidRPr="009D171B">
        <w:rPr>
          <w:rFonts w:ascii="Arial Narrow" w:hAnsi="Arial Narrow"/>
          <w:sz w:val="24"/>
          <w:szCs w:val="24"/>
        </w:rPr>
        <w:t xml:space="preserve"> </w:t>
      </w:r>
      <w:proofErr w:type="spellStart"/>
      <w:r w:rsidRPr="009D171B">
        <w:rPr>
          <w:rFonts w:ascii="Arial Narrow" w:hAnsi="Arial Narrow"/>
          <w:sz w:val="24"/>
          <w:szCs w:val="24"/>
        </w:rPr>
        <w:t>шт</w:t>
      </w:r>
      <w:proofErr w:type="spellEnd"/>
      <w:r w:rsidR="00F9445C" w:rsidRPr="009D171B">
        <w:rPr>
          <w:rFonts w:ascii="Arial Narrow" w:hAnsi="Arial Narrow"/>
          <w:sz w:val="24"/>
          <w:szCs w:val="24"/>
        </w:rPr>
        <w:t>,</w:t>
      </w:r>
      <w:r w:rsidR="00C83EF3" w:rsidRPr="009D171B">
        <w:rPr>
          <w:rFonts w:ascii="Arial Narrow" w:hAnsi="Arial Narrow"/>
          <w:sz w:val="24"/>
          <w:szCs w:val="24"/>
        </w:rPr>
        <w:t xml:space="preserve"> </w:t>
      </w:r>
      <w:r w:rsidR="009D171B" w:rsidRPr="009D171B">
        <w:rPr>
          <w:rFonts w:ascii="Arial Narrow" w:hAnsi="Arial Narrow"/>
          <w:sz w:val="24"/>
          <w:szCs w:val="24"/>
        </w:rPr>
        <w:t xml:space="preserve">для </w:t>
      </w:r>
      <w:r w:rsidR="00F9445C" w:rsidRPr="009D171B">
        <w:rPr>
          <w:rFonts w:ascii="Arial Narrow" w:hAnsi="Arial Narrow"/>
          <w:sz w:val="24"/>
          <w:szCs w:val="24"/>
        </w:rPr>
        <w:t>д</w:t>
      </w:r>
      <w:r w:rsidRPr="009D171B">
        <w:rPr>
          <w:rFonts w:ascii="Arial Narrow" w:hAnsi="Arial Narrow"/>
          <w:sz w:val="24"/>
          <w:szCs w:val="24"/>
        </w:rPr>
        <w:t xml:space="preserve">. </w:t>
      </w:r>
      <w:r w:rsidR="007379FB" w:rsidRPr="009D171B">
        <w:rPr>
          <w:rFonts w:ascii="Arial Narrow" w:hAnsi="Arial Narrow"/>
          <w:sz w:val="24"/>
          <w:szCs w:val="24"/>
        </w:rPr>
        <w:t>Ямская</w:t>
      </w:r>
      <w:r w:rsidRPr="009D171B">
        <w:rPr>
          <w:rFonts w:ascii="Arial Narrow" w:hAnsi="Arial Narrow"/>
          <w:sz w:val="24"/>
          <w:szCs w:val="24"/>
        </w:rPr>
        <w:t xml:space="preserve"> </w:t>
      </w:r>
      <w:r w:rsidR="009D171B" w:rsidRPr="009D171B">
        <w:rPr>
          <w:rFonts w:ascii="Arial Narrow" w:hAnsi="Arial Narrow"/>
          <w:sz w:val="24"/>
          <w:szCs w:val="24"/>
        </w:rPr>
        <w:t>1 шт.</w:t>
      </w:r>
      <w:r w:rsidRPr="009D171B">
        <w:rPr>
          <w:rFonts w:ascii="Arial Narrow" w:hAnsi="Arial Narrow"/>
          <w:sz w:val="24"/>
          <w:szCs w:val="24"/>
        </w:rPr>
        <w:t xml:space="preserve"> В повседневной работе начальники гражданской обороны осуществляют</w:t>
      </w:r>
      <w:r w:rsidRPr="008035A7">
        <w:rPr>
          <w:rFonts w:ascii="Arial Narrow" w:hAnsi="Arial Narrow"/>
          <w:sz w:val="24"/>
          <w:szCs w:val="24"/>
        </w:rPr>
        <w:t xml:space="preserve"> руководство </w:t>
      </w:r>
      <w:r w:rsidRPr="00F8706E">
        <w:rPr>
          <w:rFonts w:ascii="Arial Narrow" w:hAnsi="Arial Narrow"/>
          <w:sz w:val="24"/>
          <w:szCs w:val="24"/>
        </w:rPr>
        <w:t xml:space="preserve">гражданской обороны через штабы, расположенные в каждом населенном пункте </w:t>
      </w:r>
      <w:r w:rsidR="000F2F0B" w:rsidRPr="00F8706E">
        <w:rPr>
          <w:rFonts w:ascii="Arial Narrow" w:hAnsi="Arial Narrow"/>
          <w:sz w:val="24"/>
          <w:szCs w:val="24"/>
        </w:rPr>
        <w:t xml:space="preserve">МО </w:t>
      </w:r>
      <w:r w:rsidR="00486CD4" w:rsidRPr="00F8706E">
        <w:rPr>
          <w:rFonts w:ascii="Arial Narrow" w:hAnsi="Arial Narrow"/>
          <w:sz w:val="24"/>
          <w:szCs w:val="24"/>
        </w:rPr>
        <w:t>Приморского сельсовета</w:t>
      </w:r>
      <w:r w:rsidRPr="00F8706E">
        <w:rPr>
          <w:rFonts w:ascii="Arial Narrow" w:hAnsi="Arial Narrow"/>
          <w:sz w:val="24"/>
          <w:szCs w:val="24"/>
        </w:rPr>
        <w:t xml:space="preserve">. Штаб ГО </w:t>
      </w:r>
      <w:r w:rsidR="00F9445C" w:rsidRPr="00F8706E">
        <w:rPr>
          <w:rFonts w:ascii="Arial Narrow" w:hAnsi="Arial Narrow"/>
          <w:sz w:val="24"/>
          <w:szCs w:val="24"/>
        </w:rPr>
        <w:t>п. Пр</w:t>
      </w:r>
      <w:r w:rsidR="007379FB" w:rsidRPr="00F8706E">
        <w:rPr>
          <w:rFonts w:ascii="Arial Narrow" w:hAnsi="Arial Narrow"/>
          <w:sz w:val="24"/>
          <w:szCs w:val="24"/>
        </w:rPr>
        <w:t>иморск</w:t>
      </w:r>
      <w:r w:rsidR="00F9445C" w:rsidRPr="00F8706E">
        <w:rPr>
          <w:rFonts w:ascii="Arial Narrow" w:hAnsi="Arial Narrow"/>
          <w:sz w:val="24"/>
          <w:szCs w:val="24"/>
        </w:rPr>
        <w:t xml:space="preserve"> </w:t>
      </w:r>
      <w:r w:rsidRPr="00F8706E">
        <w:rPr>
          <w:rFonts w:ascii="Arial Narrow" w:hAnsi="Arial Narrow"/>
          <w:sz w:val="24"/>
          <w:szCs w:val="24"/>
        </w:rPr>
        <w:t xml:space="preserve">находится в </w:t>
      </w:r>
      <w:r w:rsidR="008035A7" w:rsidRPr="00F8706E">
        <w:rPr>
          <w:rFonts w:ascii="Arial Narrow" w:hAnsi="Arial Narrow"/>
          <w:sz w:val="24"/>
          <w:szCs w:val="24"/>
        </w:rPr>
        <w:t>администра</w:t>
      </w:r>
      <w:r w:rsidR="007379FB" w:rsidRPr="00F8706E">
        <w:rPr>
          <w:rFonts w:ascii="Arial Narrow" w:hAnsi="Arial Narrow"/>
          <w:sz w:val="24"/>
          <w:szCs w:val="24"/>
        </w:rPr>
        <w:t xml:space="preserve">тивном здании (ул. </w:t>
      </w:r>
      <w:proofErr w:type="gramStart"/>
      <w:r w:rsidR="007379FB" w:rsidRPr="00133D6C">
        <w:rPr>
          <w:rFonts w:ascii="Arial Narrow" w:hAnsi="Arial Narrow"/>
          <w:sz w:val="24"/>
          <w:szCs w:val="24"/>
        </w:rPr>
        <w:t>Пролетарская</w:t>
      </w:r>
      <w:proofErr w:type="gramEnd"/>
      <w:r w:rsidR="007379FB" w:rsidRPr="00133D6C">
        <w:rPr>
          <w:rFonts w:ascii="Arial Narrow" w:hAnsi="Arial Narrow"/>
          <w:sz w:val="24"/>
          <w:szCs w:val="24"/>
        </w:rPr>
        <w:t>)</w:t>
      </w:r>
      <w:r w:rsidRPr="00133D6C">
        <w:rPr>
          <w:rFonts w:ascii="Arial Narrow" w:hAnsi="Arial Narrow"/>
          <w:sz w:val="24"/>
          <w:szCs w:val="24"/>
        </w:rPr>
        <w:t xml:space="preserve">. Штаб ГО </w:t>
      </w:r>
      <w:r w:rsidR="008035A7" w:rsidRPr="00133D6C">
        <w:rPr>
          <w:rFonts w:ascii="Arial Narrow" w:hAnsi="Arial Narrow"/>
          <w:sz w:val="24"/>
          <w:szCs w:val="24"/>
        </w:rPr>
        <w:t>с</w:t>
      </w:r>
      <w:r w:rsidRPr="00133D6C">
        <w:rPr>
          <w:rFonts w:ascii="Arial Narrow" w:hAnsi="Arial Narrow"/>
          <w:sz w:val="24"/>
          <w:szCs w:val="24"/>
        </w:rPr>
        <w:t xml:space="preserve">. </w:t>
      </w:r>
      <w:proofErr w:type="spellStart"/>
      <w:r w:rsidR="007379FB" w:rsidRPr="00133D6C">
        <w:rPr>
          <w:rFonts w:ascii="Arial Narrow" w:hAnsi="Arial Narrow"/>
          <w:sz w:val="24"/>
          <w:szCs w:val="24"/>
        </w:rPr>
        <w:t>Даурское</w:t>
      </w:r>
      <w:proofErr w:type="spellEnd"/>
      <w:r w:rsidR="008035A7" w:rsidRPr="00133D6C">
        <w:rPr>
          <w:rFonts w:ascii="Arial Narrow" w:hAnsi="Arial Narrow"/>
          <w:sz w:val="24"/>
          <w:szCs w:val="24"/>
        </w:rPr>
        <w:t xml:space="preserve"> </w:t>
      </w:r>
      <w:r w:rsidRPr="00133D6C">
        <w:rPr>
          <w:rFonts w:ascii="Arial Narrow" w:hAnsi="Arial Narrow"/>
          <w:sz w:val="24"/>
          <w:szCs w:val="24"/>
        </w:rPr>
        <w:t>наход</w:t>
      </w:r>
      <w:r w:rsidR="00133D6C" w:rsidRPr="00133D6C">
        <w:rPr>
          <w:rFonts w:ascii="Arial Narrow" w:hAnsi="Arial Narrow"/>
          <w:sz w:val="24"/>
          <w:szCs w:val="24"/>
        </w:rPr>
        <w:t>и</w:t>
      </w:r>
      <w:r w:rsidRPr="00133D6C">
        <w:rPr>
          <w:rFonts w:ascii="Arial Narrow" w:hAnsi="Arial Narrow"/>
          <w:sz w:val="24"/>
          <w:szCs w:val="24"/>
        </w:rPr>
        <w:t xml:space="preserve">тся в </w:t>
      </w:r>
      <w:r w:rsidR="008035A7" w:rsidRPr="00133D6C">
        <w:rPr>
          <w:rFonts w:ascii="Arial Narrow" w:hAnsi="Arial Narrow"/>
          <w:sz w:val="24"/>
          <w:szCs w:val="24"/>
        </w:rPr>
        <w:t>существующ</w:t>
      </w:r>
      <w:r w:rsidR="00133D6C" w:rsidRPr="00133D6C">
        <w:rPr>
          <w:rFonts w:ascii="Arial Narrow" w:hAnsi="Arial Narrow"/>
          <w:sz w:val="24"/>
          <w:szCs w:val="24"/>
        </w:rPr>
        <w:t>ем</w:t>
      </w:r>
      <w:r w:rsidR="008035A7" w:rsidRPr="00133D6C">
        <w:rPr>
          <w:rFonts w:ascii="Arial Narrow" w:hAnsi="Arial Narrow"/>
          <w:sz w:val="24"/>
          <w:szCs w:val="24"/>
        </w:rPr>
        <w:t xml:space="preserve"> клуб</w:t>
      </w:r>
      <w:r w:rsidR="00133D6C" w:rsidRPr="00133D6C">
        <w:rPr>
          <w:rFonts w:ascii="Arial Narrow" w:hAnsi="Arial Narrow"/>
          <w:sz w:val="24"/>
          <w:szCs w:val="24"/>
        </w:rPr>
        <w:t>е</w:t>
      </w:r>
      <w:r w:rsidRPr="00133D6C">
        <w:rPr>
          <w:rFonts w:ascii="Arial Narrow" w:hAnsi="Arial Narrow"/>
          <w:sz w:val="24"/>
          <w:szCs w:val="24"/>
        </w:rPr>
        <w:t xml:space="preserve">. Штаб ГО </w:t>
      </w:r>
      <w:r w:rsidR="008035A7" w:rsidRPr="00133D6C">
        <w:rPr>
          <w:rFonts w:ascii="Arial Narrow" w:hAnsi="Arial Narrow"/>
          <w:sz w:val="24"/>
          <w:szCs w:val="24"/>
        </w:rPr>
        <w:t xml:space="preserve">в </w:t>
      </w:r>
      <w:r w:rsidR="00133D6C" w:rsidRPr="00133D6C">
        <w:rPr>
          <w:rFonts w:ascii="Arial Narrow" w:hAnsi="Arial Narrow"/>
          <w:sz w:val="24"/>
          <w:szCs w:val="24"/>
        </w:rPr>
        <w:t xml:space="preserve">с. </w:t>
      </w:r>
      <w:proofErr w:type="spellStart"/>
      <w:r w:rsidR="00133D6C" w:rsidRPr="00133D6C">
        <w:rPr>
          <w:rFonts w:ascii="Arial Narrow" w:hAnsi="Arial Narrow"/>
          <w:sz w:val="24"/>
          <w:szCs w:val="24"/>
        </w:rPr>
        <w:t>Ижульское</w:t>
      </w:r>
      <w:proofErr w:type="spellEnd"/>
      <w:r w:rsidR="00133D6C" w:rsidRPr="00133D6C">
        <w:rPr>
          <w:rFonts w:ascii="Arial Narrow" w:hAnsi="Arial Narrow"/>
          <w:sz w:val="24"/>
          <w:szCs w:val="24"/>
        </w:rPr>
        <w:t xml:space="preserve"> и </w:t>
      </w:r>
      <w:r w:rsidR="008035A7" w:rsidRPr="00133D6C">
        <w:rPr>
          <w:rFonts w:ascii="Arial Narrow" w:hAnsi="Arial Narrow"/>
          <w:sz w:val="24"/>
          <w:szCs w:val="24"/>
        </w:rPr>
        <w:t>д</w:t>
      </w:r>
      <w:r w:rsidRPr="00133D6C">
        <w:rPr>
          <w:rFonts w:ascii="Arial Narrow" w:hAnsi="Arial Narrow"/>
          <w:sz w:val="24"/>
          <w:szCs w:val="24"/>
        </w:rPr>
        <w:t xml:space="preserve">. </w:t>
      </w:r>
      <w:proofErr w:type="gramStart"/>
      <w:r w:rsidR="00F8706E" w:rsidRPr="00133D6C">
        <w:rPr>
          <w:rFonts w:ascii="Arial Narrow" w:hAnsi="Arial Narrow"/>
          <w:sz w:val="24"/>
          <w:szCs w:val="24"/>
        </w:rPr>
        <w:t>Ямская</w:t>
      </w:r>
      <w:proofErr w:type="gramEnd"/>
      <w:r w:rsidRPr="00133D6C">
        <w:rPr>
          <w:rFonts w:ascii="Arial Narrow" w:hAnsi="Arial Narrow"/>
          <w:sz w:val="24"/>
          <w:szCs w:val="24"/>
        </w:rPr>
        <w:t xml:space="preserve"> не предусматривается.</w:t>
      </w:r>
    </w:p>
    <w:p w:rsidR="000E01E2" w:rsidRPr="000F2F0B" w:rsidRDefault="000E01E2" w:rsidP="003E1534">
      <w:pPr>
        <w:keepNext/>
        <w:spacing w:after="0" w:line="240" w:lineRule="auto"/>
        <w:ind w:right="-2" w:firstLine="567"/>
        <w:jc w:val="both"/>
        <w:rPr>
          <w:rFonts w:ascii="Arial Narrow" w:hAnsi="Arial Narrow"/>
          <w:sz w:val="24"/>
          <w:szCs w:val="24"/>
        </w:rPr>
      </w:pPr>
      <w:r w:rsidRPr="00133D6C">
        <w:rPr>
          <w:rFonts w:ascii="Arial Narrow" w:hAnsi="Arial Narrow"/>
          <w:sz w:val="24"/>
          <w:szCs w:val="24"/>
        </w:rPr>
        <w:t>Имеющиеся в зданиях системы отопления, вентиляции, водоснабжения, канализации, освещения и связи используются для жизнеобеспечения людей, находящихся в укрытии. Средства жизнеобеспечения должны удовлетворять 1-2 суточное непрерывное пребывание укрываемых, в данных помещениях.</w:t>
      </w:r>
    </w:p>
    <w:p w:rsidR="000E01E2" w:rsidRPr="000F2F0B" w:rsidRDefault="000E01E2" w:rsidP="003E1534">
      <w:pPr>
        <w:keepNext/>
        <w:spacing w:after="0" w:line="240" w:lineRule="auto"/>
        <w:ind w:firstLine="567"/>
        <w:jc w:val="both"/>
        <w:rPr>
          <w:rFonts w:ascii="Arial Narrow" w:hAnsi="Arial Narrow"/>
          <w:sz w:val="24"/>
          <w:szCs w:val="24"/>
        </w:rPr>
      </w:pPr>
      <w:r w:rsidRPr="000F2F0B">
        <w:rPr>
          <w:rFonts w:ascii="Arial Narrow" w:hAnsi="Arial Narrow"/>
          <w:sz w:val="24"/>
          <w:szCs w:val="24"/>
        </w:rPr>
        <w:t>В мирное время штаб гражданской обороны готовится к двум возможным вариантам условий осуществления защитных мероприятий в угрожаемый период и в военное время:</w:t>
      </w:r>
    </w:p>
    <w:p w:rsidR="000E01E2" w:rsidRPr="000F2F0B" w:rsidRDefault="000E01E2" w:rsidP="003E1534">
      <w:pPr>
        <w:keepNext/>
        <w:numPr>
          <w:ilvl w:val="0"/>
          <w:numId w:val="53"/>
        </w:numPr>
        <w:tabs>
          <w:tab w:val="left" w:pos="851"/>
        </w:tabs>
        <w:spacing w:after="0" w:line="240" w:lineRule="auto"/>
        <w:ind w:left="0" w:firstLine="567"/>
        <w:jc w:val="both"/>
        <w:rPr>
          <w:rFonts w:ascii="Arial Narrow" w:hAnsi="Arial Narrow"/>
          <w:sz w:val="24"/>
          <w:szCs w:val="24"/>
        </w:rPr>
      </w:pPr>
      <w:r w:rsidRPr="000F2F0B">
        <w:rPr>
          <w:rFonts w:ascii="Arial Narrow" w:hAnsi="Arial Narrow"/>
          <w:sz w:val="24"/>
          <w:szCs w:val="24"/>
        </w:rPr>
        <w:t>при планомерном переводе ГО с мирного на военное время (т.е. в условиях длительного угрожаемого периода или при ведении войны обычными средствами поражения с возрастанием угрозы ограниченного, а в последующем – неограниченного применения оружия массового поражения);</w:t>
      </w:r>
    </w:p>
    <w:p w:rsidR="000E01E2" w:rsidRPr="000F2F0B" w:rsidRDefault="000E01E2" w:rsidP="003E1534">
      <w:pPr>
        <w:keepNext/>
        <w:numPr>
          <w:ilvl w:val="0"/>
          <w:numId w:val="53"/>
        </w:numPr>
        <w:tabs>
          <w:tab w:val="left" w:pos="851"/>
        </w:tabs>
        <w:spacing w:after="0" w:line="240" w:lineRule="auto"/>
        <w:ind w:left="0" w:firstLine="567"/>
        <w:jc w:val="both"/>
        <w:rPr>
          <w:rFonts w:ascii="Arial Narrow" w:hAnsi="Arial Narrow"/>
          <w:sz w:val="24"/>
          <w:szCs w:val="24"/>
        </w:rPr>
      </w:pPr>
      <w:r w:rsidRPr="000F2F0B">
        <w:rPr>
          <w:rFonts w:ascii="Arial Narrow" w:hAnsi="Arial Narrow"/>
          <w:sz w:val="24"/>
          <w:szCs w:val="24"/>
        </w:rPr>
        <w:t>на случай внезапного нападения противника с применением оружия массового поражения (когда первоочередные мероприятия ГО по защите населения, обеспечению его выживания и приведению в готовность сил не проведены).</w:t>
      </w:r>
    </w:p>
    <w:p w:rsidR="000E01E2" w:rsidRPr="000F2F0B" w:rsidRDefault="000E01E2" w:rsidP="003E1534">
      <w:pPr>
        <w:keepNext/>
        <w:spacing w:after="0" w:line="240" w:lineRule="auto"/>
        <w:ind w:right="-2" w:firstLine="567"/>
        <w:jc w:val="both"/>
        <w:rPr>
          <w:rFonts w:ascii="Arial Narrow" w:hAnsi="Arial Narrow"/>
          <w:sz w:val="24"/>
          <w:szCs w:val="24"/>
        </w:rPr>
      </w:pPr>
      <w:r w:rsidRPr="000F2F0B">
        <w:rPr>
          <w:rFonts w:ascii="Arial Narrow" w:hAnsi="Arial Narrow"/>
          <w:sz w:val="24"/>
          <w:szCs w:val="24"/>
        </w:rPr>
        <w:t>Создание фонда любых защитных сооружений необходимо осуществить заблаговременно в мирное время:</w:t>
      </w:r>
    </w:p>
    <w:p w:rsidR="000E01E2" w:rsidRPr="000F2F0B" w:rsidRDefault="000E01E2" w:rsidP="003E1534">
      <w:pPr>
        <w:keepNext/>
        <w:numPr>
          <w:ilvl w:val="0"/>
          <w:numId w:val="29"/>
        </w:numPr>
        <w:tabs>
          <w:tab w:val="left" w:pos="851"/>
        </w:tabs>
        <w:spacing w:after="0" w:line="240" w:lineRule="auto"/>
        <w:ind w:left="0" w:right="-2" w:firstLine="567"/>
        <w:jc w:val="both"/>
        <w:rPr>
          <w:rFonts w:ascii="Arial Narrow" w:hAnsi="Arial Narrow"/>
          <w:sz w:val="24"/>
          <w:szCs w:val="24"/>
        </w:rPr>
      </w:pPr>
      <w:r w:rsidRPr="000F2F0B">
        <w:rPr>
          <w:rFonts w:ascii="Arial Narrow" w:hAnsi="Arial Narrow"/>
          <w:sz w:val="24"/>
          <w:szCs w:val="24"/>
        </w:rPr>
        <w:t>путём комплексного освоения подземного пространства для нужд народного хозяйства;</w:t>
      </w:r>
    </w:p>
    <w:p w:rsidR="000E01E2" w:rsidRPr="000F2F0B" w:rsidRDefault="000E01E2" w:rsidP="003E1534">
      <w:pPr>
        <w:keepNext/>
        <w:numPr>
          <w:ilvl w:val="0"/>
          <w:numId w:val="29"/>
        </w:numPr>
        <w:tabs>
          <w:tab w:val="left" w:pos="851"/>
        </w:tabs>
        <w:spacing w:after="0" w:line="240" w:lineRule="auto"/>
        <w:ind w:left="0" w:right="-2" w:firstLine="567"/>
        <w:jc w:val="both"/>
        <w:rPr>
          <w:rFonts w:ascii="Arial Narrow" w:hAnsi="Arial Narrow"/>
          <w:sz w:val="24"/>
          <w:szCs w:val="24"/>
        </w:rPr>
      </w:pPr>
      <w:r w:rsidRPr="000F2F0B">
        <w:rPr>
          <w:rFonts w:ascii="Arial Narrow" w:hAnsi="Arial Narrow"/>
          <w:sz w:val="24"/>
          <w:szCs w:val="24"/>
        </w:rPr>
        <w:t>приспособление под защитные сооружения подвальных помещений;</w:t>
      </w:r>
    </w:p>
    <w:p w:rsidR="000E01E2" w:rsidRPr="000F2F0B" w:rsidRDefault="000E01E2" w:rsidP="003E1534">
      <w:pPr>
        <w:keepNext/>
        <w:numPr>
          <w:ilvl w:val="0"/>
          <w:numId w:val="29"/>
        </w:numPr>
        <w:tabs>
          <w:tab w:val="left" w:pos="851"/>
        </w:tabs>
        <w:spacing w:after="0" w:line="240" w:lineRule="auto"/>
        <w:ind w:left="0" w:right="-2" w:firstLine="567"/>
        <w:jc w:val="both"/>
        <w:rPr>
          <w:rFonts w:ascii="Arial Narrow" w:hAnsi="Arial Narrow"/>
          <w:sz w:val="24"/>
          <w:szCs w:val="24"/>
        </w:rPr>
      </w:pPr>
      <w:r w:rsidRPr="000F2F0B">
        <w:rPr>
          <w:rFonts w:ascii="Arial Narrow" w:hAnsi="Arial Narrow"/>
          <w:sz w:val="24"/>
          <w:szCs w:val="24"/>
        </w:rPr>
        <w:t>приспособление под защитные сооружения помещений в цокольных и наземных этажах;</w:t>
      </w:r>
    </w:p>
    <w:p w:rsidR="000E01E2" w:rsidRPr="000F2F0B" w:rsidRDefault="000E01E2" w:rsidP="003E1534">
      <w:pPr>
        <w:keepNext/>
        <w:numPr>
          <w:ilvl w:val="0"/>
          <w:numId w:val="29"/>
        </w:numPr>
        <w:tabs>
          <w:tab w:val="left" w:pos="851"/>
        </w:tabs>
        <w:spacing w:after="0" w:line="240" w:lineRule="auto"/>
        <w:ind w:left="0" w:right="-2" w:firstLine="567"/>
        <w:jc w:val="both"/>
        <w:rPr>
          <w:rFonts w:ascii="Arial Narrow" w:hAnsi="Arial Narrow"/>
          <w:sz w:val="24"/>
          <w:szCs w:val="24"/>
        </w:rPr>
      </w:pPr>
      <w:r w:rsidRPr="000F2F0B">
        <w:rPr>
          <w:rFonts w:ascii="Arial Narrow" w:hAnsi="Arial Narrow"/>
          <w:sz w:val="24"/>
          <w:szCs w:val="24"/>
        </w:rPr>
        <w:t>возведение отдельно стоящих возвышающихся защитных сооружений.</w:t>
      </w:r>
    </w:p>
    <w:p w:rsidR="006C4B50" w:rsidRDefault="00E52E90" w:rsidP="003E1534">
      <w:pPr>
        <w:keepNext/>
        <w:spacing w:after="0" w:line="240" w:lineRule="auto"/>
        <w:ind w:right="-2" w:firstLine="567"/>
        <w:jc w:val="both"/>
        <w:rPr>
          <w:rFonts w:ascii="Arial Narrow" w:hAnsi="Arial Narrow"/>
          <w:sz w:val="24"/>
          <w:szCs w:val="24"/>
        </w:rPr>
      </w:pPr>
      <w:r w:rsidRPr="000F2F0B">
        <w:rPr>
          <w:rFonts w:ascii="Arial Narrow" w:hAnsi="Arial Narrow"/>
          <w:sz w:val="24"/>
          <w:szCs w:val="24"/>
        </w:rPr>
        <w:t xml:space="preserve">Фонд защитных сооружений для рабочих и служащих (наибольшей работающей смены) создается на территориях предприятий и других объектах поселкового хозяйства </w:t>
      </w:r>
      <w:proofErr w:type="gramStart"/>
      <w:r w:rsidRPr="000F2F0B">
        <w:rPr>
          <w:rFonts w:ascii="Arial Narrow" w:hAnsi="Arial Narrow"/>
          <w:sz w:val="24"/>
          <w:szCs w:val="24"/>
        </w:rPr>
        <w:t>в ПРУ</w:t>
      </w:r>
      <w:proofErr w:type="gramEnd"/>
      <w:r w:rsidR="006C4B50" w:rsidRPr="000F2F0B">
        <w:rPr>
          <w:rFonts w:ascii="Arial Narrow" w:hAnsi="Arial Narrow"/>
          <w:sz w:val="24"/>
          <w:szCs w:val="24"/>
        </w:rPr>
        <w:t>, сооружаемых за счет этих предприятий, а для остального населения – в районах жилой застройки.</w:t>
      </w:r>
    </w:p>
    <w:p w:rsidR="000D14DD" w:rsidRDefault="000D14DD" w:rsidP="003E1534">
      <w:pPr>
        <w:keepNext/>
        <w:spacing w:after="0" w:line="240" w:lineRule="auto"/>
        <w:ind w:right="-2" w:firstLine="567"/>
        <w:jc w:val="both"/>
        <w:rPr>
          <w:rFonts w:ascii="Arial Narrow" w:hAnsi="Arial Narrow"/>
          <w:sz w:val="24"/>
          <w:szCs w:val="24"/>
        </w:rPr>
      </w:pPr>
    </w:p>
    <w:p w:rsidR="002C7036" w:rsidRPr="00E923D8" w:rsidRDefault="002C7036"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18" w:name="_Toc357161021"/>
      <w:r>
        <w:rPr>
          <w:rFonts w:ascii="Arial Narrow" w:hAnsi="Arial Narrow"/>
          <w:b/>
          <w:i/>
          <w:sz w:val="24"/>
          <w:szCs w:val="24"/>
        </w:rPr>
        <w:t>Конструктивные решения</w:t>
      </w:r>
      <w:bookmarkEnd w:id="18"/>
    </w:p>
    <w:p w:rsidR="002C7036" w:rsidRPr="00F8706E" w:rsidRDefault="002C7036" w:rsidP="003E1534">
      <w:pPr>
        <w:keepNext/>
        <w:spacing w:after="0" w:line="240" w:lineRule="auto"/>
        <w:ind w:right="-2" w:firstLine="567"/>
        <w:jc w:val="both"/>
        <w:rPr>
          <w:rFonts w:ascii="Arial Narrow" w:hAnsi="Arial Narrow"/>
          <w:sz w:val="24"/>
          <w:szCs w:val="24"/>
        </w:rPr>
      </w:pPr>
      <w:r w:rsidRPr="00F8706E">
        <w:rPr>
          <w:rFonts w:ascii="Arial Narrow" w:hAnsi="Arial Narrow"/>
          <w:sz w:val="24"/>
          <w:szCs w:val="24"/>
        </w:rPr>
        <w:t xml:space="preserve">Наружные ограждающие конструкции должны обеспечивать защиту укрываемых от поражающего воздействия излучения и </w:t>
      </w:r>
      <w:r w:rsidR="00826550" w:rsidRPr="00F8706E">
        <w:rPr>
          <w:rFonts w:ascii="Arial Narrow" w:hAnsi="Arial Narrow"/>
          <w:sz w:val="24"/>
          <w:szCs w:val="24"/>
        </w:rPr>
        <w:t>возможных слабых разрушений от воздействия ударной волны.</w:t>
      </w:r>
    </w:p>
    <w:p w:rsidR="008E17ED" w:rsidRPr="000F2F0B" w:rsidRDefault="008E17ED" w:rsidP="003E1534">
      <w:pPr>
        <w:keepNext/>
        <w:spacing w:after="0" w:line="240" w:lineRule="auto"/>
        <w:ind w:right="-2" w:firstLine="567"/>
        <w:jc w:val="both"/>
        <w:rPr>
          <w:rFonts w:ascii="Arial Narrow" w:hAnsi="Arial Narrow"/>
          <w:sz w:val="24"/>
          <w:szCs w:val="24"/>
        </w:rPr>
      </w:pPr>
      <w:r w:rsidRPr="00F8706E">
        <w:rPr>
          <w:rFonts w:ascii="Arial Narrow" w:hAnsi="Arial Narrow"/>
          <w:sz w:val="24"/>
          <w:szCs w:val="24"/>
        </w:rPr>
        <w:t xml:space="preserve">В </w:t>
      </w:r>
      <w:r w:rsidR="00542C6B" w:rsidRPr="00F8706E">
        <w:rPr>
          <w:rFonts w:ascii="Arial Narrow" w:hAnsi="Arial Narrow"/>
          <w:sz w:val="24"/>
          <w:szCs w:val="24"/>
        </w:rPr>
        <w:t>п. Пр</w:t>
      </w:r>
      <w:r w:rsidR="00F8706E" w:rsidRPr="00F8706E">
        <w:rPr>
          <w:rFonts w:ascii="Arial Narrow" w:hAnsi="Arial Narrow"/>
          <w:sz w:val="24"/>
          <w:szCs w:val="24"/>
        </w:rPr>
        <w:t>иморск</w:t>
      </w:r>
      <w:r w:rsidR="00542C6B" w:rsidRPr="00F8706E">
        <w:rPr>
          <w:rFonts w:ascii="Arial Narrow" w:hAnsi="Arial Narrow"/>
          <w:sz w:val="24"/>
          <w:szCs w:val="24"/>
        </w:rPr>
        <w:t xml:space="preserve">, </w:t>
      </w:r>
      <w:r w:rsidR="00F8706E" w:rsidRPr="00F8706E">
        <w:rPr>
          <w:rFonts w:ascii="Arial Narrow" w:hAnsi="Arial Narrow"/>
          <w:sz w:val="24"/>
          <w:szCs w:val="24"/>
        </w:rPr>
        <w:t>с</w:t>
      </w:r>
      <w:r w:rsidR="00542C6B" w:rsidRPr="00F8706E">
        <w:rPr>
          <w:rFonts w:ascii="Arial Narrow" w:hAnsi="Arial Narrow"/>
          <w:sz w:val="24"/>
          <w:szCs w:val="24"/>
        </w:rPr>
        <w:t xml:space="preserve">. </w:t>
      </w:r>
      <w:proofErr w:type="spellStart"/>
      <w:r w:rsidR="00F8706E" w:rsidRPr="00F8706E">
        <w:rPr>
          <w:rFonts w:ascii="Arial Narrow" w:hAnsi="Arial Narrow"/>
          <w:sz w:val="24"/>
          <w:szCs w:val="24"/>
        </w:rPr>
        <w:t>Даурское</w:t>
      </w:r>
      <w:proofErr w:type="spellEnd"/>
      <w:r w:rsidR="00F8706E" w:rsidRPr="00F8706E">
        <w:rPr>
          <w:rFonts w:ascii="Arial Narrow" w:hAnsi="Arial Narrow"/>
          <w:sz w:val="24"/>
          <w:szCs w:val="24"/>
        </w:rPr>
        <w:t xml:space="preserve">, с. </w:t>
      </w:r>
      <w:proofErr w:type="spellStart"/>
      <w:r w:rsidR="00F8706E" w:rsidRPr="00F8706E">
        <w:rPr>
          <w:rFonts w:ascii="Arial Narrow" w:hAnsi="Arial Narrow"/>
          <w:sz w:val="24"/>
          <w:szCs w:val="24"/>
        </w:rPr>
        <w:t>Ижульское</w:t>
      </w:r>
      <w:proofErr w:type="spellEnd"/>
      <w:r w:rsidR="00F8706E" w:rsidRPr="00F8706E">
        <w:rPr>
          <w:rFonts w:ascii="Arial Narrow" w:hAnsi="Arial Narrow"/>
          <w:sz w:val="24"/>
          <w:szCs w:val="24"/>
        </w:rPr>
        <w:t xml:space="preserve"> </w:t>
      </w:r>
      <w:r w:rsidR="00542C6B" w:rsidRPr="00F8706E">
        <w:rPr>
          <w:rFonts w:ascii="Arial Narrow" w:hAnsi="Arial Narrow"/>
          <w:sz w:val="24"/>
          <w:szCs w:val="24"/>
        </w:rPr>
        <w:t xml:space="preserve">и д. </w:t>
      </w:r>
      <w:proofErr w:type="gramStart"/>
      <w:r w:rsidR="00F8706E" w:rsidRPr="00F8706E">
        <w:rPr>
          <w:rFonts w:ascii="Arial Narrow" w:hAnsi="Arial Narrow"/>
          <w:sz w:val="24"/>
          <w:szCs w:val="24"/>
        </w:rPr>
        <w:t>Ямская</w:t>
      </w:r>
      <w:proofErr w:type="gramEnd"/>
      <w:r w:rsidR="00542C6B" w:rsidRPr="00F8706E">
        <w:rPr>
          <w:rFonts w:ascii="Arial Narrow" w:hAnsi="Arial Narrow"/>
          <w:sz w:val="24"/>
          <w:szCs w:val="24"/>
        </w:rPr>
        <w:t xml:space="preserve"> </w:t>
      </w:r>
      <w:r w:rsidRPr="00F8706E">
        <w:rPr>
          <w:rFonts w:ascii="Arial Narrow" w:hAnsi="Arial Narrow"/>
          <w:sz w:val="24"/>
          <w:szCs w:val="24"/>
        </w:rPr>
        <w:t>укрытия планируется размещать в кирпичных и деревянных зданиях, поэтому необходимо</w:t>
      </w:r>
      <w:r w:rsidRPr="000F2F0B">
        <w:rPr>
          <w:rFonts w:ascii="Arial Narrow" w:hAnsi="Arial Narrow"/>
          <w:sz w:val="24"/>
          <w:szCs w:val="24"/>
        </w:rPr>
        <w:t xml:space="preserve"> учитывать эти особенности при приспособлении их для защиты населения.</w:t>
      </w:r>
    </w:p>
    <w:p w:rsidR="00826550" w:rsidRDefault="008265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Оконные проемы в первых этажах зданий, где размещаются укрытия, следует заделывать во время перевода помещения на режим укрытия кирпичной кладкой.</w:t>
      </w:r>
    </w:p>
    <w:p w:rsidR="00826550" w:rsidRDefault="008265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Для защиты входов в противорадиационные укрытия, расположенные на первых этажах зданий и в подвальных помещениях, необходимо устраивать </w:t>
      </w:r>
      <w:proofErr w:type="spellStart"/>
      <w:r>
        <w:rPr>
          <w:rFonts w:ascii="Arial Narrow" w:hAnsi="Arial Narrow"/>
          <w:sz w:val="24"/>
          <w:szCs w:val="24"/>
        </w:rPr>
        <w:t>пристенные</w:t>
      </w:r>
      <w:proofErr w:type="spellEnd"/>
      <w:r>
        <w:rPr>
          <w:rFonts w:ascii="Arial Narrow" w:hAnsi="Arial Narrow"/>
          <w:sz w:val="24"/>
          <w:szCs w:val="24"/>
        </w:rPr>
        <w:t xml:space="preserve"> экраны из камня, кирпича, мешков с грунтом на высоту не ниже 1,7 м от отметки пола.</w:t>
      </w:r>
    </w:p>
    <w:p w:rsidR="00826550" w:rsidRDefault="008265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Размеры и количество входов в противорадиационное укрытие должны удовлетворять требованиям нормативных документов, предъявляемым к этим помещениям.</w:t>
      </w:r>
    </w:p>
    <w:p w:rsidR="00826550" w:rsidRDefault="008265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Герметизация деревянных помещений заключается в промазывании потолка глиняным, известковым или цементным раствором и засыпкой его сверху слоем песка или шлака. Этими же растворами</w:t>
      </w:r>
      <w:r w:rsidR="0092199F">
        <w:rPr>
          <w:rFonts w:ascii="Arial Narrow" w:hAnsi="Arial Narrow"/>
          <w:sz w:val="24"/>
          <w:szCs w:val="24"/>
        </w:rPr>
        <w:t xml:space="preserve"> замазывают щели в стенах, потолках, оконных рамах, дверях.</w:t>
      </w:r>
    </w:p>
    <w:p w:rsidR="0092199F" w:rsidRDefault="0092199F"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Большие щели следует предварительно проконопатить паклей, мхом или тряпками. Для повышения защитных свойств деревянных стен помещений, снаружи их делают обсыпку на высоту окон. На окно снаружи ставят съемные щиты из досок. Двери обшивают толем. С внутренней стороны двери завешивают брезентом.</w:t>
      </w:r>
    </w:p>
    <w:p w:rsidR="0092199F" w:rsidRDefault="0092199F"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Приточно-вентиляционные трубы оборудуют простейшими фильтрами из мешковины, войлока, ваты, сена.</w:t>
      </w:r>
    </w:p>
    <w:p w:rsidR="0092199F" w:rsidRDefault="0092199F"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Одновременно с герметизацией помещений должны быть проведены противопожарные мероприятия, которые состоят в расчистке чердачных помещений от возгорания предметов и установке ящиков с песком, бочек с водой и необходимого инвентаря.</w:t>
      </w:r>
    </w:p>
    <w:p w:rsidR="0092199F" w:rsidRDefault="0092199F"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На чердаки, сеновалы и крыши должны быть установлены приставные лестницы, а на крутых крышах помещений, кроме того, делают трапы. Для придания деревянным частям строений большой огнестойкости их белят известью или обмазывают глиной, смешанной с соломенной резкой. Наружные деревянные изгороди вблизи помещений должны быть разобраны. На расстоянии 20-30 метров от строений оборудуются противопожарные щиты.</w:t>
      </w:r>
    </w:p>
    <w:p w:rsidR="0092199F" w:rsidRDefault="0092199F" w:rsidP="003E1534">
      <w:pPr>
        <w:keepNext/>
        <w:spacing w:after="0" w:line="240" w:lineRule="auto"/>
        <w:ind w:right="-2" w:firstLine="567"/>
        <w:jc w:val="both"/>
        <w:rPr>
          <w:rFonts w:ascii="Arial Narrow" w:hAnsi="Arial Narrow"/>
          <w:sz w:val="24"/>
          <w:szCs w:val="24"/>
        </w:rPr>
      </w:pPr>
    </w:p>
    <w:p w:rsidR="0092199F" w:rsidRDefault="0092199F"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19" w:name="_Toc357161022"/>
      <w:r>
        <w:rPr>
          <w:rFonts w:ascii="Arial Narrow" w:hAnsi="Arial Narrow"/>
          <w:b/>
          <w:i/>
          <w:sz w:val="24"/>
          <w:szCs w:val="24"/>
        </w:rPr>
        <w:t>Инженерное оборудование противорадиационного укрытия</w:t>
      </w:r>
      <w:bookmarkEnd w:id="19"/>
    </w:p>
    <w:p w:rsidR="001B77E8" w:rsidRPr="00D77C65" w:rsidRDefault="001B77E8" w:rsidP="003E1534">
      <w:pPr>
        <w:keepNext/>
        <w:spacing w:before="240" w:after="0" w:line="240" w:lineRule="auto"/>
        <w:ind w:firstLine="567"/>
        <w:jc w:val="both"/>
        <w:rPr>
          <w:rFonts w:ascii="Arial Narrow" w:hAnsi="Arial Narrow"/>
          <w:i/>
          <w:sz w:val="24"/>
          <w:szCs w:val="24"/>
          <w:u w:val="single"/>
        </w:rPr>
      </w:pPr>
      <w:r w:rsidRPr="00D77C65">
        <w:rPr>
          <w:rFonts w:ascii="Arial Narrow" w:hAnsi="Arial Narrow"/>
          <w:i/>
          <w:sz w:val="24"/>
          <w:szCs w:val="24"/>
          <w:u w:val="single"/>
        </w:rPr>
        <w:t>Водоснабжение</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Водоснабжение противорадиационных укрытий предусматривается от наружной или внутренней водопроводной сети, проектируемой по условиям эксплуатации помещений в мирное время.</w:t>
      </w:r>
    </w:p>
    <w:p w:rsidR="001B77E8" w:rsidRPr="009C0680" w:rsidRDefault="001B77E8" w:rsidP="003E1534">
      <w:pPr>
        <w:pStyle w:val="a4"/>
        <w:keepNext/>
        <w:tabs>
          <w:tab w:val="clear" w:pos="4153"/>
          <w:tab w:val="clear" w:pos="8306"/>
        </w:tabs>
        <w:ind w:firstLine="567"/>
        <w:jc w:val="both"/>
      </w:pPr>
      <w:r w:rsidRPr="009C0680">
        <w:t xml:space="preserve">Суммарная мощность водозаборных сооружений рассчитывается по нормам мирного времени, включая суточное водопотребление на </w:t>
      </w:r>
      <w:proofErr w:type="spellStart"/>
      <w:r w:rsidRPr="009C0680">
        <w:t>хоз-питьевые</w:t>
      </w:r>
      <w:proofErr w:type="spellEnd"/>
      <w:r w:rsidRPr="009C0680">
        <w:t xml:space="preserve"> и производственные нужды, а также расходы воды на пожаротушение. По аварийному режиму следует обеспечить подачу воды по норме 31л в сутки на одного человека. Для гарантированного обеспечения питьевой водой населения в случае выхода из строя водозаборных сооружений или заражения источников водоснабжения следует иметь резервуары, которые должны быть оборудованы фильтрами – поглотителями для очистки воздуха от радиоактивных и отравляющих веществ. Водонапорные башни оборудуются стальными крышами, приваренными к цилиндрической стенке бака. В крыше имеется смотровой люк.</w:t>
      </w:r>
    </w:p>
    <w:p w:rsidR="001B77E8" w:rsidRPr="009C0680" w:rsidRDefault="001B77E8" w:rsidP="003E1534">
      <w:pPr>
        <w:pStyle w:val="a4"/>
        <w:keepNext/>
        <w:tabs>
          <w:tab w:val="clear" w:pos="4153"/>
          <w:tab w:val="clear" w:pos="8306"/>
        </w:tabs>
        <w:ind w:firstLine="567"/>
        <w:jc w:val="both"/>
      </w:pPr>
      <w:proofErr w:type="gramStart"/>
      <w:r w:rsidRPr="009C0680">
        <w:t>Суммарная проектная производительность защищенных объектов водоснабжения, обеспечивающих водой в условиях прекращения централизованного водоснабжения и электроэнергией должна быть достаточной для удовлетворения потребностей населения, в том числе эвакуируемого, а также сельскохозяйственных животных общественного и личного сектора в питьевой воде и определяется для населения – из расчета 25</w:t>
      </w:r>
      <w:r>
        <w:t xml:space="preserve"> </w:t>
      </w:r>
      <w:r w:rsidRPr="009C0680">
        <w:t>л в сутки на одного человека, для сельскохозяйственных животных – по технологическим нормам.</w:t>
      </w:r>
      <w:proofErr w:type="gramEnd"/>
    </w:p>
    <w:p w:rsidR="001B77E8" w:rsidRPr="009C0680" w:rsidRDefault="001B77E8" w:rsidP="003E1534">
      <w:pPr>
        <w:pStyle w:val="a4"/>
        <w:keepNext/>
        <w:tabs>
          <w:tab w:val="clear" w:pos="4153"/>
          <w:tab w:val="clear" w:pos="8306"/>
        </w:tabs>
        <w:ind w:firstLine="567"/>
        <w:jc w:val="both"/>
      </w:pPr>
      <w:r w:rsidRPr="009C0680">
        <w:t>При строительстве систем водоснабжения, существующие водопроводы и водозаборные сооружения, пригодные для питьевого водоснабжения, рекомендуется сохранять для использования в качестве резервных.</w:t>
      </w:r>
    </w:p>
    <w:p w:rsidR="001B77E8" w:rsidRPr="009C0680" w:rsidRDefault="001B77E8" w:rsidP="003E1534">
      <w:pPr>
        <w:pStyle w:val="a4"/>
        <w:keepNext/>
        <w:tabs>
          <w:tab w:val="clear" w:pos="4153"/>
          <w:tab w:val="clear" w:pos="8306"/>
        </w:tabs>
        <w:ind w:firstLine="567"/>
        <w:jc w:val="both"/>
      </w:pPr>
      <w:r w:rsidRPr="009C0680">
        <w:t>Существующие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w:t>
      </w:r>
      <w:proofErr w:type="gramStart"/>
      <w:r w:rsidRPr="009C0680">
        <w:t>ств пл</w:t>
      </w:r>
      <w:proofErr w:type="gramEnd"/>
      <w:r w:rsidRPr="009C0680">
        <w:t>отно – закрывающимися крышками и навесами. Для защиты шахтных колодцев с деревянными срубами вокруг них в диаметре 1,0-1,5</w:t>
      </w:r>
      <w:r>
        <w:t xml:space="preserve"> </w:t>
      </w:r>
      <w:r w:rsidRPr="009C0680">
        <w:t>м выкапывают углубление в 50 см и вместо вынутого грунта укладывают и утрамбовывают глину, которую засыпают песком или заливают бетоном или асфальтом. Вокруг выступающей части сруба на расстоянии 15-20 см делается опалубка из досок, между которыми набивается глина. Крышу колодца делают из слоев досок с прокладкой между ними толя, брезента, полиэтиленовой пленки или листового железа. Сверху крышу дополнительно обивают листовым железом. Если колодец имеет ворот, то над сводами устраивают двухскатное покрытие, наглухо закрывающее оголовок.</w:t>
      </w:r>
    </w:p>
    <w:p w:rsidR="001B77E8" w:rsidRPr="009C0680" w:rsidRDefault="001B77E8" w:rsidP="003E1534">
      <w:pPr>
        <w:pStyle w:val="a4"/>
        <w:keepNext/>
        <w:tabs>
          <w:tab w:val="clear" w:pos="4153"/>
          <w:tab w:val="clear" w:pos="8306"/>
        </w:tabs>
        <w:ind w:firstLine="567"/>
        <w:jc w:val="both"/>
      </w:pPr>
      <w:r w:rsidRPr="009C0680">
        <w:t>Водозаборные колонки закрывают деревянными колпаками, обшитыми толем или железом.</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 xml:space="preserve">При отсутствии водопровода </w:t>
      </w:r>
      <w:proofErr w:type="gramStart"/>
      <w:r w:rsidRPr="009C0680">
        <w:rPr>
          <w:rFonts w:ascii="Arial Narrow" w:hAnsi="Arial Narrow"/>
          <w:sz w:val="24"/>
          <w:szCs w:val="24"/>
        </w:rPr>
        <w:t>в ПРУ</w:t>
      </w:r>
      <w:proofErr w:type="gramEnd"/>
      <w:r w:rsidRPr="009C0680">
        <w:rPr>
          <w:rFonts w:ascii="Arial Narrow" w:hAnsi="Arial Narrow"/>
          <w:sz w:val="24"/>
          <w:szCs w:val="24"/>
        </w:rPr>
        <w:t xml:space="preserve"> надо предусматривать места для размещения переносных баков для питьевой воды из расчета 2 л в сутки на одного укрываемого.</w:t>
      </w:r>
    </w:p>
    <w:p w:rsidR="001B77E8" w:rsidRPr="009C0680" w:rsidRDefault="001B77E8" w:rsidP="003E1534">
      <w:pPr>
        <w:keepNext/>
        <w:spacing w:before="240" w:after="0" w:line="240" w:lineRule="auto"/>
        <w:ind w:firstLine="567"/>
        <w:jc w:val="both"/>
        <w:rPr>
          <w:rFonts w:ascii="Arial Narrow" w:hAnsi="Arial Narrow"/>
          <w:i/>
          <w:sz w:val="24"/>
          <w:szCs w:val="24"/>
          <w:u w:val="single"/>
        </w:rPr>
      </w:pPr>
      <w:r w:rsidRPr="009C0680">
        <w:rPr>
          <w:rFonts w:ascii="Arial Narrow" w:hAnsi="Arial Narrow"/>
          <w:i/>
          <w:sz w:val="24"/>
          <w:szCs w:val="24"/>
          <w:u w:val="single"/>
        </w:rPr>
        <w:t>Канализация</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В укрытиях, расположенных в зданиях с канализацией, устанавливают нормальные туалеты с отводом сточных вод в наружную канализационную сеть. В малых укрытиях до 20 чел., а где такой возможности нет, для приема нечистот используют плотно закрываемую выносную тару.</w:t>
      </w:r>
    </w:p>
    <w:p w:rsidR="001B77E8" w:rsidRPr="009C0680" w:rsidRDefault="001B77E8" w:rsidP="003E1534">
      <w:pPr>
        <w:keepNext/>
        <w:spacing w:before="240" w:after="0" w:line="240" w:lineRule="auto"/>
        <w:ind w:firstLine="567"/>
        <w:jc w:val="both"/>
        <w:rPr>
          <w:rFonts w:ascii="Arial Narrow" w:hAnsi="Arial Narrow"/>
          <w:i/>
          <w:sz w:val="24"/>
          <w:szCs w:val="24"/>
          <w:u w:val="single"/>
        </w:rPr>
      </w:pPr>
      <w:r w:rsidRPr="009C0680">
        <w:rPr>
          <w:rFonts w:ascii="Arial Narrow" w:hAnsi="Arial Narrow"/>
          <w:i/>
          <w:sz w:val="24"/>
          <w:szCs w:val="24"/>
          <w:u w:val="single"/>
        </w:rPr>
        <w:t>Теплоснабжение и вентиляция</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В противорадиационных укрытиях вместимостью более 300 чел. предусматриваются вентиляционные помещения. В противорадиационных укрытиях вместимостью до 300 чел. вентиляционное оборудование допускается размещать непосредственно в помещениях для укрываемых, если это не противоречит требованиям главы СНиП по проектированию отопления, вентиляции и кондиционирования воздуха помещений в мирное время.</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В противорадиационных укрытиях следует предусматривать естественную вентиляцию или вентиляцию с механическим побуждением.</w:t>
      </w:r>
    </w:p>
    <w:p w:rsidR="001B77E8" w:rsidRPr="009C0680" w:rsidRDefault="001B77E8" w:rsidP="003E1534">
      <w:pPr>
        <w:keepNext/>
        <w:spacing w:after="0" w:line="240" w:lineRule="auto"/>
        <w:ind w:firstLine="567"/>
        <w:jc w:val="both"/>
        <w:rPr>
          <w:rFonts w:ascii="Arial Narrow" w:hAnsi="Arial Narrow"/>
          <w:sz w:val="24"/>
          <w:szCs w:val="24"/>
        </w:rPr>
      </w:pPr>
      <w:proofErr w:type="gramStart"/>
      <w:r w:rsidRPr="009C0680">
        <w:rPr>
          <w:rFonts w:ascii="Arial Narrow" w:hAnsi="Arial Narrow"/>
          <w:sz w:val="24"/>
          <w:szCs w:val="24"/>
        </w:rPr>
        <w:t>Естественная вентиляция предусматривается в противорадиационных укрытиях, оборудуемых в цокольных и первых этажах зданий, а также в противорадиационных укрытиях, размещаемых в подвалах, вместимостью до 50 чел. Вентиляцию с механическим побуждением следует предусматривать в противорадиационном укрытии вместимостью более 50 чел, размещаемых в подвальных этажах зданий, а также в цокольном и в первых этажах, имеющих эту вентиляцию по условиям эксплуатации помещений в мирное</w:t>
      </w:r>
      <w:proofErr w:type="gramEnd"/>
      <w:r w:rsidRPr="009C0680">
        <w:rPr>
          <w:rFonts w:ascii="Arial Narrow" w:hAnsi="Arial Narrow"/>
          <w:sz w:val="24"/>
          <w:szCs w:val="24"/>
        </w:rPr>
        <w:t xml:space="preserve"> время или при невозможности обеспечения естественной вентиляции.</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В укрытии предусматривается отопление, которое работает от отопительной системы здания. Для регулирования температуры и отключения устанавливают запорную арматуру.</w:t>
      </w:r>
    </w:p>
    <w:p w:rsidR="001B77E8" w:rsidRPr="009C0680" w:rsidRDefault="001B77E8" w:rsidP="003E1534">
      <w:pPr>
        <w:keepNext/>
        <w:spacing w:after="0" w:line="240" w:lineRule="auto"/>
        <w:ind w:firstLine="567"/>
        <w:jc w:val="both"/>
        <w:rPr>
          <w:rFonts w:ascii="Arial Narrow" w:hAnsi="Arial Narrow"/>
          <w:sz w:val="24"/>
          <w:szCs w:val="24"/>
        </w:rPr>
      </w:pPr>
      <w:r w:rsidRPr="009C0680">
        <w:rPr>
          <w:rFonts w:ascii="Arial Narrow" w:hAnsi="Arial Narrow"/>
          <w:sz w:val="24"/>
          <w:szCs w:val="24"/>
        </w:rPr>
        <w:t>Для укрытий, не отапливаемых в период мирного времени, в качестве временных подогревающих устройств, применяются электрические радиаторы, конвекторы, печи, инфракрасные излучатели, калориферные установки и др.</w:t>
      </w:r>
    </w:p>
    <w:p w:rsidR="001B77E8" w:rsidRPr="009C0680" w:rsidRDefault="001B77E8" w:rsidP="003E1534">
      <w:pPr>
        <w:keepNext/>
        <w:spacing w:before="240" w:after="0" w:line="240" w:lineRule="auto"/>
        <w:ind w:firstLine="567"/>
        <w:jc w:val="both"/>
        <w:rPr>
          <w:rFonts w:ascii="Arial Narrow" w:hAnsi="Arial Narrow"/>
          <w:i/>
          <w:sz w:val="24"/>
          <w:szCs w:val="24"/>
          <w:u w:val="single"/>
        </w:rPr>
      </w:pPr>
      <w:r w:rsidRPr="009C0680">
        <w:rPr>
          <w:rFonts w:ascii="Arial Narrow" w:hAnsi="Arial Narrow"/>
          <w:i/>
          <w:sz w:val="24"/>
          <w:szCs w:val="24"/>
          <w:u w:val="single"/>
        </w:rPr>
        <w:t>Электроснабжение и связь</w:t>
      </w:r>
    </w:p>
    <w:p w:rsidR="001B77E8" w:rsidRPr="009C0680" w:rsidRDefault="001B77E8" w:rsidP="003E1534">
      <w:pPr>
        <w:pStyle w:val="a7"/>
        <w:keepNext/>
        <w:ind w:left="0" w:firstLine="567"/>
        <w:jc w:val="both"/>
      </w:pPr>
      <w:r w:rsidRPr="009C0680">
        <w:t>Электроснабжение противорадиационных укрытий осуществляется только от внешней сети города (предприятия), села.</w:t>
      </w:r>
    </w:p>
    <w:p w:rsidR="001B77E8" w:rsidRPr="009C0680" w:rsidRDefault="001B77E8" w:rsidP="003E1534">
      <w:pPr>
        <w:keepNext/>
        <w:spacing w:after="0" w:line="240" w:lineRule="auto"/>
        <w:ind w:firstLine="567"/>
        <w:jc w:val="both"/>
        <w:rPr>
          <w:rFonts w:ascii="Arial Narrow" w:hAnsi="Arial Narrow"/>
          <w:sz w:val="24"/>
          <w:szCs w:val="24"/>
        </w:rPr>
      </w:pPr>
      <w:proofErr w:type="gramStart"/>
      <w:r w:rsidRPr="009C0680">
        <w:rPr>
          <w:rFonts w:ascii="Arial Narrow" w:hAnsi="Arial Narrow"/>
          <w:sz w:val="24"/>
          <w:szCs w:val="24"/>
        </w:rPr>
        <w:t>Противорадиационное укрытие, в котором будет размещаться руководство предприятия (учреждения), должно иметь телефонную связь с местным штабом гражданской обороны и громкоговоритель, подключенный к городской и местной радиотрансляционным сетям.</w:t>
      </w:r>
      <w:proofErr w:type="gramEnd"/>
      <w:r w:rsidRPr="009C0680">
        <w:rPr>
          <w:rFonts w:ascii="Arial Narrow" w:hAnsi="Arial Narrow"/>
          <w:sz w:val="24"/>
          <w:szCs w:val="24"/>
        </w:rPr>
        <w:t xml:space="preserve"> Пункты управления в противорадиационных укрытиях не предусматриваются. В других противорадиационных укрытиях устанавливаются только громкоговорители радиотрансляционной сети.</w:t>
      </w:r>
    </w:p>
    <w:p w:rsidR="001B77E8" w:rsidRDefault="001B77E8" w:rsidP="003E1534">
      <w:pPr>
        <w:pStyle w:val="a4"/>
        <w:keepNext/>
        <w:tabs>
          <w:tab w:val="clear" w:pos="4153"/>
          <w:tab w:val="clear" w:pos="8306"/>
        </w:tabs>
        <w:ind w:firstLine="567"/>
        <w:jc w:val="both"/>
      </w:pPr>
    </w:p>
    <w:p w:rsidR="00103DB2" w:rsidRPr="00B167FB" w:rsidRDefault="00FA63EF"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20" w:name="_Toc357161023"/>
      <w:r w:rsidRPr="00B167FB">
        <w:rPr>
          <w:rFonts w:ascii="Arial Narrow" w:hAnsi="Arial Narrow"/>
          <w:b/>
          <w:i/>
          <w:sz w:val="24"/>
          <w:szCs w:val="24"/>
        </w:rPr>
        <w:t>Укрытие населения</w:t>
      </w:r>
      <w:bookmarkEnd w:id="20"/>
    </w:p>
    <w:p w:rsidR="00B167FB" w:rsidRPr="00F8706E" w:rsidRDefault="00083616" w:rsidP="003E1534">
      <w:pPr>
        <w:keepNext/>
        <w:spacing w:after="0" w:line="240" w:lineRule="auto"/>
        <w:ind w:right="-2" w:firstLine="567"/>
        <w:jc w:val="both"/>
        <w:rPr>
          <w:rFonts w:ascii="Arial Narrow" w:hAnsi="Arial Narrow"/>
          <w:sz w:val="24"/>
          <w:szCs w:val="24"/>
        </w:rPr>
      </w:pPr>
      <w:r w:rsidRPr="0032326E">
        <w:rPr>
          <w:rFonts w:ascii="Arial Narrow" w:hAnsi="Arial Narrow"/>
          <w:sz w:val="24"/>
          <w:szCs w:val="24"/>
        </w:rPr>
        <w:t xml:space="preserve">Способом защиты </w:t>
      </w:r>
      <w:r w:rsidRPr="00F8706E">
        <w:rPr>
          <w:rFonts w:ascii="Arial Narrow" w:hAnsi="Arial Narrow"/>
          <w:sz w:val="24"/>
          <w:szCs w:val="24"/>
        </w:rPr>
        <w:t xml:space="preserve">населения от средств поражения является укрытие его в защитных сооружениях. Этот способ применяется при непосредственной угрозе ЧС и при внезапном нападении противника. Организацию укрытия населения </w:t>
      </w:r>
      <w:r w:rsidR="0032326E" w:rsidRPr="00F8706E">
        <w:rPr>
          <w:rFonts w:ascii="Arial Narrow" w:hAnsi="Arial Narrow"/>
          <w:sz w:val="24"/>
          <w:szCs w:val="24"/>
        </w:rPr>
        <w:t xml:space="preserve">МО </w:t>
      </w:r>
      <w:r w:rsidR="0048431B" w:rsidRPr="00F8706E">
        <w:rPr>
          <w:rFonts w:ascii="Arial Narrow" w:hAnsi="Arial Narrow"/>
          <w:sz w:val="24"/>
          <w:szCs w:val="24"/>
        </w:rPr>
        <w:t xml:space="preserve">Приморского сельсовета </w:t>
      </w:r>
      <w:r w:rsidRPr="00F8706E">
        <w:rPr>
          <w:rFonts w:ascii="Arial Narrow" w:hAnsi="Arial Narrow"/>
          <w:sz w:val="24"/>
          <w:szCs w:val="24"/>
        </w:rPr>
        <w:t xml:space="preserve">на себя возлагает местная эвакуационная комиссия гражданской обороны, которая подчиняется штабу ГО, находящемуся в </w:t>
      </w:r>
      <w:r w:rsidR="0032326E" w:rsidRPr="00F8706E">
        <w:rPr>
          <w:rFonts w:ascii="Arial Narrow" w:hAnsi="Arial Narrow"/>
          <w:sz w:val="24"/>
          <w:szCs w:val="24"/>
        </w:rPr>
        <w:t>п</w:t>
      </w:r>
      <w:r w:rsidRPr="00F8706E">
        <w:rPr>
          <w:rFonts w:ascii="Arial Narrow" w:hAnsi="Arial Narrow"/>
          <w:sz w:val="24"/>
          <w:szCs w:val="24"/>
        </w:rPr>
        <w:t xml:space="preserve">. </w:t>
      </w:r>
      <w:proofErr w:type="spellStart"/>
      <w:r w:rsidR="0032326E" w:rsidRPr="00F8706E">
        <w:rPr>
          <w:rFonts w:ascii="Arial Narrow" w:hAnsi="Arial Narrow"/>
          <w:sz w:val="24"/>
          <w:szCs w:val="24"/>
        </w:rPr>
        <w:t>Пр</w:t>
      </w:r>
      <w:r w:rsidR="00F8706E" w:rsidRPr="00F8706E">
        <w:rPr>
          <w:rFonts w:ascii="Arial Narrow" w:hAnsi="Arial Narrow"/>
          <w:sz w:val="24"/>
          <w:szCs w:val="24"/>
        </w:rPr>
        <w:t>имрск</w:t>
      </w:r>
      <w:proofErr w:type="spellEnd"/>
      <w:r w:rsidRPr="00F8706E">
        <w:rPr>
          <w:rFonts w:ascii="Arial Narrow" w:hAnsi="Arial Narrow"/>
          <w:sz w:val="24"/>
          <w:szCs w:val="24"/>
        </w:rPr>
        <w:t xml:space="preserve"> и поддерживает с ним непрерывную связь.</w:t>
      </w:r>
      <w:r w:rsidR="00B167FB" w:rsidRPr="00F8706E">
        <w:rPr>
          <w:rFonts w:ascii="Arial Narrow" w:hAnsi="Arial Narrow"/>
          <w:sz w:val="24"/>
          <w:szCs w:val="24"/>
        </w:rPr>
        <w:t xml:space="preserve"> Укрытие организуют после распоряжения о его проведении.</w:t>
      </w:r>
    </w:p>
    <w:p w:rsidR="00083616" w:rsidRPr="00F8706E" w:rsidRDefault="00083616" w:rsidP="003E1534">
      <w:pPr>
        <w:keepNext/>
        <w:spacing w:after="0" w:line="240" w:lineRule="auto"/>
        <w:ind w:right="-2" w:firstLine="567"/>
        <w:jc w:val="both"/>
        <w:rPr>
          <w:rFonts w:ascii="Arial Narrow" w:hAnsi="Arial Narrow"/>
          <w:sz w:val="24"/>
          <w:szCs w:val="24"/>
        </w:rPr>
      </w:pPr>
      <w:r w:rsidRPr="00F8706E">
        <w:rPr>
          <w:rFonts w:ascii="Arial Narrow" w:hAnsi="Arial Narrow"/>
          <w:sz w:val="24"/>
          <w:szCs w:val="24"/>
        </w:rPr>
        <w:t>Укрытие населения осуществляется на месте в противорадиационных укрытиях (</w:t>
      </w:r>
      <w:proofErr w:type="gramStart"/>
      <w:r w:rsidRPr="00F8706E">
        <w:rPr>
          <w:rFonts w:ascii="Arial Narrow" w:hAnsi="Arial Narrow"/>
          <w:sz w:val="24"/>
          <w:szCs w:val="24"/>
        </w:rPr>
        <w:t>ПРУ</w:t>
      </w:r>
      <w:proofErr w:type="gramEnd"/>
      <w:r w:rsidRPr="00F8706E">
        <w:rPr>
          <w:rFonts w:ascii="Arial Narrow" w:hAnsi="Arial Narrow"/>
          <w:sz w:val="24"/>
          <w:szCs w:val="24"/>
        </w:rPr>
        <w:t>), обеспечивающих защиту укрываемых</w:t>
      </w:r>
      <w:r w:rsidRPr="00B167FB">
        <w:rPr>
          <w:rFonts w:ascii="Arial Narrow" w:hAnsi="Arial Narrow"/>
          <w:sz w:val="24"/>
          <w:szCs w:val="24"/>
        </w:rPr>
        <w:t xml:space="preserve"> от воздействия ионизирующего излучения при радиоактивном заражении местности, от светового излучения, ослабляющих воздействие ударной волны и допускающих непрерывное пребывание в них расчетного количества укрываемых в течение до двух суток. </w:t>
      </w:r>
      <w:r w:rsidRPr="00F8706E">
        <w:rPr>
          <w:rFonts w:ascii="Arial Narrow" w:hAnsi="Arial Narrow"/>
          <w:sz w:val="24"/>
          <w:szCs w:val="24"/>
        </w:rPr>
        <w:t>Оборудуются они обычно в подвалах (погребах) или надземных цокольных этажах прочных зданий и сооружений.</w:t>
      </w:r>
    </w:p>
    <w:p w:rsidR="00083616" w:rsidRPr="00F8706E" w:rsidRDefault="00083616" w:rsidP="003E1534">
      <w:pPr>
        <w:pStyle w:val="a4"/>
        <w:keepNext/>
        <w:tabs>
          <w:tab w:val="clear" w:pos="4153"/>
          <w:tab w:val="clear" w:pos="8306"/>
        </w:tabs>
        <w:ind w:right="-2" w:firstLine="567"/>
        <w:jc w:val="both"/>
        <w:rPr>
          <w:i/>
          <w:u w:val="single"/>
        </w:rPr>
      </w:pPr>
      <w:r w:rsidRPr="00F8706E">
        <w:rPr>
          <w:i/>
          <w:u w:val="single"/>
        </w:rPr>
        <w:t xml:space="preserve">Организация укрытия населения в </w:t>
      </w:r>
      <w:r w:rsidR="00EF73C8" w:rsidRPr="00F8706E">
        <w:rPr>
          <w:i/>
          <w:u w:val="single"/>
        </w:rPr>
        <w:t>п</w:t>
      </w:r>
      <w:r w:rsidRPr="00F8706E">
        <w:rPr>
          <w:i/>
          <w:u w:val="single"/>
        </w:rPr>
        <w:t xml:space="preserve">. </w:t>
      </w:r>
      <w:r w:rsidR="00EF73C8" w:rsidRPr="00F8706E">
        <w:rPr>
          <w:i/>
          <w:u w:val="single"/>
        </w:rPr>
        <w:t>Пр</w:t>
      </w:r>
      <w:r w:rsidR="00F8706E" w:rsidRPr="00F8706E">
        <w:rPr>
          <w:i/>
          <w:u w:val="single"/>
        </w:rPr>
        <w:t>иморск</w:t>
      </w:r>
    </w:p>
    <w:p w:rsidR="00F8706E" w:rsidRPr="000D14DD" w:rsidRDefault="00F8706E" w:rsidP="003E1534">
      <w:pPr>
        <w:pStyle w:val="a4"/>
        <w:keepNext/>
        <w:tabs>
          <w:tab w:val="clear" w:pos="4153"/>
          <w:tab w:val="clear" w:pos="8306"/>
        </w:tabs>
        <w:ind w:right="-2" w:firstLine="567"/>
        <w:jc w:val="both"/>
      </w:pPr>
      <w:r w:rsidRPr="00F8706E">
        <w:t xml:space="preserve">В особый период укрытию подлежит все население поселка численностью, на современное положение – </w:t>
      </w:r>
      <w:r w:rsidR="00664ECC">
        <w:t>1894</w:t>
      </w:r>
      <w:r w:rsidRPr="003369D4">
        <w:t xml:space="preserve"> чел, на первую очередь строительства – 2</w:t>
      </w:r>
      <w:r w:rsidR="00664ECC">
        <w:t>2</w:t>
      </w:r>
      <w:r w:rsidRPr="003369D4">
        <w:t>4</w:t>
      </w:r>
      <w:r w:rsidR="00664ECC">
        <w:t>8</w:t>
      </w:r>
      <w:r w:rsidRPr="003369D4">
        <w:t xml:space="preserve"> чел, на расчетный срок – 2</w:t>
      </w:r>
      <w:r w:rsidR="00664ECC">
        <w:t>310</w:t>
      </w:r>
      <w:r w:rsidRPr="003369D4">
        <w:t xml:space="preserve"> чел. Укрываемое по месту работы население составит 15 % от общего количества укрываемого населения и соответственно составит – </w:t>
      </w:r>
      <w:r w:rsidR="00664ECC">
        <w:t>284, 337, 347</w:t>
      </w:r>
      <w:r w:rsidRPr="003369D4">
        <w:t xml:space="preserve"> человек. Остальное население – </w:t>
      </w:r>
      <w:r w:rsidR="00664ECC">
        <w:t>1641, 1911, 1963</w:t>
      </w:r>
      <w:r w:rsidRPr="003369D4">
        <w:t xml:space="preserve"> человек будет укрыто в общественных зданиях. Распределение укрываемого населения </w:t>
      </w:r>
      <w:proofErr w:type="gramStart"/>
      <w:r w:rsidRPr="003369D4">
        <w:t>в</w:t>
      </w:r>
      <w:proofErr w:type="gramEnd"/>
      <w:r w:rsidRPr="003369D4">
        <w:t xml:space="preserve"> ПРУ </w:t>
      </w:r>
      <w:proofErr w:type="gramStart"/>
      <w:r w:rsidRPr="003369D4">
        <w:t>учреждений</w:t>
      </w:r>
      <w:proofErr w:type="gramEnd"/>
      <w:r w:rsidRPr="003369D4">
        <w:t xml:space="preserve"> обслуживания и производственных предприятий отражено в таблице </w:t>
      </w:r>
      <w:r>
        <w:t>4</w:t>
      </w:r>
      <w:r w:rsidRPr="003369D4">
        <w:t>.2.</w:t>
      </w:r>
      <w:r>
        <w:t>6</w:t>
      </w:r>
      <w:r w:rsidRPr="003369D4">
        <w:t>.1.</w:t>
      </w:r>
    </w:p>
    <w:p w:rsidR="00F8706E" w:rsidRPr="000D14DD" w:rsidRDefault="00F8706E" w:rsidP="003E1534">
      <w:pPr>
        <w:pStyle w:val="a4"/>
        <w:keepNext/>
        <w:tabs>
          <w:tab w:val="clear" w:pos="4153"/>
          <w:tab w:val="clear" w:pos="8306"/>
          <w:tab w:val="left" w:pos="1830"/>
          <w:tab w:val="left" w:pos="4275"/>
        </w:tabs>
        <w:ind w:right="-2" w:firstLine="567"/>
        <w:jc w:val="both"/>
      </w:pPr>
    </w:p>
    <w:p w:rsidR="00F8706E" w:rsidRPr="00083959" w:rsidRDefault="00F8706E" w:rsidP="003E1534">
      <w:pPr>
        <w:keepNext/>
        <w:spacing w:after="0" w:line="240" w:lineRule="auto"/>
        <w:ind w:right="-2" w:firstLine="567"/>
        <w:jc w:val="both"/>
        <w:rPr>
          <w:rFonts w:ascii="Arial Narrow" w:hAnsi="Arial Narrow"/>
          <w:sz w:val="24"/>
          <w:szCs w:val="24"/>
        </w:rPr>
      </w:pPr>
      <w:r w:rsidRPr="00083959">
        <w:rPr>
          <w:rFonts w:ascii="Arial Narrow" w:hAnsi="Arial Narrow"/>
          <w:sz w:val="24"/>
          <w:szCs w:val="24"/>
        </w:rPr>
        <w:t xml:space="preserve">Таблица </w:t>
      </w:r>
      <w:r>
        <w:rPr>
          <w:rFonts w:ascii="Arial Narrow" w:hAnsi="Arial Narrow"/>
          <w:sz w:val="24"/>
          <w:szCs w:val="24"/>
        </w:rPr>
        <w:t>4</w:t>
      </w:r>
      <w:r w:rsidRPr="00083959">
        <w:rPr>
          <w:rFonts w:ascii="Arial Narrow" w:hAnsi="Arial Narrow"/>
          <w:sz w:val="24"/>
          <w:szCs w:val="24"/>
        </w:rPr>
        <w:t>.2.</w:t>
      </w:r>
      <w:r>
        <w:rPr>
          <w:rFonts w:ascii="Arial Narrow" w:hAnsi="Arial Narrow"/>
          <w:sz w:val="24"/>
          <w:szCs w:val="24"/>
        </w:rPr>
        <w:t>6</w:t>
      </w:r>
      <w:r w:rsidRPr="00083959">
        <w:rPr>
          <w:rFonts w:ascii="Arial Narrow" w:hAnsi="Arial Narrow"/>
          <w:sz w:val="24"/>
          <w:szCs w:val="24"/>
        </w:rPr>
        <w:t>.1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5093"/>
        <w:gridCol w:w="2014"/>
        <w:gridCol w:w="1787"/>
      </w:tblGrid>
      <w:tr w:rsidR="00F8706E" w:rsidRPr="00763A91" w:rsidTr="00F8706E">
        <w:trPr>
          <w:trHeight w:val="1036"/>
        </w:trPr>
        <w:tc>
          <w:tcPr>
            <w:tcW w:w="603" w:type="dxa"/>
            <w:vAlign w:val="center"/>
          </w:tcPr>
          <w:p w:rsidR="00F8706E" w:rsidRPr="00083959" w:rsidRDefault="00F8706E" w:rsidP="003E1534">
            <w:pPr>
              <w:keepNext/>
              <w:snapToGrid w:val="0"/>
              <w:spacing w:after="0" w:line="240" w:lineRule="auto"/>
              <w:ind w:right="-2"/>
              <w:jc w:val="center"/>
              <w:rPr>
                <w:rFonts w:ascii="Arial Narrow" w:hAnsi="Arial Narrow"/>
                <w:sz w:val="24"/>
                <w:szCs w:val="24"/>
              </w:rPr>
            </w:pPr>
            <w:r w:rsidRPr="00083959">
              <w:rPr>
                <w:rFonts w:ascii="Arial Narrow" w:hAnsi="Arial Narrow"/>
                <w:sz w:val="24"/>
                <w:szCs w:val="24"/>
              </w:rPr>
              <w:t>№</w:t>
            </w:r>
          </w:p>
          <w:p w:rsidR="00F8706E" w:rsidRPr="00083959" w:rsidRDefault="00F8706E" w:rsidP="003E1534">
            <w:pPr>
              <w:pStyle w:val="a4"/>
              <w:keepNext/>
              <w:tabs>
                <w:tab w:val="left" w:pos="1943"/>
                <w:tab w:val="left" w:pos="4388"/>
              </w:tabs>
              <w:jc w:val="center"/>
            </w:pPr>
            <w:r w:rsidRPr="00083959">
              <w:t>п/п</w:t>
            </w:r>
          </w:p>
        </w:tc>
        <w:tc>
          <w:tcPr>
            <w:tcW w:w="5093" w:type="dxa"/>
            <w:vAlign w:val="center"/>
          </w:tcPr>
          <w:p w:rsidR="00F8706E" w:rsidRPr="00083959" w:rsidRDefault="00F8706E" w:rsidP="003E1534">
            <w:pPr>
              <w:pStyle w:val="a4"/>
              <w:keepNext/>
              <w:tabs>
                <w:tab w:val="left" w:pos="1943"/>
                <w:tab w:val="left" w:pos="4388"/>
              </w:tabs>
              <w:ind w:right="113"/>
              <w:jc w:val="center"/>
            </w:pPr>
            <w:r w:rsidRPr="00083959">
              <w:t>Наименование учреждений, объектов культурно-бытового обслуживания, организаций,</w:t>
            </w:r>
          </w:p>
          <w:p w:rsidR="00F8706E" w:rsidRPr="00083959" w:rsidRDefault="00F8706E" w:rsidP="003E1534">
            <w:pPr>
              <w:pStyle w:val="a4"/>
              <w:keepNext/>
              <w:tabs>
                <w:tab w:val="left" w:pos="1943"/>
                <w:tab w:val="left" w:pos="4388"/>
              </w:tabs>
              <w:ind w:right="113"/>
              <w:jc w:val="center"/>
            </w:pPr>
            <w:r w:rsidRPr="00083959">
              <w:t>предприятий</w:t>
            </w:r>
          </w:p>
        </w:tc>
        <w:tc>
          <w:tcPr>
            <w:tcW w:w="2014" w:type="dxa"/>
            <w:vAlign w:val="center"/>
          </w:tcPr>
          <w:p w:rsidR="00F8706E" w:rsidRPr="00083959" w:rsidRDefault="00F8706E" w:rsidP="003E1534">
            <w:pPr>
              <w:pStyle w:val="a4"/>
              <w:keepNext/>
              <w:tabs>
                <w:tab w:val="left" w:pos="1943"/>
                <w:tab w:val="left" w:pos="4388"/>
              </w:tabs>
              <w:ind w:right="113"/>
              <w:jc w:val="center"/>
            </w:pPr>
            <w:r w:rsidRPr="00083959">
              <w:t xml:space="preserve">На </w:t>
            </w:r>
            <w:r w:rsidRPr="00083959">
              <w:rPr>
                <w:lang w:val="en-US"/>
              </w:rPr>
              <w:t>I</w:t>
            </w:r>
            <w:r w:rsidRPr="00083959">
              <w:t xml:space="preserve"> очередь,</w:t>
            </w:r>
          </w:p>
          <w:p w:rsidR="00F8706E" w:rsidRPr="00083959" w:rsidRDefault="00F8706E" w:rsidP="003E1534">
            <w:pPr>
              <w:pStyle w:val="a4"/>
              <w:keepNext/>
              <w:tabs>
                <w:tab w:val="left" w:pos="1943"/>
                <w:tab w:val="left" w:pos="4388"/>
              </w:tabs>
              <w:ind w:right="113"/>
              <w:jc w:val="center"/>
            </w:pPr>
            <w:r w:rsidRPr="00083959">
              <w:t>человек</w:t>
            </w:r>
          </w:p>
        </w:tc>
        <w:tc>
          <w:tcPr>
            <w:tcW w:w="1787" w:type="dxa"/>
            <w:vAlign w:val="center"/>
          </w:tcPr>
          <w:p w:rsidR="00F8706E" w:rsidRPr="00083959" w:rsidRDefault="00F8706E" w:rsidP="003E1534">
            <w:pPr>
              <w:keepNext/>
              <w:snapToGrid w:val="0"/>
              <w:spacing w:after="0" w:line="240" w:lineRule="auto"/>
              <w:ind w:right="-2"/>
              <w:jc w:val="center"/>
              <w:rPr>
                <w:rFonts w:ascii="Arial Narrow" w:hAnsi="Arial Narrow"/>
                <w:sz w:val="24"/>
                <w:szCs w:val="24"/>
              </w:rPr>
            </w:pPr>
            <w:r w:rsidRPr="00083959">
              <w:rPr>
                <w:rFonts w:ascii="Arial Narrow" w:hAnsi="Arial Narrow"/>
                <w:sz w:val="24"/>
                <w:szCs w:val="24"/>
              </w:rPr>
              <w:t>На расчетный</w:t>
            </w:r>
          </w:p>
          <w:p w:rsidR="00F8706E" w:rsidRPr="00083959" w:rsidRDefault="00F8706E" w:rsidP="003E1534">
            <w:pPr>
              <w:keepNext/>
              <w:snapToGrid w:val="0"/>
              <w:spacing w:after="0" w:line="240" w:lineRule="auto"/>
              <w:ind w:right="-2"/>
              <w:jc w:val="center"/>
              <w:rPr>
                <w:rFonts w:ascii="Arial Narrow" w:hAnsi="Arial Narrow"/>
                <w:sz w:val="24"/>
                <w:szCs w:val="24"/>
              </w:rPr>
            </w:pPr>
            <w:r w:rsidRPr="00083959">
              <w:rPr>
                <w:rFonts w:ascii="Arial Narrow" w:hAnsi="Arial Narrow"/>
                <w:sz w:val="24"/>
                <w:szCs w:val="24"/>
              </w:rPr>
              <w:t>срок,</w:t>
            </w:r>
          </w:p>
          <w:p w:rsidR="00F8706E" w:rsidRPr="00BA2B0F" w:rsidRDefault="00F8706E" w:rsidP="003E1534">
            <w:pPr>
              <w:pStyle w:val="a4"/>
              <w:keepNext/>
              <w:tabs>
                <w:tab w:val="left" w:pos="1943"/>
                <w:tab w:val="left" w:pos="4388"/>
              </w:tabs>
              <w:ind w:right="113"/>
              <w:jc w:val="center"/>
            </w:pPr>
            <w:r w:rsidRPr="00083959">
              <w:t>человек</w:t>
            </w:r>
          </w:p>
        </w:tc>
      </w:tr>
      <w:tr w:rsidR="00F8706E" w:rsidRPr="00763A91" w:rsidTr="00F8706E">
        <w:trPr>
          <w:trHeight w:val="499"/>
        </w:trPr>
        <w:tc>
          <w:tcPr>
            <w:tcW w:w="603" w:type="dxa"/>
            <w:vAlign w:val="center"/>
          </w:tcPr>
          <w:p w:rsidR="00F8706E" w:rsidRPr="00BA2B0F" w:rsidRDefault="00F8706E" w:rsidP="003E1534">
            <w:pPr>
              <w:pStyle w:val="a4"/>
              <w:keepNext/>
              <w:tabs>
                <w:tab w:val="clear" w:pos="4153"/>
                <w:tab w:val="clear" w:pos="8306"/>
              </w:tabs>
              <w:ind w:left="-113" w:right="-108"/>
              <w:jc w:val="center"/>
            </w:pPr>
            <w:r w:rsidRPr="00BA2B0F">
              <w:t>1</w:t>
            </w:r>
          </w:p>
        </w:tc>
        <w:tc>
          <w:tcPr>
            <w:tcW w:w="5093" w:type="dxa"/>
            <w:vAlign w:val="center"/>
          </w:tcPr>
          <w:p w:rsidR="00F8706E" w:rsidRPr="00BA2B0F" w:rsidRDefault="00F8706E" w:rsidP="003E1534">
            <w:pPr>
              <w:pStyle w:val="a4"/>
              <w:keepNext/>
              <w:tabs>
                <w:tab w:val="clear" w:pos="4153"/>
                <w:tab w:val="clear" w:pos="8306"/>
                <w:tab w:val="left" w:pos="4959"/>
              </w:tabs>
              <w:ind w:left="-2"/>
            </w:pPr>
            <w:r>
              <w:t>Административное здание</w:t>
            </w:r>
          </w:p>
        </w:tc>
        <w:tc>
          <w:tcPr>
            <w:tcW w:w="2014" w:type="dxa"/>
            <w:vAlign w:val="center"/>
          </w:tcPr>
          <w:p w:rsidR="00F8706E" w:rsidRPr="00BA2B0F" w:rsidRDefault="00F8706E" w:rsidP="003E1534">
            <w:pPr>
              <w:pStyle w:val="a4"/>
              <w:keepNext/>
              <w:tabs>
                <w:tab w:val="clear" w:pos="4153"/>
                <w:tab w:val="clear" w:pos="8306"/>
              </w:tabs>
              <w:ind w:right="113"/>
              <w:jc w:val="center"/>
            </w:pPr>
            <w:r>
              <w:t>150</w:t>
            </w:r>
          </w:p>
        </w:tc>
        <w:tc>
          <w:tcPr>
            <w:tcW w:w="1787" w:type="dxa"/>
            <w:vAlign w:val="center"/>
          </w:tcPr>
          <w:p w:rsidR="00F8706E" w:rsidRPr="00BA2B0F" w:rsidRDefault="00F8706E" w:rsidP="003E1534">
            <w:pPr>
              <w:pStyle w:val="a4"/>
              <w:keepNext/>
              <w:tabs>
                <w:tab w:val="clear" w:pos="4153"/>
                <w:tab w:val="clear" w:pos="8306"/>
              </w:tabs>
              <w:ind w:right="113"/>
              <w:jc w:val="center"/>
            </w:pPr>
            <w:r>
              <w:t>150</w:t>
            </w:r>
          </w:p>
        </w:tc>
      </w:tr>
      <w:tr w:rsidR="00F8706E" w:rsidRPr="00763A91" w:rsidTr="00F8706E">
        <w:trPr>
          <w:trHeight w:val="499"/>
        </w:trPr>
        <w:tc>
          <w:tcPr>
            <w:tcW w:w="603" w:type="dxa"/>
            <w:vAlign w:val="center"/>
          </w:tcPr>
          <w:p w:rsidR="00F8706E" w:rsidRPr="00BA2B0F" w:rsidRDefault="00F8706E" w:rsidP="003E1534">
            <w:pPr>
              <w:pStyle w:val="a4"/>
              <w:keepNext/>
              <w:tabs>
                <w:tab w:val="clear" w:pos="4153"/>
                <w:tab w:val="clear" w:pos="8306"/>
              </w:tabs>
              <w:ind w:left="-113" w:right="-108"/>
              <w:jc w:val="center"/>
            </w:pPr>
            <w:r w:rsidRPr="00BA2B0F">
              <w:t>2</w:t>
            </w:r>
          </w:p>
        </w:tc>
        <w:tc>
          <w:tcPr>
            <w:tcW w:w="5093" w:type="dxa"/>
            <w:vAlign w:val="center"/>
          </w:tcPr>
          <w:p w:rsidR="00F8706E" w:rsidRDefault="00F8706E" w:rsidP="003E1534">
            <w:pPr>
              <w:pStyle w:val="a4"/>
              <w:keepNext/>
              <w:tabs>
                <w:tab w:val="clear" w:pos="4153"/>
                <w:tab w:val="clear" w:pos="8306"/>
                <w:tab w:val="left" w:pos="4959"/>
              </w:tabs>
              <w:ind w:left="-2"/>
            </w:pPr>
            <w:r>
              <w:t>Административное здание</w:t>
            </w:r>
          </w:p>
        </w:tc>
        <w:tc>
          <w:tcPr>
            <w:tcW w:w="2014" w:type="dxa"/>
            <w:vAlign w:val="center"/>
          </w:tcPr>
          <w:p w:rsidR="00F8706E" w:rsidRDefault="00F8706E" w:rsidP="003E1534">
            <w:pPr>
              <w:pStyle w:val="a4"/>
              <w:keepNext/>
              <w:tabs>
                <w:tab w:val="clear" w:pos="4153"/>
                <w:tab w:val="clear" w:pos="8306"/>
              </w:tabs>
              <w:ind w:right="113"/>
              <w:jc w:val="center"/>
            </w:pPr>
            <w:r>
              <w:t>150</w:t>
            </w:r>
          </w:p>
        </w:tc>
        <w:tc>
          <w:tcPr>
            <w:tcW w:w="1787" w:type="dxa"/>
            <w:vAlign w:val="center"/>
          </w:tcPr>
          <w:p w:rsidR="00F8706E" w:rsidRDefault="00F8706E" w:rsidP="003E1534">
            <w:pPr>
              <w:pStyle w:val="a4"/>
              <w:keepNext/>
              <w:tabs>
                <w:tab w:val="clear" w:pos="4153"/>
                <w:tab w:val="clear" w:pos="8306"/>
              </w:tabs>
              <w:ind w:right="113"/>
              <w:jc w:val="center"/>
            </w:pPr>
            <w:r>
              <w:t>150</w:t>
            </w:r>
          </w:p>
        </w:tc>
      </w:tr>
      <w:tr w:rsidR="00F8706E" w:rsidRPr="00763A91" w:rsidTr="00F8706E">
        <w:trPr>
          <w:trHeight w:val="551"/>
        </w:trPr>
        <w:tc>
          <w:tcPr>
            <w:tcW w:w="603" w:type="dxa"/>
            <w:vAlign w:val="center"/>
          </w:tcPr>
          <w:p w:rsidR="00F8706E" w:rsidRPr="00BA2B0F" w:rsidRDefault="00F8706E" w:rsidP="003E1534">
            <w:pPr>
              <w:pStyle w:val="a4"/>
              <w:keepNext/>
              <w:tabs>
                <w:tab w:val="clear" w:pos="4153"/>
                <w:tab w:val="clear" w:pos="8306"/>
              </w:tabs>
              <w:ind w:left="-113" w:right="-108"/>
              <w:jc w:val="center"/>
            </w:pPr>
            <w:r w:rsidRPr="00BA2B0F">
              <w:t>3</w:t>
            </w:r>
          </w:p>
        </w:tc>
        <w:tc>
          <w:tcPr>
            <w:tcW w:w="5093" w:type="dxa"/>
            <w:vAlign w:val="center"/>
          </w:tcPr>
          <w:p w:rsidR="00F8706E" w:rsidRPr="00BA2B0F" w:rsidRDefault="00F8706E" w:rsidP="003E1534">
            <w:pPr>
              <w:pStyle w:val="a4"/>
              <w:keepNext/>
              <w:tabs>
                <w:tab w:val="clear" w:pos="4153"/>
                <w:tab w:val="clear" w:pos="8306"/>
                <w:tab w:val="left" w:pos="4959"/>
              </w:tabs>
              <w:ind w:left="-2"/>
            </w:pPr>
            <w:r>
              <w:t>Дом культуры с залом на 200 мест, библиотека</w:t>
            </w:r>
          </w:p>
        </w:tc>
        <w:tc>
          <w:tcPr>
            <w:tcW w:w="2014" w:type="dxa"/>
            <w:vAlign w:val="center"/>
          </w:tcPr>
          <w:p w:rsidR="00F8706E" w:rsidRPr="00BA2B0F" w:rsidRDefault="00F8706E" w:rsidP="003E1534">
            <w:pPr>
              <w:pStyle w:val="a4"/>
              <w:keepNext/>
              <w:tabs>
                <w:tab w:val="clear" w:pos="4153"/>
                <w:tab w:val="clear" w:pos="8306"/>
              </w:tabs>
              <w:ind w:right="113"/>
              <w:jc w:val="center"/>
            </w:pPr>
            <w:r>
              <w:t>350</w:t>
            </w:r>
          </w:p>
        </w:tc>
        <w:tc>
          <w:tcPr>
            <w:tcW w:w="1787" w:type="dxa"/>
            <w:vAlign w:val="center"/>
          </w:tcPr>
          <w:p w:rsidR="00F8706E" w:rsidRPr="00BA2B0F" w:rsidRDefault="00F8706E" w:rsidP="003E1534">
            <w:pPr>
              <w:pStyle w:val="a4"/>
              <w:keepNext/>
              <w:tabs>
                <w:tab w:val="clear" w:pos="4153"/>
                <w:tab w:val="clear" w:pos="8306"/>
              </w:tabs>
              <w:ind w:right="113"/>
              <w:jc w:val="center"/>
            </w:pPr>
            <w:r>
              <w:t>350</w:t>
            </w:r>
          </w:p>
        </w:tc>
      </w:tr>
      <w:tr w:rsidR="00F8706E" w:rsidRPr="00763A91" w:rsidTr="00F8706E">
        <w:trPr>
          <w:trHeight w:val="561"/>
        </w:trPr>
        <w:tc>
          <w:tcPr>
            <w:tcW w:w="603" w:type="dxa"/>
            <w:vAlign w:val="center"/>
          </w:tcPr>
          <w:p w:rsidR="00F8706E" w:rsidRPr="00BA2B0F" w:rsidRDefault="00F8706E" w:rsidP="003E1534">
            <w:pPr>
              <w:pStyle w:val="a4"/>
              <w:keepNext/>
              <w:tabs>
                <w:tab w:val="clear" w:pos="4153"/>
                <w:tab w:val="clear" w:pos="8306"/>
              </w:tabs>
              <w:ind w:left="-113" w:right="-108"/>
              <w:jc w:val="center"/>
            </w:pPr>
            <w:r w:rsidRPr="00BA2B0F">
              <w:t>4</w:t>
            </w:r>
          </w:p>
        </w:tc>
        <w:tc>
          <w:tcPr>
            <w:tcW w:w="5093" w:type="dxa"/>
            <w:vAlign w:val="center"/>
          </w:tcPr>
          <w:p w:rsidR="00F8706E" w:rsidRPr="00BA2B0F" w:rsidRDefault="00F8706E" w:rsidP="003E1534">
            <w:pPr>
              <w:pStyle w:val="a4"/>
              <w:keepNext/>
              <w:tabs>
                <w:tab w:val="clear" w:pos="4153"/>
                <w:tab w:val="clear" w:pos="8306"/>
                <w:tab w:val="left" w:pos="4959"/>
              </w:tabs>
              <w:ind w:left="-2"/>
            </w:pPr>
            <w:r>
              <w:t>Общеобразовательная школа на 500 учащихся</w:t>
            </w:r>
          </w:p>
        </w:tc>
        <w:tc>
          <w:tcPr>
            <w:tcW w:w="2014" w:type="dxa"/>
            <w:vAlign w:val="center"/>
          </w:tcPr>
          <w:p w:rsidR="00F8706E" w:rsidRPr="00BA2B0F" w:rsidRDefault="00F8706E" w:rsidP="003E1534">
            <w:pPr>
              <w:pStyle w:val="a4"/>
              <w:keepNext/>
              <w:tabs>
                <w:tab w:val="clear" w:pos="4153"/>
                <w:tab w:val="clear" w:pos="8306"/>
              </w:tabs>
              <w:ind w:right="113"/>
              <w:jc w:val="center"/>
            </w:pPr>
            <w:r>
              <w:t>500</w:t>
            </w:r>
          </w:p>
        </w:tc>
        <w:tc>
          <w:tcPr>
            <w:tcW w:w="1787" w:type="dxa"/>
            <w:vAlign w:val="center"/>
          </w:tcPr>
          <w:p w:rsidR="00F8706E" w:rsidRPr="00BA2B0F" w:rsidRDefault="00F8706E" w:rsidP="003E1534">
            <w:pPr>
              <w:pStyle w:val="a4"/>
              <w:keepNext/>
              <w:tabs>
                <w:tab w:val="clear" w:pos="4153"/>
                <w:tab w:val="clear" w:pos="8306"/>
              </w:tabs>
              <w:ind w:right="113"/>
              <w:jc w:val="center"/>
            </w:pPr>
            <w:r>
              <w:t>500</w:t>
            </w:r>
          </w:p>
        </w:tc>
      </w:tr>
      <w:tr w:rsidR="00F8706E" w:rsidRPr="00763A91" w:rsidTr="00F8706E">
        <w:trPr>
          <w:trHeight w:val="561"/>
        </w:trPr>
        <w:tc>
          <w:tcPr>
            <w:tcW w:w="603" w:type="dxa"/>
            <w:vAlign w:val="center"/>
          </w:tcPr>
          <w:p w:rsidR="00F8706E" w:rsidRPr="00BA2B0F" w:rsidRDefault="00F8706E" w:rsidP="003E1534">
            <w:pPr>
              <w:pStyle w:val="a4"/>
              <w:keepNext/>
              <w:tabs>
                <w:tab w:val="clear" w:pos="4153"/>
                <w:tab w:val="clear" w:pos="8306"/>
              </w:tabs>
              <w:ind w:left="-113" w:right="-108"/>
              <w:jc w:val="center"/>
            </w:pPr>
            <w:r w:rsidRPr="00BA2B0F">
              <w:t>5</w:t>
            </w:r>
          </w:p>
        </w:tc>
        <w:tc>
          <w:tcPr>
            <w:tcW w:w="5093" w:type="dxa"/>
            <w:vAlign w:val="center"/>
          </w:tcPr>
          <w:p w:rsidR="00F8706E" w:rsidRPr="00BA2B0F" w:rsidRDefault="00F8706E" w:rsidP="003E1534">
            <w:pPr>
              <w:pStyle w:val="a4"/>
              <w:keepNext/>
              <w:tabs>
                <w:tab w:val="clear" w:pos="4153"/>
                <w:tab w:val="clear" w:pos="8306"/>
                <w:tab w:val="left" w:pos="4959"/>
              </w:tabs>
              <w:ind w:left="-2"/>
            </w:pPr>
            <w:r>
              <w:t>Дом престарелых на 25 мест, детский дом на 40 мест, социальный приют на 25 мест</w:t>
            </w:r>
          </w:p>
        </w:tc>
        <w:tc>
          <w:tcPr>
            <w:tcW w:w="2014" w:type="dxa"/>
            <w:vAlign w:val="center"/>
          </w:tcPr>
          <w:p w:rsidR="00F8706E" w:rsidRPr="00BA2B0F" w:rsidRDefault="00F8706E" w:rsidP="003E1534">
            <w:pPr>
              <w:pStyle w:val="a4"/>
              <w:keepNext/>
              <w:tabs>
                <w:tab w:val="clear" w:pos="4153"/>
                <w:tab w:val="clear" w:pos="8306"/>
              </w:tabs>
              <w:ind w:right="113"/>
              <w:jc w:val="center"/>
            </w:pPr>
            <w:r>
              <w:t>500</w:t>
            </w:r>
          </w:p>
        </w:tc>
        <w:tc>
          <w:tcPr>
            <w:tcW w:w="1787" w:type="dxa"/>
            <w:vAlign w:val="center"/>
          </w:tcPr>
          <w:p w:rsidR="00F8706E" w:rsidRPr="00BA2B0F" w:rsidRDefault="00F8706E" w:rsidP="003E1534">
            <w:pPr>
              <w:pStyle w:val="a4"/>
              <w:keepNext/>
              <w:tabs>
                <w:tab w:val="clear" w:pos="4153"/>
                <w:tab w:val="clear" w:pos="8306"/>
              </w:tabs>
              <w:ind w:right="113"/>
              <w:jc w:val="center"/>
            </w:pPr>
            <w:r>
              <w:t>500</w:t>
            </w:r>
          </w:p>
        </w:tc>
      </w:tr>
      <w:tr w:rsidR="00F8706E" w:rsidRPr="00763A91" w:rsidTr="00F8706E">
        <w:trPr>
          <w:trHeight w:val="561"/>
        </w:trPr>
        <w:tc>
          <w:tcPr>
            <w:tcW w:w="603" w:type="dxa"/>
            <w:vAlign w:val="center"/>
          </w:tcPr>
          <w:p w:rsidR="00F8706E" w:rsidRPr="00083959" w:rsidRDefault="00F8706E" w:rsidP="003E1534">
            <w:pPr>
              <w:pStyle w:val="a4"/>
              <w:keepNext/>
              <w:tabs>
                <w:tab w:val="clear" w:pos="4153"/>
                <w:tab w:val="clear" w:pos="8306"/>
              </w:tabs>
              <w:ind w:left="-113" w:right="-108"/>
              <w:jc w:val="center"/>
            </w:pPr>
            <w:r w:rsidRPr="00083959">
              <w:t>6</w:t>
            </w:r>
          </w:p>
        </w:tc>
        <w:tc>
          <w:tcPr>
            <w:tcW w:w="5093" w:type="dxa"/>
            <w:vAlign w:val="center"/>
          </w:tcPr>
          <w:p w:rsidR="00F8706E" w:rsidRPr="00083959" w:rsidRDefault="00F8706E" w:rsidP="003E1534">
            <w:pPr>
              <w:pStyle w:val="a4"/>
              <w:keepNext/>
              <w:tabs>
                <w:tab w:val="clear" w:pos="4153"/>
                <w:tab w:val="clear" w:pos="8306"/>
                <w:tab w:val="left" w:pos="4959"/>
              </w:tabs>
              <w:ind w:left="-2"/>
            </w:pPr>
            <w:r w:rsidRPr="00083959">
              <w:t>Отделение связи, почтамт, сберкасса</w:t>
            </w:r>
          </w:p>
        </w:tc>
        <w:tc>
          <w:tcPr>
            <w:tcW w:w="2014" w:type="dxa"/>
            <w:vAlign w:val="center"/>
          </w:tcPr>
          <w:p w:rsidR="00F8706E" w:rsidRPr="00083959" w:rsidRDefault="00F8706E" w:rsidP="003E1534">
            <w:pPr>
              <w:pStyle w:val="a4"/>
              <w:keepNext/>
              <w:tabs>
                <w:tab w:val="clear" w:pos="4153"/>
                <w:tab w:val="clear" w:pos="8306"/>
              </w:tabs>
              <w:ind w:right="113"/>
              <w:jc w:val="center"/>
            </w:pPr>
            <w:r w:rsidRPr="00083959">
              <w:t>200</w:t>
            </w:r>
          </w:p>
        </w:tc>
        <w:tc>
          <w:tcPr>
            <w:tcW w:w="1787" w:type="dxa"/>
            <w:vAlign w:val="center"/>
          </w:tcPr>
          <w:p w:rsidR="00F8706E" w:rsidRPr="00083959" w:rsidRDefault="00F8706E" w:rsidP="003E1534">
            <w:pPr>
              <w:pStyle w:val="a4"/>
              <w:keepNext/>
              <w:tabs>
                <w:tab w:val="clear" w:pos="4153"/>
                <w:tab w:val="clear" w:pos="8306"/>
              </w:tabs>
              <w:ind w:right="113"/>
              <w:jc w:val="center"/>
            </w:pPr>
            <w:r w:rsidRPr="00083959">
              <w:t>200</w:t>
            </w:r>
          </w:p>
        </w:tc>
      </w:tr>
      <w:tr w:rsidR="00F8706E" w:rsidRPr="00763A91" w:rsidTr="00F8706E">
        <w:trPr>
          <w:trHeight w:val="541"/>
        </w:trPr>
        <w:tc>
          <w:tcPr>
            <w:tcW w:w="603" w:type="dxa"/>
            <w:vAlign w:val="center"/>
          </w:tcPr>
          <w:p w:rsidR="00F8706E" w:rsidRPr="00083959" w:rsidRDefault="00F8706E" w:rsidP="003E1534">
            <w:pPr>
              <w:pStyle w:val="a4"/>
              <w:keepNext/>
              <w:tabs>
                <w:tab w:val="clear" w:pos="4153"/>
                <w:tab w:val="clear" w:pos="8306"/>
              </w:tabs>
              <w:ind w:left="-113" w:right="-108"/>
              <w:jc w:val="center"/>
            </w:pPr>
            <w:r w:rsidRPr="00083959">
              <w:t>7</w:t>
            </w:r>
          </w:p>
        </w:tc>
        <w:tc>
          <w:tcPr>
            <w:tcW w:w="5093" w:type="dxa"/>
            <w:vAlign w:val="center"/>
          </w:tcPr>
          <w:p w:rsidR="00F8706E" w:rsidRPr="00083959" w:rsidRDefault="00F8706E" w:rsidP="003E1534">
            <w:pPr>
              <w:pStyle w:val="a4"/>
              <w:keepNext/>
              <w:tabs>
                <w:tab w:val="clear" w:pos="4153"/>
                <w:tab w:val="clear" w:pos="8306"/>
                <w:tab w:val="left" w:pos="4959"/>
              </w:tabs>
              <w:ind w:left="-2"/>
            </w:pPr>
            <w:r w:rsidRPr="00083959">
              <w:t>Больничный комплекс в составе: стационар на 45 коек, поликлиника на 120 посещений в смену</w:t>
            </w:r>
          </w:p>
        </w:tc>
        <w:tc>
          <w:tcPr>
            <w:tcW w:w="2014" w:type="dxa"/>
            <w:vAlign w:val="center"/>
          </w:tcPr>
          <w:p w:rsidR="00F8706E" w:rsidRPr="00083959" w:rsidRDefault="00F8706E" w:rsidP="003E1534">
            <w:pPr>
              <w:pStyle w:val="a4"/>
              <w:keepNext/>
              <w:tabs>
                <w:tab w:val="clear" w:pos="4153"/>
                <w:tab w:val="clear" w:pos="8306"/>
              </w:tabs>
              <w:ind w:right="113"/>
              <w:jc w:val="center"/>
            </w:pPr>
            <w:r w:rsidRPr="00083959">
              <w:t>400</w:t>
            </w:r>
          </w:p>
        </w:tc>
        <w:tc>
          <w:tcPr>
            <w:tcW w:w="1787" w:type="dxa"/>
            <w:vAlign w:val="center"/>
          </w:tcPr>
          <w:p w:rsidR="00F8706E" w:rsidRPr="00083959" w:rsidRDefault="00F8706E" w:rsidP="003E1534">
            <w:pPr>
              <w:pStyle w:val="a4"/>
              <w:keepNext/>
              <w:tabs>
                <w:tab w:val="clear" w:pos="4153"/>
                <w:tab w:val="clear" w:pos="8306"/>
              </w:tabs>
              <w:ind w:right="113"/>
              <w:jc w:val="center"/>
            </w:pPr>
            <w:r w:rsidRPr="00083959">
              <w:t>400</w:t>
            </w:r>
          </w:p>
        </w:tc>
      </w:tr>
      <w:tr w:rsidR="00F8706E" w:rsidRPr="00763A91" w:rsidTr="00F8706E">
        <w:trPr>
          <w:trHeight w:val="577"/>
        </w:trPr>
        <w:tc>
          <w:tcPr>
            <w:tcW w:w="603" w:type="dxa"/>
            <w:vAlign w:val="center"/>
          </w:tcPr>
          <w:p w:rsidR="00F8706E" w:rsidRPr="00083959" w:rsidRDefault="00F8706E" w:rsidP="003E1534">
            <w:pPr>
              <w:pStyle w:val="a4"/>
              <w:keepNext/>
              <w:tabs>
                <w:tab w:val="clear" w:pos="4153"/>
                <w:tab w:val="clear" w:pos="8306"/>
              </w:tabs>
              <w:ind w:left="-113" w:right="-108"/>
              <w:jc w:val="center"/>
            </w:pPr>
            <w:r w:rsidRPr="00083959">
              <w:t>8</w:t>
            </w:r>
          </w:p>
        </w:tc>
        <w:tc>
          <w:tcPr>
            <w:tcW w:w="5093" w:type="dxa"/>
            <w:vAlign w:val="center"/>
          </w:tcPr>
          <w:p w:rsidR="00F8706E" w:rsidRPr="00083959" w:rsidRDefault="00F8706E" w:rsidP="003E1534">
            <w:pPr>
              <w:pStyle w:val="a4"/>
              <w:keepNext/>
              <w:tabs>
                <w:tab w:val="clear" w:pos="4153"/>
                <w:tab w:val="clear" w:pos="8306"/>
                <w:tab w:val="left" w:pos="4959"/>
              </w:tabs>
              <w:ind w:left="-2"/>
            </w:pPr>
            <w:r w:rsidRPr="00083959">
              <w:t>Административное здание на территории складской зоны ЗАО «Приморье»</w:t>
            </w:r>
          </w:p>
        </w:tc>
        <w:tc>
          <w:tcPr>
            <w:tcW w:w="2014" w:type="dxa"/>
            <w:vAlign w:val="center"/>
          </w:tcPr>
          <w:p w:rsidR="00F8706E" w:rsidRPr="00083959" w:rsidRDefault="00F8706E" w:rsidP="003E1534">
            <w:pPr>
              <w:pStyle w:val="a4"/>
              <w:keepNext/>
              <w:tabs>
                <w:tab w:val="clear" w:pos="4153"/>
                <w:tab w:val="clear" w:pos="8306"/>
              </w:tabs>
              <w:ind w:right="113"/>
              <w:jc w:val="center"/>
            </w:pPr>
            <w:r w:rsidRPr="00083959">
              <w:t>350</w:t>
            </w:r>
          </w:p>
        </w:tc>
        <w:tc>
          <w:tcPr>
            <w:tcW w:w="1787" w:type="dxa"/>
            <w:vAlign w:val="center"/>
          </w:tcPr>
          <w:p w:rsidR="00F8706E" w:rsidRPr="00083959" w:rsidRDefault="00F8706E" w:rsidP="003E1534">
            <w:pPr>
              <w:pStyle w:val="a4"/>
              <w:keepNext/>
              <w:tabs>
                <w:tab w:val="clear" w:pos="4153"/>
                <w:tab w:val="clear" w:pos="8306"/>
              </w:tabs>
              <w:ind w:right="113"/>
              <w:jc w:val="center"/>
            </w:pPr>
            <w:r w:rsidRPr="00083959">
              <w:t>350</w:t>
            </w:r>
          </w:p>
        </w:tc>
      </w:tr>
    </w:tbl>
    <w:p w:rsidR="00F8706E" w:rsidRPr="00664ECC" w:rsidRDefault="00F8706E" w:rsidP="003E1534">
      <w:pPr>
        <w:pStyle w:val="a4"/>
        <w:keepNext/>
        <w:tabs>
          <w:tab w:val="clear" w:pos="4153"/>
          <w:tab w:val="clear" w:pos="8306"/>
        </w:tabs>
        <w:ind w:firstLine="567"/>
        <w:jc w:val="both"/>
      </w:pPr>
    </w:p>
    <w:p w:rsidR="00083616" w:rsidRPr="00664ECC" w:rsidRDefault="00083616" w:rsidP="003E1534">
      <w:pPr>
        <w:pStyle w:val="a4"/>
        <w:keepNext/>
        <w:tabs>
          <w:tab w:val="clear" w:pos="4153"/>
          <w:tab w:val="clear" w:pos="8306"/>
        </w:tabs>
        <w:ind w:right="-2" w:firstLine="567"/>
        <w:jc w:val="both"/>
        <w:rPr>
          <w:i/>
          <w:u w:val="single"/>
        </w:rPr>
      </w:pPr>
      <w:r w:rsidRPr="00664ECC">
        <w:rPr>
          <w:i/>
          <w:u w:val="single"/>
        </w:rPr>
        <w:t xml:space="preserve">Организация укрытия населения </w:t>
      </w:r>
      <w:proofErr w:type="gramStart"/>
      <w:r w:rsidRPr="00664ECC">
        <w:rPr>
          <w:i/>
          <w:u w:val="single"/>
        </w:rPr>
        <w:t>в</w:t>
      </w:r>
      <w:proofErr w:type="gramEnd"/>
      <w:r w:rsidRPr="00664ECC">
        <w:rPr>
          <w:i/>
          <w:u w:val="single"/>
        </w:rPr>
        <w:t xml:space="preserve"> </w:t>
      </w:r>
      <w:r w:rsidR="00EF73C8" w:rsidRPr="00664ECC">
        <w:rPr>
          <w:i/>
          <w:u w:val="single"/>
        </w:rPr>
        <w:t>с</w:t>
      </w:r>
      <w:r w:rsidRPr="00664ECC">
        <w:rPr>
          <w:i/>
          <w:u w:val="single"/>
        </w:rPr>
        <w:t xml:space="preserve">. </w:t>
      </w:r>
      <w:proofErr w:type="spellStart"/>
      <w:r w:rsidR="00F8706E" w:rsidRPr="00664ECC">
        <w:rPr>
          <w:i/>
          <w:u w:val="single"/>
        </w:rPr>
        <w:t>Даурское</w:t>
      </w:r>
      <w:proofErr w:type="spellEnd"/>
    </w:p>
    <w:p w:rsidR="00083616" w:rsidRPr="00EF73C8" w:rsidRDefault="00083616" w:rsidP="003E1534">
      <w:pPr>
        <w:pStyle w:val="a4"/>
        <w:keepNext/>
        <w:tabs>
          <w:tab w:val="clear" w:pos="4153"/>
          <w:tab w:val="clear" w:pos="8306"/>
        </w:tabs>
        <w:ind w:right="-2" w:firstLine="567"/>
        <w:jc w:val="both"/>
      </w:pPr>
      <w:r w:rsidRPr="00664ECC">
        <w:t>В особый</w:t>
      </w:r>
      <w:r w:rsidRPr="00EF73C8">
        <w:t xml:space="preserve"> период укрытию подлежит все население </w:t>
      </w:r>
      <w:r w:rsidR="00EF73C8" w:rsidRPr="00EF73C8">
        <w:t>села</w:t>
      </w:r>
      <w:r w:rsidRPr="00EF73C8">
        <w:t xml:space="preserve"> численностью, на современное положение – </w:t>
      </w:r>
      <w:r w:rsidR="00664ECC">
        <w:t>240</w:t>
      </w:r>
      <w:r w:rsidRPr="00EF73C8">
        <w:t xml:space="preserve"> чел, на первую очередь строительства – </w:t>
      </w:r>
      <w:r w:rsidR="00664ECC">
        <w:t>384</w:t>
      </w:r>
      <w:r w:rsidRPr="00EF73C8">
        <w:t xml:space="preserve"> чел, на расчетный срок – </w:t>
      </w:r>
      <w:r w:rsidR="00664ECC">
        <w:t>404</w:t>
      </w:r>
      <w:r w:rsidRPr="00EF73C8">
        <w:t xml:space="preserve"> чел. Распределение укрываемого населения </w:t>
      </w:r>
      <w:proofErr w:type="gramStart"/>
      <w:r w:rsidRPr="00EF73C8">
        <w:t>в</w:t>
      </w:r>
      <w:proofErr w:type="gramEnd"/>
      <w:r w:rsidRPr="00EF73C8">
        <w:t xml:space="preserve"> ПРУ </w:t>
      </w:r>
      <w:proofErr w:type="gramStart"/>
      <w:r w:rsidRPr="00EF73C8">
        <w:t>учреждений</w:t>
      </w:r>
      <w:proofErr w:type="gramEnd"/>
      <w:r w:rsidRPr="00EF73C8">
        <w:t xml:space="preserve"> обслуживания отражено в таблице 4.2.6.2.</w:t>
      </w:r>
    </w:p>
    <w:p w:rsidR="00083616" w:rsidRPr="00EF73C8" w:rsidRDefault="00083616" w:rsidP="003E1534">
      <w:pPr>
        <w:pStyle w:val="a4"/>
        <w:keepNext/>
        <w:tabs>
          <w:tab w:val="clear" w:pos="4153"/>
          <w:tab w:val="clear" w:pos="8306"/>
          <w:tab w:val="left" w:pos="1830"/>
          <w:tab w:val="left" w:pos="4275"/>
        </w:tabs>
        <w:ind w:right="-2" w:firstLine="567"/>
        <w:jc w:val="both"/>
      </w:pPr>
    </w:p>
    <w:p w:rsidR="00083616" w:rsidRPr="00EF73C8" w:rsidRDefault="00083616" w:rsidP="003E1534">
      <w:pPr>
        <w:keepNext/>
        <w:spacing w:after="0" w:line="240" w:lineRule="auto"/>
        <w:ind w:right="-2" w:firstLine="567"/>
        <w:jc w:val="both"/>
        <w:rPr>
          <w:rFonts w:ascii="Arial Narrow" w:hAnsi="Arial Narrow"/>
          <w:sz w:val="24"/>
          <w:szCs w:val="24"/>
        </w:rPr>
      </w:pPr>
      <w:r w:rsidRPr="00EF73C8">
        <w:rPr>
          <w:rFonts w:ascii="Arial Narrow" w:hAnsi="Arial Narrow"/>
          <w:sz w:val="24"/>
          <w:szCs w:val="24"/>
        </w:rPr>
        <w:t>Таблица 4.2.6.2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5093"/>
        <w:gridCol w:w="2014"/>
        <w:gridCol w:w="1787"/>
      </w:tblGrid>
      <w:tr w:rsidR="00083616" w:rsidRPr="00B167FB" w:rsidTr="00083616">
        <w:trPr>
          <w:trHeight w:val="1036"/>
        </w:trPr>
        <w:tc>
          <w:tcPr>
            <w:tcW w:w="603" w:type="dxa"/>
            <w:vAlign w:val="center"/>
          </w:tcPr>
          <w:p w:rsidR="00083616" w:rsidRPr="00EF73C8" w:rsidRDefault="00083616" w:rsidP="003E1534">
            <w:pPr>
              <w:keepNext/>
              <w:snapToGrid w:val="0"/>
              <w:spacing w:after="0" w:line="240" w:lineRule="auto"/>
              <w:ind w:right="-2"/>
              <w:jc w:val="center"/>
              <w:rPr>
                <w:rFonts w:ascii="Arial Narrow" w:hAnsi="Arial Narrow"/>
                <w:sz w:val="24"/>
                <w:szCs w:val="24"/>
              </w:rPr>
            </w:pPr>
            <w:r w:rsidRPr="00EF73C8">
              <w:rPr>
                <w:rFonts w:ascii="Arial Narrow" w:hAnsi="Arial Narrow"/>
                <w:sz w:val="24"/>
                <w:szCs w:val="24"/>
              </w:rPr>
              <w:t>№</w:t>
            </w:r>
          </w:p>
          <w:p w:rsidR="00083616" w:rsidRPr="00EF73C8" w:rsidRDefault="00083616" w:rsidP="003E1534">
            <w:pPr>
              <w:pStyle w:val="a4"/>
              <w:keepNext/>
              <w:tabs>
                <w:tab w:val="left" w:pos="1943"/>
                <w:tab w:val="left" w:pos="4388"/>
              </w:tabs>
              <w:jc w:val="center"/>
            </w:pPr>
            <w:r w:rsidRPr="00EF73C8">
              <w:t>п/п</w:t>
            </w:r>
          </w:p>
        </w:tc>
        <w:tc>
          <w:tcPr>
            <w:tcW w:w="5093" w:type="dxa"/>
            <w:vAlign w:val="center"/>
          </w:tcPr>
          <w:p w:rsidR="00083616" w:rsidRPr="009D171B" w:rsidRDefault="00083616" w:rsidP="003E1534">
            <w:pPr>
              <w:pStyle w:val="a4"/>
              <w:keepNext/>
              <w:tabs>
                <w:tab w:val="left" w:pos="1943"/>
                <w:tab w:val="left" w:pos="4388"/>
              </w:tabs>
              <w:ind w:right="113"/>
              <w:jc w:val="center"/>
            </w:pPr>
            <w:r w:rsidRPr="009D171B">
              <w:t>Наименование учреждений, объектов культурно-бытового обслуживания, организаций,</w:t>
            </w:r>
          </w:p>
          <w:p w:rsidR="00083616" w:rsidRPr="009D171B" w:rsidRDefault="00083616" w:rsidP="003E1534">
            <w:pPr>
              <w:pStyle w:val="a4"/>
              <w:keepNext/>
              <w:tabs>
                <w:tab w:val="left" w:pos="1943"/>
                <w:tab w:val="left" w:pos="4388"/>
              </w:tabs>
              <w:ind w:right="113"/>
              <w:jc w:val="center"/>
            </w:pPr>
            <w:r w:rsidRPr="009D171B">
              <w:t>предприятий</w:t>
            </w:r>
          </w:p>
        </w:tc>
        <w:tc>
          <w:tcPr>
            <w:tcW w:w="2014" w:type="dxa"/>
            <w:vAlign w:val="center"/>
          </w:tcPr>
          <w:p w:rsidR="00083616" w:rsidRPr="009D171B" w:rsidRDefault="00083616" w:rsidP="003E1534">
            <w:pPr>
              <w:pStyle w:val="a4"/>
              <w:keepNext/>
              <w:tabs>
                <w:tab w:val="left" w:pos="1943"/>
                <w:tab w:val="left" w:pos="4388"/>
              </w:tabs>
              <w:ind w:right="113"/>
              <w:jc w:val="center"/>
            </w:pPr>
            <w:r w:rsidRPr="009D171B">
              <w:t xml:space="preserve">На </w:t>
            </w:r>
            <w:r w:rsidRPr="009D171B">
              <w:rPr>
                <w:lang w:val="en-US"/>
              </w:rPr>
              <w:t>I</w:t>
            </w:r>
            <w:r w:rsidRPr="009D171B">
              <w:t xml:space="preserve"> очередь,</w:t>
            </w:r>
          </w:p>
          <w:p w:rsidR="00083616" w:rsidRPr="009D171B" w:rsidRDefault="00083616" w:rsidP="003E1534">
            <w:pPr>
              <w:pStyle w:val="a4"/>
              <w:keepNext/>
              <w:tabs>
                <w:tab w:val="left" w:pos="1943"/>
                <w:tab w:val="left" w:pos="4388"/>
              </w:tabs>
              <w:ind w:right="113"/>
              <w:jc w:val="center"/>
            </w:pPr>
            <w:r w:rsidRPr="009D171B">
              <w:t>человек</w:t>
            </w:r>
          </w:p>
        </w:tc>
        <w:tc>
          <w:tcPr>
            <w:tcW w:w="1787" w:type="dxa"/>
            <w:vAlign w:val="center"/>
          </w:tcPr>
          <w:p w:rsidR="00083616" w:rsidRPr="009D171B" w:rsidRDefault="00083616" w:rsidP="003E1534">
            <w:pPr>
              <w:keepNext/>
              <w:snapToGrid w:val="0"/>
              <w:spacing w:after="0" w:line="240" w:lineRule="auto"/>
              <w:ind w:right="-2"/>
              <w:jc w:val="center"/>
              <w:rPr>
                <w:rFonts w:ascii="Arial Narrow" w:hAnsi="Arial Narrow"/>
                <w:sz w:val="24"/>
                <w:szCs w:val="24"/>
              </w:rPr>
            </w:pPr>
            <w:r w:rsidRPr="009D171B">
              <w:rPr>
                <w:rFonts w:ascii="Arial Narrow" w:hAnsi="Arial Narrow"/>
                <w:sz w:val="24"/>
                <w:szCs w:val="24"/>
              </w:rPr>
              <w:t>На расчетный</w:t>
            </w:r>
          </w:p>
          <w:p w:rsidR="00083616" w:rsidRPr="009D171B" w:rsidRDefault="00083616" w:rsidP="003E1534">
            <w:pPr>
              <w:keepNext/>
              <w:snapToGrid w:val="0"/>
              <w:spacing w:after="0" w:line="240" w:lineRule="auto"/>
              <w:ind w:right="-2"/>
              <w:jc w:val="center"/>
              <w:rPr>
                <w:rFonts w:ascii="Arial Narrow" w:hAnsi="Arial Narrow"/>
                <w:sz w:val="24"/>
                <w:szCs w:val="24"/>
              </w:rPr>
            </w:pPr>
            <w:r w:rsidRPr="009D171B">
              <w:rPr>
                <w:rFonts w:ascii="Arial Narrow" w:hAnsi="Arial Narrow"/>
                <w:sz w:val="24"/>
                <w:szCs w:val="24"/>
              </w:rPr>
              <w:t>срок,</w:t>
            </w:r>
          </w:p>
          <w:p w:rsidR="00083616" w:rsidRPr="009D171B" w:rsidRDefault="00083616" w:rsidP="003E1534">
            <w:pPr>
              <w:pStyle w:val="a4"/>
              <w:keepNext/>
              <w:tabs>
                <w:tab w:val="left" w:pos="1943"/>
                <w:tab w:val="left" w:pos="4388"/>
              </w:tabs>
              <w:ind w:right="113"/>
              <w:jc w:val="center"/>
            </w:pPr>
            <w:r w:rsidRPr="009D171B">
              <w:t>человек</w:t>
            </w:r>
          </w:p>
        </w:tc>
      </w:tr>
      <w:tr w:rsidR="00083616" w:rsidRPr="00B167FB" w:rsidTr="00083616">
        <w:trPr>
          <w:trHeight w:val="499"/>
        </w:trPr>
        <w:tc>
          <w:tcPr>
            <w:tcW w:w="603" w:type="dxa"/>
            <w:vAlign w:val="center"/>
          </w:tcPr>
          <w:p w:rsidR="00083616" w:rsidRPr="00B167FB" w:rsidRDefault="00083616" w:rsidP="003E1534">
            <w:pPr>
              <w:pStyle w:val="a4"/>
              <w:keepNext/>
              <w:tabs>
                <w:tab w:val="clear" w:pos="4153"/>
                <w:tab w:val="clear" w:pos="8306"/>
              </w:tabs>
              <w:ind w:left="-113" w:right="-108"/>
              <w:jc w:val="center"/>
              <w:rPr>
                <w:highlight w:val="cyan"/>
              </w:rPr>
            </w:pPr>
            <w:r w:rsidRPr="00EF73C8">
              <w:t>1</w:t>
            </w:r>
          </w:p>
        </w:tc>
        <w:tc>
          <w:tcPr>
            <w:tcW w:w="5093" w:type="dxa"/>
            <w:vAlign w:val="center"/>
          </w:tcPr>
          <w:p w:rsidR="00083616" w:rsidRPr="009D171B" w:rsidRDefault="00984FBF" w:rsidP="003E1534">
            <w:pPr>
              <w:pStyle w:val="a4"/>
              <w:keepNext/>
              <w:tabs>
                <w:tab w:val="clear" w:pos="4153"/>
                <w:tab w:val="clear" w:pos="8306"/>
                <w:tab w:val="left" w:pos="4959"/>
              </w:tabs>
              <w:ind w:left="-2"/>
            </w:pPr>
            <w:r w:rsidRPr="009D171B">
              <w:t>Клуб</w:t>
            </w:r>
            <w:r w:rsidR="009D171B" w:rsidRPr="009D171B">
              <w:t>, библиотека, административные помещения, АТС</w:t>
            </w:r>
          </w:p>
        </w:tc>
        <w:tc>
          <w:tcPr>
            <w:tcW w:w="2014" w:type="dxa"/>
            <w:vAlign w:val="center"/>
          </w:tcPr>
          <w:p w:rsidR="00083616" w:rsidRPr="009D171B" w:rsidRDefault="009D171B" w:rsidP="003E1534">
            <w:pPr>
              <w:pStyle w:val="a4"/>
              <w:keepNext/>
              <w:tabs>
                <w:tab w:val="clear" w:pos="4153"/>
                <w:tab w:val="clear" w:pos="8306"/>
              </w:tabs>
              <w:ind w:right="113"/>
              <w:jc w:val="center"/>
            </w:pPr>
            <w:r w:rsidRPr="009D171B">
              <w:t>250</w:t>
            </w:r>
          </w:p>
        </w:tc>
        <w:tc>
          <w:tcPr>
            <w:tcW w:w="1787" w:type="dxa"/>
            <w:vAlign w:val="center"/>
          </w:tcPr>
          <w:p w:rsidR="00083616" w:rsidRPr="009D171B" w:rsidRDefault="009D171B" w:rsidP="003E1534">
            <w:pPr>
              <w:pStyle w:val="a4"/>
              <w:keepNext/>
              <w:tabs>
                <w:tab w:val="clear" w:pos="4153"/>
                <w:tab w:val="clear" w:pos="8306"/>
              </w:tabs>
              <w:ind w:right="113"/>
              <w:jc w:val="center"/>
            </w:pPr>
            <w:r w:rsidRPr="009D171B">
              <w:t>250</w:t>
            </w:r>
          </w:p>
        </w:tc>
      </w:tr>
      <w:tr w:rsidR="009D171B" w:rsidRPr="00B167FB" w:rsidTr="00083616">
        <w:trPr>
          <w:trHeight w:val="499"/>
        </w:trPr>
        <w:tc>
          <w:tcPr>
            <w:tcW w:w="603" w:type="dxa"/>
            <w:vAlign w:val="center"/>
          </w:tcPr>
          <w:p w:rsidR="009D171B" w:rsidRPr="00EF73C8" w:rsidRDefault="009D171B" w:rsidP="003E1534">
            <w:pPr>
              <w:pStyle w:val="a4"/>
              <w:keepNext/>
              <w:tabs>
                <w:tab w:val="clear" w:pos="4153"/>
                <w:tab w:val="clear" w:pos="8306"/>
              </w:tabs>
              <w:ind w:left="-113" w:right="-108"/>
              <w:jc w:val="center"/>
            </w:pPr>
            <w:r>
              <w:t>2</w:t>
            </w:r>
          </w:p>
        </w:tc>
        <w:tc>
          <w:tcPr>
            <w:tcW w:w="5093" w:type="dxa"/>
            <w:vAlign w:val="center"/>
          </w:tcPr>
          <w:p w:rsidR="009D171B" w:rsidRPr="009D171B" w:rsidRDefault="009D171B" w:rsidP="003E1534">
            <w:pPr>
              <w:pStyle w:val="a4"/>
              <w:keepNext/>
              <w:tabs>
                <w:tab w:val="clear" w:pos="4153"/>
                <w:tab w:val="clear" w:pos="8306"/>
                <w:tab w:val="left" w:pos="4959"/>
              </w:tabs>
              <w:ind w:left="-2"/>
            </w:pPr>
            <w:r w:rsidRPr="009D171B">
              <w:t>Детский сад на 40 мест</w:t>
            </w:r>
          </w:p>
        </w:tc>
        <w:tc>
          <w:tcPr>
            <w:tcW w:w="2014" w:type="dxa"/>
            <w:vAlign w:val="center"/>
          </w:tcPr>
          <w:p w:rsidR="009D171B" w:rsidRPr="009D171B" w:rsidRDefault="009D171B" w:rsidP="003E1534">
            <w:pPr>
              <w:pStyle w:val="a4"/>
              <w:keepNext/>
              <w:tabs>
                <w:tab w:val="clear" w:pos="4153"/>
                <w:tab w:val="clear" w:pos="8306"/>
              </w:tabs>
              <w:ind w:right="113"/>
              <w:jc w:val="center"/>
            </w:pPr>
            <w:r w:rsidRPr="009D171B">
              <w:t>200</w:t>
            </w:r>
          </w:p>
        </w:tc>
        <w:tc>
          <w:tcPr>
            <w:tcW w:w="1787" w:type="dxa"/>
            <w:vAlign w:val="center"/>
          </w:tcPr>
          <w:p w:rsidR="009D171B" w:rsidRPr="009D171B" w:rsidRDefault="009D171B" w:rsidP="003E1534">
            <w:pPr>
              <w:pStyle w:val="a4"/>
              <w:keepNext/>
              <w:tabs>
                <w:tab w:val="clear" w:pos="4153"/>
                <w:tab w:val="clear" w:pos="8306"/>
              </w:tabs>
              <w:ind w:right="113"/>
              <w:jc w:val="center"/>
            </w:pPr>
            <w:r w:rsidRPr="009D171B">
              <w:t>200</w:t>
            </w:r>
          </w:p>
        </w:tc>
      </w:tr>
    </w:tbl>
    <w:p w:rsidR="00083616" w:rsidRPr="00EF73C8" w:rsidRDefault="00083616" w:rsidP="003E1534">
      <w:pPr>
        <w:pStyle w:val="a4"/>
        <w:keepNext/>
        <w:tabs>
          <w:tab w:val="clear" w:pos="4153"/>
          <w:tab w:val="clear" w:pos="8306"/>
        </w:tabs>
        <w:ind w:firstLine="567"/>
        <w:jc w:val="both"/>
      </w:pPr>
    </w:p>
    <w:p w:rsidR="00083616" w:rsidRPr="00EF73C8" w:rsidRDefault="00083616" w:rsidP="003E1534">
      <w:pPr>
        <w:pStyle w:val="a4"/>
        <w:keepNext/>
        <w:tabs>
          <w:tab w:val="clear" w:pos="4153"/>
          <w:tab w:val="clear" w:pos="8306"/>
        </w:tabs>
        <w:ind w:right="-2" w:firstLine="567"/>
        <w:jc w:val="both"/>
        <w:rPr>
          <w:i/>
          <w:u w:val="single"/>
        </w:rPr>
      </w:pPr>
      <w:r w:rsidRPr="00664ECC">
        <w:rPr>
          <w:i/>
          <w:u w:val="single"/>
        </w:rPr>
        <w:t xml:space="preserve">Организация укрытия населения </w:t>
      </w:r>
      <w:proofErr w:type="gramStart"/>
      <w:r w:rsidRPr="00664ECC">
        <w:rPr>
          <w:i/>
          <w:u w:val="single"/>
        </w:rPr>
        <w:t>в</w:t>
      </w:r>
      <w:proofErr w:type="gramEnd"/>
      <w:r w:rsidRPr="00664ECC">
        <w:rPr>
          <w:i/>
          <w:u w:val="single"/>
        </w:rPr>
        <w:t xml:space="preserve"> </w:t>
      </w:r>
      <w:r w:rsidR="00F8706E" w:rsidRPr="00664ECC">
        <w:rPr>
          <w:i/>
          <w:u w:val="single"/>
        </w:rPr>
        <w:t>с</w:t>
      </w:r>
      <w:r w:rsidRPr="00664ECC">
        <w:rPr>
          <w:i/>
          <w:u w:val="single"/>
        </w:rPr>
        <w:t xml:space="preserve">. </w:t>
      </w:r>
      <w:proofErr w:type="spellStart"/>
      <w:r w:rsidR="00F8706E" w:rsidRPr="00664ECC">
        <w:rPr>
          <w:i/>
          <w:u w:val="single"/>
        </w:rPr>
        <w:t>Ижульское</w:t>
      </w:r>
      <w:proofErr w:type="spellEnd"/>
    </w:p>
    <w:p w:rsidR="00664ECC" w:rsidRPr="00664ECC" w:rsidRDefault="00083616" w:rsidP="003E1534">
      <w:pPr>
        <w:pStyle w:val="a4"/>
        <w:keepNext/>
        <w:tabs>
          <w:tab w:val="clear" w:pos="4153"/>
          <w:tab w:val="clear" w:pos="8306"/>
        </w:tabs>
        <w:ind w:right="-2" w:firstLine="567"/>
        <w:jc w:val="both"/>
      </w:pPr>
      <w:r w:rsidRPr="00EF73C8">
        <w:t xml:space="preserve">В особый период укрытию подлежит все </w:t>
      </w:r>
      <w:r w:rsidRPr="00984FBF">
        <w:t xml:space="preserve">население деревни численностью, на современное положение – </w:t>
      </w:r>
      <w:r w:rsidR="00664ECC">
        <w:t xml:space="preserve">147 </w:t>
      </w:r>
      <w:r w:rsidRPr="00984FBF">
        <w:t xml:space="preserve">чел, на первую очередь строительства – </w:t>
      </w:r>
      <w:r w:rsidR="00EF73C8" w:rsidRPr="00984FBF">
        <w:t>1</w:t>
      </w:r>
      <w:r w:rsidR="00664ECC">
        <w:t>60</w:t>
      </w:r>
      <w:r w:rsidRPr="00984FBF">
        <w:t xml:space="preserve"> чел</w:t>
      </w:r>
      <w:r w:rsidR="00664ECC">
        <w:t>, на расчетный срок – 204 чел</w:t>
      </w:r>
      <w:r w:rsidRPr="00984FBF">
        <w:t xml:space="preserve">. </w:t>
      </w:r>
      <w:r w:rsidR="00664ECC" w:rsidRPr="00EF73C8">
        <w:t xml:space="preserve">Распределение укрываемого населения </w:t>
      </w:r>
      <w:proofErr w:type="gramStart"/>
      <w:r w:rsidR="00664ECC" w:rsidRPr="00EF73C8">
        <w:t>в</w:t>
      </w:r>
      <w:proofErr w:type="gramEnd"/>
      <w:r w:rsidR="00664ECC" w:rsidRPr="00EF73C8">
        <w:t xml:space="preserve"> ПРУ </w:t>
      </w:r>
      <w:proofErr w:type="gramStart"/>
      <w:r w:rsidR="00664ECC" w:rsidRPr="00664ECC">
        <w:t>учреждений</w:t>
      </w:r>
      <w:proofErr w:type="gramEnd"/>
      <w:r w:rsidR="00664ECC" w:rsidRPr="00664ECC">
        <w:t xml:space="preserve"> обслуживания отражено в таблице 4.2.6.3.</w:t>
      </w:r>
    </w:p>
    <w:p w:rsidR="00664ECC" w:rsidRPr="00664ECC" w:rsidRDefault="00664ECC" w:rsidP="003E1534">
      <w:pPr>
        <w:pStyle w:val="a4"/>
        <w:keepNext/>
        <w:tabs>
          <w:tab w:val="clear" w:pos="4153"/>
          <w:tab w:val="clear" w:pos="8306"/>
          <w:tab w:val="left" w:pos="1830"/>
          <w:tab w:val="left" w:pos="4275"/>
        </w:tabs>
        <w:ind w:right="-2" w:firstLine="567"/>
        <w:jc w:val="both"/>
      </w:pPr>
    </w:p>
    <w:p w:rsidR="00664ECC" w:rsidRPr="00664ECC" w:rsidRDefault="00664ECC" w:rsidP="003E1534">
      <w:pPr>
        <w:keepNext/>
        <w:spacing w:after="0" w:line="240" w:lineRule="auto"/>
        <w:ind w:right="-2" w:firstLine="567"/>
        <w:jc w:val="both"/>
        <w:rPr>
          <w:rFonts w:ascii="Arial Narrow" w:hAnsi="Arial Narrow"/>
          <w:sz w:val="24"/>
          <w:szCs w:val="24"/>
        </w:rPr>
      </w:pPr>
      <w:r w:rsidRPr="00664ECC">
        <w:rPr>
          <w:rFonts w:ascii="Arial Narrow" w:hAnsi="Arial Narrow"/>
          <w:sz w:val="24"/>
          <w:szCs w:val="24"/>
        </w:rPr>
        <w:t>Таблица 4.2.6.3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5093"/>
        <w:gridCol w:w="2014"/>
        <w:gridCol w:w="1787"/>
      </w:tblGrid>
      <w:tr w:rsidR="00664ECC" w:rsidRPr="00664ECC" w:rsidTr="00664ECC">
        <w:trPr>
          <w:trHeight w:val="1036"/>
        </w:trPr>
        <w:tc>
          <w:tcPr>
            <w:tcW w:w="603" w:type="dxa"/>
            <w:vAlign w:val="center"/>
          </w:tcPr>
          <w:p w:rsidR="00664ECC" w:rsidRPr="00664ECC" w:rsidRDefault="00664ECC"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w:t>
            </w:r>
          </w:p>
          <w:p w:rsidR="00664ECC" w:rsidRPr="00664ECC" w:rsidRDefault="00664ECC" w:rsidP="003E1534">
            <w:pPr>
              <w:pStyle w:val="a4"/>
              <w:keepNext/>
              <w:tabs>
                <w:tab w:val="left" w:pos="1943"/>
                <w:tab w:val="left" w:pos="4388"/>
              </w:tabs>
              <w:jc w:val="center"/>
            </w:pPr>
            <w:r w:rsidRPr="00664ECC">
              <w:t>п/п</w:t>
            </w:r>
          </w:p>
        </w:tc>
        <w:tc>
          <w:tcPr>
            <w:tcW w:w="5093" w:type="dxa"/>
            <w:vAlign w:val="center"/>
          </w:tcPr>
          <w:p w:rsidR="00664ECC" w:rsidRPr="00664ECC" w:rsidRDefault="00664ECC" w:rsidP="003E1534">
            <w:pPr>
              <w:pStyle w:val="a4"/>
              <w:keepNext/>
              <w:tabs>
                <w:tab w:val="left" w:pos="1943"/>
                <w:tab w:val="left" w:pos="4388"/>
              </w:tabs>
              <w:ind w:right="113"/>
              <w:jc w:val="center"/>
            </w:pPr>
            <w:r w:rsidRPr="00664ECC">
              <w:t>Наименование учреждений, объектов культурно-бытового обслуживания, организаций,</w:t>
            </w:r>
          </w:p>
          <w:p w:rsidR="00664ECC" w:rsidRPr="00664ECC" w:rsidRDefault="00664ECC" w:rsidP="003E1534">
            <w:pPr>
              <w:pStyle w:val="a4"/>
              <w:keepNext/>
              <w:tabs>
                <w:tab w:val="left" w:pos="1943"/>
                <w:tab w:val="left" w:pos="4388"/>
              </w:tabs>
              <w:ind w:right="113"/>
              <w:jc w:val="center"/>
            </w:pPr>
            <w:r w:rsidRPr="00664ECC">
              <w:t>предприятий</w:t>
            </w:r>
          </w:p>
        </w:tc>
        <w:tc>
          <w:tcPr>
            <w:tcW w:w="2014" w:type="dxa"/>
            <w:vAlign w:val="center"/>
          </w:tcPr>
          <w:p w:rsidR="00664ECC" w:rsidRPr="00664ECC" w:rsidRDefault="00664ECC" w:rsidP="003E1534">
            <w:pPr>
              <w:pStyle w:val="a4"/>
              <w:keepNext/>
              <w:tabs>
                <w:tab w:val="left" w:pos="1943"/>
                <w:tab w:val="left" w:pos="4388"/>
              </w:tabs>
              <w:ind w:right="113"/>
              <w:jc w:val="center"/>
            </w:pPr>
            <w:r w:rsidRPr="00664ECC">
              <w:t xml:space="preserve">На </w:t>
            </w:r>
            <w:r w:rsidRPr="00664ECC">
              <w:rPr>
                <w:lang w:val="en-US"/>
              </w:rPr>
              <w:t>I</w:t>
            </w:r>
            <w:r w:rsidRPr="00664ECC">
              <w:t xml:space="preserve"> очередь,</w:t>
            </w:r>
          </w:p>
          <w:p w:rsidR="00664ECC" w:rsidRPr="00664ECC" w:rsidRDefault="00664ECC" w:rsidP="003E1534">
            <w:pPr>
              <w:pStyle w:val="a4"/>
              <w:keepNext/>
              <w:tabs>
                <w:tab w:val="left" w:pos="1943"/>
                <w:tab w:val="left" w:pos="4388"/>
              </w:tabs>
              <w:ind w:right="113"/>
              <w:jc w:val="center"/>
            </w:pPr>
            <w:r w:rsidRPr="00664ECC">
              <w:t>человек</w:t>
            </w:r>
          </w:p>
        </w:tc>
        <w:tc>
          <w:tcPr>
            <w:tcW w:w="1787" w:type="dxa"/>
            <w:vAlign w:val="center"/>
          </w:tcPr>
          <w:p w:rsidR="00664ECC" w:rsidRPr="00664ECC" w:rsidRDefault="00664ECC"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На расчетный</w:t>
            </w:r>
          </w:p>
          <w:p w:rsidR="00664ECC" w:rsidRPr="00664ECC" w:rsidRDefault="00664ECC"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срок,</w:t>
            </w:r>
          </w:p>
          <w:p w:rsidR="00664ECC" w:rsidRPr="00664ECC" w:rsidRDefault="00664ECC" w:rsidP="003E1534">
            <w:pPr>
              <w:pStyle w:val="a4"/>
              <w:keepNext/>
              <w:tabs>
                <w:tab w:val="left" w:pos="1943"/>
                <w:tab w:val="left" w:pos="4388"/>
              </w:tabs>
              <w:ind w:right="113"/>
              <w:jc w:val="center"/>
            </w:pPr>
            <w:r w:rsidRPr="00664ECC">
              <w:t>человек</w:t>
            </w:r>
          </w:p>
        </w:tc>
      </w:tr>
      <w:tr w:rsidR="00664ECC" w:rsidRPr="00B167FB" w:rsidTr="00664ECC">
        <w:trPr>
          <w:trHeight w:val="499"/>
        </w:trPr>
        <w:tc>
          <w:tcPr>
            <w:tcW w:w="603" w:type="dxa"/>
            <w:vAlign w:val="center"/>
          </w:tcPr>
          <w:p w:rsidR="00664ECC" w:rsidRPr="00664ECC" w:rsidRDefault="00664ECC" w:rsidP="003E1534">
            <w:pPr>
              <w:pStyle w:val="a4"/>
              <w:keepNext/>
              <w:tabs>
                <w:tab w:val="clear" w:pos="4153"/>
                <w:tab w:val="clear" w:pos="8306"/>
              </w:tabs>
              <w:ind w:left="-113" w:right="-108"/>
              <w:jc w:val="center"/>
            </w:pPr>
            <w:r w:rsidRPr="00664ECC">
              <w:t>1</w:t>
            </w:r>
          </w:p>
        </w:tc>
        <w:tc>
          <w:tcPr>
            <w:tcW w:w="5093" w:type="dxa"/>
            <w:vAlign w:val="center"/>
          </w:tcPr>
          <w:p w:rsidR="00664ECC" w:rsidRPr="00664ECC" w:rsidRDefault="00664ECC" w:rsidP="003E1534">
            <w:pPr>
              <w:pStyle w:val="a4"/>
              <w:keepNext/>
              <w:tabs>
                <w:tab w:val="clear" w:pos="4153"/>
                <w:tab w:val="clear" w:pos="8306"/>
                <w:tab w:val="left" w:pos="4959"/>
              </w:tabs>
              <w:ind w:left="-2"/>
            </w:pPr>
            <w:r w:rsidRPr="00664ECC">
              <w:t>МОУ средняя общеобразовательная школа, детский сад, клуб, библиотека, узел связи</w:t>
            </w:r>
          </w:p>
        </w:tc>
        <w:tc>
          <w:tcPr>
            <w:tcW w:w="2014" w:type="dxa"/>
            <w:vAlign w:val="center"/>
          </w:tcPr>
          <w:p w:rsidR="00664ECC" w:rsidRPr="00664ECC" w:rsidRDefault="00664ECC" w:rsidP="003E1534">
            <w:pPr>
              <w:pStyle w:val="a4"/>
              <w:keepNext/>
              <w:tabs>
                <w:tab w:val="clear" w:pos="4153"/>
                <w:tab w:val="clear" w:pos="8306"/>
              </w:tabs>
              <w:ind w:right="113"/>
              <w:jc w:val="center"/>
            </w:pPr>
            <w:r w:rsidRPr="00664ECC">
              <w:t>250</w:t>
            </w:r>
          </w:p>
        </w:tc>
        <w:tc>
          <w:tcPr>
            <w:tcW w:w="1787" w:type="dxa"/>
            <w:vAlign w:val="center"/>
          </w:tcPr>
          <w:p w:rsidR="00664ECC" w:rsidRPr="00664ECC" w:rsidRDefault="00664ECC" w:rsidP="003E1534">
            <w:pPr>
              <w:pStyle w:val="a4"/>
              <w:keepNext/>
              <w:tabs>
                <w:tab w:val="clear" w:pos="4153"/>
                <w:tab w:val="clear" w:pos="8306"/>
              </w:tabs>
              <w:ind w:right="113"/>
              <w:jc w:val="center"/>
            </w:pPr>
            <w:r w:rsidRPr="00664ECC">
              <w:t>250</w:t>
            </w:r>
          </w:p>
        </w:tc>
      </w:tr>
    </w:tbl>
    <w:p w:rsidR="00083616" w:rsidRPr="00984FBF" w:rsidRDefault="00083616" w:rsidP="003E1534">
      <w:pPr>
        <w:pStyle w:val="a4"/>
        <w:keepNext/>
        <w:tabs>
          <w:tab w:val="clear" w:pos="4153"/>
          <w:tab w:val="clear" w:pos="8306"/>
        </w:tabs>
        <w:ind w:firstLine="567"/>
        <w:jc w:val="both"/>
      </w:pPr>
    </w:p>
    <w:p w:rsidR="00083616" w:rsidRPr="00BB7C10" w:rsidRDefault="00083616" w:rsidP="003E1534">
      <w:pPr>
        <w:pStyle w:val="a4"/>
        <w:keepNext/>
        <w:tabs>
          <w:tab w:val="clear" w:pos="4153"/>
          <w:tab w:val="clear" w:pos="8306"/>
        </w:tabs>
        <w:ind w:right="-2" w:firstLine="567"/>
        <w:jc w:val="both"/>
        <w:rPr>
          <w:i/>
          <w:u w:val="single"/>
        </w:rPr>
      </w:pPr>
      <w:r w:rsidRPr="00664ECC">
        <w:rPr>
          <w:i/>
          <w:u w:val="single"/>
        </w:rPr>
        <w:t xml:space="preserve">Организация укрытия населения в </w:t>
      </w:r>
      <w:r w:rsidR="00BB7C10" w:rsidRPr="00664ECC">
        <w:rPr>
          <w:i/>
          <w:u w:val="single"/>
        </w:rPr>
        <w:t>д</w:t>
      </w:r>
      <w:r w:rsidRPr="00664ECC">
        <w:rPr>
          <w:i/>
          <w:u w:val="single"/>
        </w:rPr>
        <w:t xml:space="preserve">. </w:t>
      </w:r>
      <w:r w:rsidR="00F8706E" w:rsidRPr="00664ECC">
        <w:rPr>
          <w:i/>
          <w:u w:val="single"/>
        </w:rPr>
        <w:t>Ямская</w:t>
      </w:r>
    </w:p>
    <w:p w:rsidR="00083616" w:rsidRPr="00BB7C10" w:rsidRDefault="00083616" w:rsidP="003E1534">
      <w:pPr>
        <w:pStyle w:val="a4"/>
        <w:keepNext/>
        <w:tabs>
          <w:tab w:val="clear" w:pos="4153"/>
          <w:tab w:val="clear" w:pos="8306"/>
        </w:tabs>
        <w:ind w:right="-2" w:firstLine="567"/>
        <w:jc w:val="both"/>
      </w:pPr>
      <w:r w:rsidRPr="00BB7C10">
        <w:t xml:space="preserve">В особый период укрытию подлежит все население </w:t>
      </w:r>
      <w:r w:rsidR="00BB7C10" w:rsidRPr="00BB7C10">
        <w:t>деревни</w:t>
      </w:r>
      <w:r w:rsidRPr="00BB7C10">
        <w:t xml:space="preserve"> численностью, на современное положение – </w:t>
      </w:r>
      <w:r w:rsidR="00664ECC">
        <w:t>108</w:t>
      </w:r>
      <w:r w:rsidRPr="00BB7C10">
        <w:t xml:space="preserve"> чел, на первую очередь строительства – </w:t>
      </w:r>
      <w:r w:rsidR="00664ECC">
        <w:t>111</w:t>
      </w:r>
      <w:r w:rsidRPr="00BB7C10">
        <w:t xml:space="preserve"> чел, на расчетный срок – </w:t>
      </w:r>
      <w:r w:rsidR="00664ECC">
        <w:t>115</w:t>
      </w:r>
      <w:r w:rsidRPr="00BB7C10">
        <w:t xml:space="preserve"> чел. Распределение укрываемого населения </w:t>
      </w:r>
      <w:proofErr w:type="gramStart"/>
      <w:r w:rsidRPr="00BB7C10">
        <w:t>в</w:t>
      </w:r>
      <w:proofErr w:type="gramEnd"/>
      <w:r w:rsidRPr="00BB7C10">
        <w:t xml:space="preserve"> ПРУ </w:t>
      </w:r>
      <w:proofErr w:type="gramStart"/>
      <w:r w:rsidRPr="00BB7C10">
        <w:t>учреждений</w:t>
      </w:r>
      <w:proofErr w:type="gramEnd"/>
      <w:r w:rsidRPr="00BB7C10">
        <w:t xml:space="preserve"> обслуживания отражено в таблице 4.2.6.4.</w:t>
      </w:r>
    </w:p>
    <w:p w:rsidR="00083616" w:rsidRPr="00BB7C10" w:rsidRDefault="00083616" w:rsidP="003E1534">
      <w:pPr>
        <w:pStyle w:val="a4"/>
        <w:keepNext/>
        <w:tabs>
          <w:tab w:val="clear" w:pos="4153"/>
          <w:tab w:val="clear" w:pos="8306"/>
          <w:tab w:val="left" w:pos="1830"/>
          <w:tab w:val="left" w:pos="4275"/>
        </w:tabs>
        <w:ind w:right="-2" w:firstLine="567"/>
        <w:jc w:val="both"/>
      </w:pPr>
    </w:p>
    <w:p w:rsidR="00083616" w:rsidRPr="00BB7C10" w:rsidRDefault="00083616" w:rsidP="003E1534">
      <w:pPr>
        <w:keepNext/>
        <w:spacing w:after="0" w:line="240" w:lineRule="auto"/>
        <w:ind w:right="-2" w:firstLine="567"/>
        <w:jc w:val="both"/>
        <w:rPr>
          <w:rFonts w:ascii="Arial Narrow" w:hAnsi="Arial Narrow"/>
          <w:sz w:val="24"/>
          <w:szCs w:val="24"/>
        </w:rPr>
      </w:pPr>
      <w:r w:rsidRPr="00BB7C10">
        <w:rPr>
          <w:rFonts w:ascii="Arial Narrow" w:hAnsi="Arial Narrow"/>
          <w:sz w:val="24"/>
          <w:szCs w:val="24"/>
        </w:rPr>
        <w:t>Таблица 4.2.6.4</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5093"/>
        <w:gridCol w:w="2014"/>
        <w:gridCol w:w="1787"/>
      </w:tblGrid>
      <w:tr w:rsidR="00083616" w:rsidRPr="00664ECC" w:rsidTr="00083616">
        <w:trPr>
          <w:trHeight w:val="1036"/>
        </w:trPr>
        <w:tc>
          <w:tcPr>
            <w:tcW w:w="603" w:type="dxa"/>
            <w:vAlign w:val="center"/>
          </w:tcPr>
          <w:p w:rsidR="00083616" w:rsidRPr="00664ECC" w:rsidRDefault="00083616"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w:t>
            </w:r>
          </w:p>
          <w:p w:rsidR="00083616" w:rsidRPr="00664ECC" w:rsidRDefault="00083616" w:rsidP="003E1534">
            <w:pPr>
              <w:pStyle w:val="a4"/>
              <w:keepNext/>
              <w:tabs>
                <w:tab w:val="left" w:pos="1943"/>
                <w:tab w:val="left" w:pos="4388"/>
              </w:tabs>
              <w:jc w:val="center"/>
            </w:pPr>
            <w:r w:rsidRPr="00664ECC">
              <w:t>п/п</w:t>
            </w:r>
          </w:p>
        </w:tc>
        <w:tc>
          <w:tcPr>
            <w:tcW w:w="5093" w:type="dxa"/>
            <w:vAlign w:val="center"/>
          </w:tcPr>
          <w:p w:rsidR="00083616" w:rsidRPr="00664ECC" w:rsidRDefault="00083616" w:rsidP="003E1534">
            <w:pPr>
              <w:pStyle w:val="a4"/>
              <w:keepNext/>
              <w:tabs>
                <w:tab w:val="left" w:pos="1943"/>
                <w:tab w:val="left" w:pos="4388"/>
              </w:tabs>
              <w:ind w:right="113"/>
              <w:jc w:val="center"/>
            </w:pPr>
            <w:r w:rsidRPr="00664ECC">
              <w:t>Наименование учреждений, объектов культурно-бытового обслуживания, организаций,</w:t>
            </w:r>
          </w:p>
          <w:p w:rsidR="00083616" w:rsidRPr="00664ECC" w:rsidRDefault="00083616" w:rsidP="003E1534">
            <w:pPr>
              <w:pStyle w:val="a4"/>
              <w:keepNext/>
              <w:tabs>
                <w:tab w:val="left" w:pos="1943"/>
                <w:tab w:val="left" w:pos="4388"/>
              </w:tabs>
              <w:ind w:right="113"/>
              <w:jc w:val="center"/>
            </w:pPr>
            <w:r w:rsidRPr="00664ECC">
              <w:t>предприятий</w:t>
            </w:r>
          </w:p>
        </w:tc>
        <w:tc>
          <w:tcPr>
            <w:tcW w:w="2014" w:type="dxa"/>
            <w:vAlign w:val="center"/>
          </w:tcPr>
          <w:p w:rsidR="00083616" w:rsidRPr="00664ECC" w:rsidRDefault="00083616" w:rsidP="003E1534">
            <w:pPr>
              <w:pStyle w:val="a4"/>
              <w:keepNext/>
              <w:tabs>
                <w:tab w:val="left" w:pos="1943"/>
                <w:tab w:val="left" w:pos="4388"/>
              </w:tabs>
              <w:ind w:right="113"/>
              <w:jc w:val="center"/>
            </w:pPr>
            <w:r w:rsidRPr="00664ECC">
              <w:t xml:space="preserve">На </w:t>
            </w:r>
            <w:r w:rsidRPr="00664ECC">
              <w:rPr>
                <w:lang w:val="en-US"/>
              </w:rPr>
              <w:t>I</w:t>
            </w:r>
            <w:r w:rsidRPr="00664ECC">
              <w:t xml:space="preserve"> очередь,</w:t>
            </w:r>
          </w:p>
          <w:p w:rsidR="00083616" w:rsidRPr="00664ECC" w:rsidRDefault="00083616" w:rsidP="003E1534">
            <w:pPr>
              <w:pStyle w:val="a4"/>
              <w:keepNext/>
              <w:tabs>
                <w:tab w:val="left" w:pos="1943"/>
                <w:tab w:val="left" w:pos="4388"/>
              </w:tabs>
              <w:ind w:right="113"/>
              <w:jc w:val="center"/>
            </w:pPr>
            <w:r w:rsidRPr="00664ECC">
              <w:t>человек</w:t>
            </w:r>
          </w:p>
        </w:tc>
        <w:tc>
          <w:tcPr>
            <w:tcW w:w="1787" w:type="dxa"/>
            <w:vAlign w:val="center"/>
          </w:tcPr>
          <w:p w:rsidR="00083616" w:rsidRPr="00664ECC" w:rsidRDefault="00083616"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На расчетный</w:t>
            </w:r>
          </w:p>
          <w:p w:rsidR="00083616" w:rsidRPr="00664ECC" w:rsidRDefault="00083616" w:rsidP="003E1534">
            <w:pPr>
              <w:keepNext/>
              <w:snapToGrid w:val="0"/>
              <w:spacing w:after="0" w:line="240" w:lineRule="auto"/>
              <w:ind w:right="-2"/>
              <w:jc w:val="center"/>
              <w:rPr>
                <w:rFonts w:ascii="Arial Narrow" w:hAnsi="Arial Narrow"/>
                <w:sz w:val="24"/>
                <w:szCs w:val="24"/>
              </w:rPr>
            </w:pPr>
            <w:r w:rsidRPr="00664ECC">
              <w:rPr>
                <w:rFonts w:ascii="Arial Narrow" w:hAnsi="Arial Narrow"/>
                <w:sz w:val="24"/>
                <w:szCs w:val="24"/>
              </w:rPr>
              <w:t>срок,</w:t>
            </w:r>
          </w:p>
          <w:p w:rsidR="00083616" w:rsidRPr="00664ECC" w:rsidRDefault="00083616" w:rsidP="003E1534">
            <w:pPr>
              <w:pStyle w:val="a4"/>
              <w:keepNext/>
              <w:tabs>
                <w:tab w:val="left" w:pos="1943"/>
                <w:tab w:val="left" w:pos="4388"/>
              </w:tabs>
              <w:ind w:right="113"/>
              <w:jc w:val="center"/>
            </w:pPr>
            <w:r w:rsidRPr="00664ECC">
              <w:t>человек</w:t>
            </w:r>
          </w:p>
        </w:tc>
      </w:tr>
      <w:tr w:rsidR="00083616" w:rsidRPr="00664ECC" w:rsidTr="00083616">
        <w:trPr>
          <w:trHeight w:val="499"/>
        </w:trPr>
        <w:tc>
          <w:tcPr>
            <w:tcW w:w="603" w:type="dxa"/>
            <w:vAlign w:val="center"/>
          </w:tcPr>
          <w:p w:rsidR="00083616" w:rsidRPr="00664ECC" w:rsidRDefault="00083616" w:rsidP="003E1534">
            <w:pPr>
              <w:pStyle w:val="a4"/>
              <w:keepNext/>
              <w:tabs>
                <w:tab w:val="clear" w:pos="4153"/>
                <w:tab w:val="clear" w:pos="8306"/>
              </w:tabs>
              <w:ind w:left="-113" w:right="-108"/>
              <w:jc w:val="center"/>
            </w:pPr>
            <w:r w:rsidRPr="00664ECC">
              <w:t>1</w:t>
            </w:r>
          </w:p>
        </w:tc>
        <w:tc>
          <w:tcPr>
            <w:tcW w:w="5093" w:type="dxa"/>
            <w:vAlign w:val="center"/>
          </w:tcPr>
          <w:p w:rsidR="00083616" w:rsidRPr="00664ECC" w:rsidRDefault="00664ECC" w:rsidP="003E1534">
            <w:pPr>
              <w:pStyle w:val="a4"/>
              <w:keepNext/>
              <w:tabs>
                <w:tab w:val="clear" w:pos="4153"/>
                <w:tab w:val="clear" w:pos="8306"/>
                <w:tab w:val="left" w:pos="4959"/>
              </w:tabs>
              <w:ind w:left="-2"/>
            </w:pPr>
            <w:r w:rsidRPr="00664ECC">
              <w:t>Сельский клуб на 80 посетительских мест, узел связи, библиотека, ФАП</w:t>
            </w:r>
          </w:p>
        </w:tc>
        <w:tc>
          <w:tcPr>
            <w:tcW w:w="2014" w:type="dxa"/>
            <w:vAlign w:val="center"/>
          </w:tcPr>
          <w:p w:rsidR="00083616" w:rsidRPr="00664ECC" w:rsidRDefault="00664ECC" w:rsidP="003E1534">
            <w:pPr>
              <w:pStyle w:val="a4"/>
              <w:keepNext/>
              <w:tabs>
                <w:tab w:val="clear" w:pos="4153"/>
                <w:tab w:val="clear" w:pos="8306"/>
              </w:tabs>
              <w:ind w:right="113"/>
              <w:jc w:val="center"/>
            </w:pPr>
            <w:r w:rsidRPr="00664ECC">
              <w:t>150</w:t>
            </w:r>
          </w:p>
        </w:tc>
        <w:tc>
          <w:tcPr>
            <w:tcW w:w="1787" w:type="dxa"/>
            <w:vAlign w:val="center"/>
          </w:tcPr>
          <w:p w:rsidR="00083616" w:rsidRPr="00664ECC" w:rsidRDefault="00984FBF" w:rsidP="003E1534">
            <w:pPr>
              <w:pStyle w:val="a4"/>
              <w:keepNext/>
              <w:tabs>
                <w:tab w:val="clear" w:pos="4153"/>
                <w:tab w:val="clear" w:pos="8306"/>
              </w:tabs>
              <w:ind w:right="113"/>
              <w:jc w:val="center"/>
            </w:pPr>
            <w:r w:rsidRPr="00664ECC">
              <w:t>1</w:t>
            </w:r>
            <w:r w:rsidR="00664ECC" w:rsidRPr="00664ECC">
              <w:t>5</w:t>
            </w:r>
            <w:r w:rsidRPr="00664ECC">
              <w:t>0</w:t>
            </w:r>
          </w:p>
        </w:tc>
      </w:tr>
    </w:tbl>
    <w:p w:rsidR="00083616" w:rsidRPr="00664ECC" w:rsidRDefault="00083616" w:rsidP="003E1534">
      <w:pPr>
        <w:pStyle w:val="a4"/>
        <w:keepNext/>
        <w:tabs>
          <w:tab w:val="clear" w:pos="4153"/>
          <w:tab w:val="clear" w:pos="8306"/>
        </w:tabs>
        <w:ind w:firstLine="567"/>
        <w:jc w:val="both"/>
      </w:pPr>
    </w:p>
    <w:p w:rsidR="001D2CA4" w:rsidRDefault="001D2CA4" w:rsidP="003E1534">
      <w:pPr>
        <w:keepNext/>
        <w:spacing w:after="0" w:line="240" w:lineRule="auto"/>
        <w:ind w:right="-2" w:firstLine="567"/>
        <w:jc w:val="both"/>
        <w:rPr>
          <w:rFonts w:ascii="Arial Narrow" w:hAnsi="Arial Narrow"/>
          <w:sz w:val="24"/>
          <w:szCs w:val="24"/>
        </w:rPr>
      </w:pPr>
      <w:r w:rsidRPr="00664ECC">
        <w:rPr>
          <w:rFonts w:ascii="Arial Narrow" w:hAnsi="Arial Narrow"/>
          <w:sz w:val="24"/>
          <w:szCs w:val="24"/>
        </w:rPr>
        <w:t xml:space="preserve">Работающее население подлежит укрытию по месту работы на предприятиях и других объектах поселкового хозяйства </w:t>
      </w:r>
      <w:proofErr w:type="gramStart"/>
      <w:r w:rsidRPr="00664ECC">
        <w:rPr>
          <w:rFonts w:ascii="Arial Narrow" w:hAnsi="Arial Narrow"/>
          <w:sz w:val="24"/>
          <w:szCs w:val="24"/>
        </w:rPr>
        <w:t>в ПРУ</w:t>
      </w:r>
      <w:proofErr w:type="gramEnd"/>
      <w:r w:rsidRPr="00664ECC">
        <w:rPr>
          <w:rFonts w:ascii="Arial Narrow" w:hAnsi="Arial Narrow"/>
          <w:sz w:val="24"/>
          <w:szCs w:val="24"/>
        </w:rPr>
        <w:t>, сооружаемых за счет этих предприятий. Остальное население укрывается по месту жительства и в общественных</w:t>
      </w:r>
      <w:r>
        <w:rPr>
          <w:rFonts w:ascii="Arial Narrow" w:hAnsi="Arial Narrow"/>
          <w:sz w:val="24"/>
          <w:szCs w:val="24"/>
        </w:rPr>
        <w:t xml:space="preserve"> центрах.</w:t>
      </w:r>
    </w:p>
    <w:p w:rsidR="00D06230" w:rsidRPr="007C4F24" w:rsidRDefault="00D06230" w:rsidP="003E1534">
      <w:pPr>
        <w:keepNext/>
        <w:spacing w:after="0" w:line="240" w:lineRule="auto"/>
        <w:ind w:firstLine="567"/>
        <w:jc w:val="both"/>
        <w:rPr>
          <w:rFonts w:ascii="Arial Narrow" w:hAnsi="Arial Narrow"/>
          <w:sz w:val="24"/>
          <w:szCs w:val="24"/>
        </w:rPr>
      </w:pPr>
      <w:r w:rsidRPr="007C4F24">
        <w:rPr>
          <w:rFonts w:ascii="Arial Narrow" w:hAnsi="Arial Narrow"/>
          <w:sz w:val="24"/>
          <w:szCs w:val="24"/>
        </w:rPr>
        <w:t>В мирное время противорадиационные укрытия используются по своему прямому назначению</w:t>
      </w:r>
      <w:r w:rsidR="0011106E" w:rsidRPr="007C4F24">
        <w:rPr>
          <w:rFonts w:ascii="Arial Narrow" w:hAnsi="Arial Narrow"/>
          <w:sz w:val="24"/>
          <w:szCs w:val="24"/>
        </w:rPr>
        <w:t>.</w:t>
      </w:r>
    </w:p>
    <w:p w:rsidR="00EE2A4A" w:rsidRPr="007C4F24" w:rsidRDefault="00EE2A4A" w:rsidP="003E1534">
      <w:pPr>
        <w:pStyle w:val="a4"/>
        <w:keepNext/>
        <w:tabs>
          <w:tab w:val="clear" w:pos="4153"/>
          <w:tab w:val="clear" w:pos="8306"/>
        </w:tabs>
        <w:ind w:firstLine="567"/>
        <w:jc w:val="both"/>
      </w:pPr>
      <w:r w:rsidRPr="007C4F24">
        <w:t>При недостатке заблаговременно построенных противорадиационных укрытий планируется строить быстровозводимые</w:t>
      </w:r>
      <w:r w:rsidR="00D06230" w:rsidRPr="007C4F24">
        <w:t xml:space="preserve"> (БВ)</w:t>
      </w:r>
      <w:r w:rsidRPr="007C4F24">
        <w:t xml:space="preserve"> укрытия из готовых строительных элементов (конструкций), кирпича, бетона, лесоматериалов, а также приспосабливаться </w:t>
      </w:r>
      <w:proofErr w:type="gramStart"/>
      <w:r w:rsidRPr="007C4F24">
        <w:t>под ПРУ</w:t>
      </w:r>
      <w:proofErr w:type="gramEnd"/>
      <w:r w:rsidRPr="007C4F24">
        <w:t xml:space="preserve"> подвальные и другие заглубленные помещения.</w:t>
      </w:r>
    </w:p>
    <w:p w:rsidR="00EE2A4A" w:rsidRPr="00E923D8" w:rsidRDefault="00EE2A4A" w:rsidP="003E1534">
      <w:pPr>
        <w:pStyle w:val="a4"/>
        <w:keepNext/>
        <w:tabs>
          <w:tab w:val="clear" w:pos="4153"/>
          <w:tab w:val="clear" w:pos="8306"/>
        </w:tabs>
        <w:ind w:firstLine="567"/>
        <w:jc w:val="both"/>
      </w:pPr>
      <w:r w:rsidRPr="007C4F24">
        <w:t>В соответствии</w:t>
      </w:r>
      <w:r w:rsidRPr="00E923D8">
        <w:t xml:space="preserve"> с постановлением правительства Российской Ф</w:t>
      </w:r>
      <w:r w:rsidR="005078CD" w:rsidRPr="00E923D8">
        <w:t xml:space="preserve">едерации от 29.11.99 г. </w:t>
      </w:r>
      <w:r w:rsidRPr="00E923D8">
        <w:t xml:space="preserve">№ 1309 «О порядке создания убежищ и иных объектов гражданской обороны» и от 16.03.00 г. № 227 «О возмещении расходов на подготовку и проведение мероприятий гражданской обороны» строительство убежищ, поддержание их в готовности и исправности производится за счёт средств организации. Необходимо заранее предусмотреть строительство БВ ПРУ и дооборудование существующих заглублённых помещений, цокольных и первых этажей наземных зданий и сооружений </w:t>
      </w:r>
      <w:proofErr w:type="gramStart"/>
      <w:r w:rsidRPr="00E923D8">
        <w:t>под</w:t>
      </w:r>
      <w:proofErr w:type="gramEnd"/>
      <w:r w:rsidRPr="00E923D8">
        <w:t xml:space="preserve"> ПРУ.</w:t>
      </w:r>
    </w:p>
    <w:p w:rsidR="00EE2A4A" w:rsidRPr="00E923D8" w:rsidRDefault="00EE2A4A" w:rsidP="003E1534">
      <w:pPr>
        <w:pStyle w:val="a4"/>
        <w:keepNext/>
        <w:tabs>
          <w:tab w:val="clear" w:pos="4153"/>
          <w:tab w:val="clear" w:pos="8306"/>
        </w:tabs>
        <w:ind w:firstLine="567"/>
        <w:jc w:val="both"/>
      </w:pPr>
      <w:r w:rsidRPr="00E923D8">
        <w:t xml:space="preserve">В случае отсутствия возможности строительства БВ </w:t>
      </w:r>
      <w:proofErr w:type="gramStart"/>
      <w:r w:rsidRPr="00E923D8">
        <w:t>ПРУ</w:t>
      </w:r>
      <w:proofErr w:type="gramEnd"/>
      <w:r w:rsidRPr="00E923D8">
        <w:t xml:space="preserve"> в течение двух суток, необходимо предусмотреть строительство простейших укрытий</w:t>
      </w:r>
      <w:r w:rsidR="00E45C8A" w:rsidRPr="00E923D8">
        <w:t xml:space="preserve"> </w:t>
      </w:r>
      <w:r w:rsidRPr="00E923D8">
        <w:t>- щелей.</w:t>
      </w:r>
    </w:p>
    <w:p w:rsidR="000D14DD" w:rsidRPr="00E923D8" w:rsidRDefault="000D14DD" w:rsidP="003E1534">
      <w:pPr>
        <w:keepNext/>
        <w:spacing w:after="0" w:line="240" w:lineRule="auto"/>
        <w:ind w:firstLine="567"/>
        <w:jc w:val="both"/>
        <w:rPr>
          <w:rFonts w:ascii="Arial Narrow" w:hAnsi="Arial Narrow"/>
          <w:sz w:val="24"/>
          <w:szCs w:val="24"/>
        </w:rPr>
      </w:pPr>
    </w:p>
    <w:p w:rsidR="00103DB2" w:rsidRPr="004C5590" w:rsidRDefault="00FA63EF" w:rsidP="003E1534">
      <w:pPr>
        <w:keepNext/>
        <w:numPr>
          <w:ilvl w:val="2"/>
          <w:numId w:val="3"/>
        </w:numPr>
        <w:tabs>
          <w:tab w:val="left" w:pos="1134"/>
        </w:tabs>
        <w:spacing w:after="0" w:line="240" w:lineRule="auto"/>
        <w:ind w:left="1134" w:hanging="567"/>
        <w:jc w:val="both"/>
        <w:outlineLvl w:val="2"/>
        <w:rPr>
          <w:rFonts w:ascii="Arial Narrow" w:hAnsi="Arial Narrow"/>
          <w:b/>
          <w:i/>
          <w:sz w:val="24"/>
          <w:szCs w:val="24"/>
        </w:rPr>
      </w:pPr>
      <w:bookmarkStart w:id="21" w:name="_Toc357161024"/>
      <w:r w:rsidRPr="004C5590">
        <w:rPr>
          <w:rFonts w:ascii="Arial Narrow" w:hAnsi="Arial Narrow"/>
          <w:b/>
          <w:i/>
          <w:sz w:val="24"/>
          <w:szCs w:val="24"/>
        </w:rPr>
        <w:t>Защита сельскохозяйственных животных, продукции животноводства и растениеводства</w:t>
      </w:r>
      <w:bookmarkEnd w:id="21"/>
    </w:p>
    <w:p w:rsidR="00284E91" w:rsidRPr="004C5590" w:rsidRDefault="00284E91" w:rsidP="003E1534">
      <w:pPr>
        <w:keepNext/>
        <w:spacing w:after="0" w:line="240" w:lineRule="auto"/>
        <w:ind w:firstLine="567"/>
        <w:jc w:val="both"/>
        <w:rPr>
          <w:rFonts w:ascii="Arial Narrow" w:hAnsi="Arial Narrow"/>
          <w:i/>
          <w:sz w:val="24"/>
          <w:szCs w:val="24"/>
          <w:u w:val="single"/>
        </w:rPr>
      </w:pPr>
      <w:r w:rsidRPr="004C5590">
        <w:rPr>
          <w:rFonts w:ascii="Arial Narrow" w:hAnsi="Arial Narrow"/>
          <w:i/>
          <w:sz w:val="24"/>
          <w:szCs w:val="24"/>
          <w:u w:val="single"/>
        </w:rPr>
        <w:t>Защита сельскохозяйственных животных</w:t>
      </w:r>
    </w:p>
    <w:p w:rsidR="00BB7C10" w:rsidRPr="004B267A" w:rsidRDefault="00F8706E" w:rsidP="003E1534">
      <w:pPr>
        <w:keepNext/>
        <w:spacing w:after="0" w:line="240" w:lineRule="auto"/>
        <w:ind w:firstLine="567"/>
        <w:jc w:val="both"/>
        <w:rPr>
          <w:rFonts w:ascii="Arial Narrow" w:hAnsi="Arial Narrow"/>
          <w:sz w:val="24"/>
          <w:szCs w:val="24"/>
        </w:rPr>
      </w:pPr>
      <w:r w:rsidRPr="004B267A">
        <w:rPr>
          <w:rFonts w:ascii="Arial Narrow" w:hAnsi="Arial Narrow"/>
          <w:sz w:val="24"/>
          <w:szCs w:val="24"/>
        </w:rPr>
        <w:t>Аграрный комплекс Приморского сельсовета представляет ЗАО «Приморье», расположенное в п. Приморск. Предприятие специализируется на выращивании зерновых культур и производстве хлебобулочных изделий.</w:t>
      </w:r>
      <w:r w:rsidR="004B267A" w:rsidRPr="004B267A">
        <w:rPr>
          <w:rFonts w:ascii="Arial Narrow" w:hAnsi="Arial Narrow"/>
          <w:sz w:val="24"/>
          <w:szCs w:val="24"/>
        </w:rPr>
        <w:t xml:space="preserve"> </w:t>
      </w:r>
      <w:r w:rsidRPr="004B267A">
        <w:rPr>
          <w:rFonts w:ascii="Arial Narrow" w:hAnsi="Arial Narrow"/>
          <w:sz w:val="24"/>
          <w:szCs w:val="24"/>
        </w:rPr>
        <w:t>Сельскохозяйственную деятельность также осуществляют следующие предприятия: ООО «</w:t>
      </w:r>
      <w:proofErr w:type="spellStart"/>
      <w:r w:rsidRPr="004B267A">
        <w:rPr>
          <w:rFonts w:ascii="Arial Narrow" w:hAnsi="Arial Narrow"/>
          <w:sz w:val="24"/>
          <w:szCs w:val="24"/>
        </w:rPr>
        <w:t>Эколопрод</w:t>
      </w:r>
      <w:proofErr w:type="spellEnd"/>
      <w:r w:rsidRPr="004B267A">
        <w:rPr>
          <w:rFonts w:ascii="Arial Narrow" w:hAnsi="Arial Narrow"/>
          <w:sz w:val="24"/>
          <w:szCs w:val="24"/>
        </w:rPr>
        <w:t>»</w:t>
      </w:r>
      <w:r w:rsidR="004B267A" w:rsidRPr="004B267A">
        <w:rPr>
          <w:rFonts w:ascii="Arial Narrow" w:hAnsi="Arial Narrow"/>
          <w:sz w:val="24"/>
          <w:szCs w:val="24"/>
        </w:rPr>
        <w:t xml:space="preserve"> и </w:t>
      </w:r>
      <w:r w:rsidRPr="004B267A">
        <w:rPr>
          <w:rFonts w:ascii="Arial Narrow" w:hAnsi="Arial Narrow"/>
          <w:sz w:val="24"/>
          <w:szCs w:val="24"/>
        </w:rPr>
        <w:t>ИП «Сосна». Животноводческая продукция также производится в личных подсобных хозяйствах для собственных нужд граждан.</w:t>
      </w:r>
      <w:r w:rsidR="004B267A" w:rsidRPr="004B267A">
        <w:rPr>
          <w:rFonts w:ascii="Arial Narrow" w:hAnsi="Arial Narrow"/>
          <w:sz w:val="24"/>
          <w:szCs w:val="24"/>
        </w:rPr>
        <w:t xml:space="preserve"> Таким </w:t>
      </w:r>
      <w:proofErr w:type="gramStart"/>
      <w:r w:rsidR="004B267A" w:rsidRPr="004B267A">
        <w:rPr>
          <w:rFonts w:ascii="Arial Narrow" w:hAnsi="Arial Narrow"/>
          <w:sz w:val="24"/>
          <w:szCs w:val="24"/>
        </w:rPr>
        <w:t>образом</w:t>
      </w:r>
      <w:proofErr w:type="gramEnd"/>
      <w:r w:rsidR="004B267A" w:rsidRPr="004B267A">
        <w:rPr>
          <w:rFonts w:ascii="Arial Narrow" w:hAnsi="Arial Narrow"/>
          <w:sz w:val="24"/>
          <w:szCs w:val="24"/>
        </w:rPr>
        <w:t xml:space="preserve"> </w:t>
      </w:r>
      <w:r w:rsidR="00BB7C10" w:rsidRPr="004B267A">
        <w:rPr>
          <w:rFonts w:ascii="Arial Narrow" w:hAnsi="Arial Narrow"/>
          <w:sz w:val="24"/>
          <w:szCs w:val="24"/>
        </w:rPr>
        <w:t>необходимо предусматривать защиту сельскохозяйственных животных в военное время от радиоактивного загрязнения.</w:t>
      </w:r>
    </w:p>
    <w:p w:rsidR="00D966C0" w:rsidRDefault="00D966C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Подготовительные инженерно-технические мероприятия, обеспечивающие осуществление указанной защиты животных, должны проводиться заблаговременно, в мирное время, с учетом обеспечения возможного перехода на соответствующий режим в течение одних суток.</w:t>
      </w:r>
    </w:p>
    <w:p w:rsidR="00FA061F" w:rsidRDefault="00FA061F"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Защита сельскохозяйственных животных в угрожающий период состоит в их укрытии в заранее герметизированных скотных дворах, </w:t>
      </w:r>
      <w:r w:rsidR="00333F18" w:rsidRPr="00E923D8">
        <w:rPr>
          <w:rFonts w:ascii="Arial Narrow" w:hAnsi="Arial Narrow"/>
          <w:sz w:val="24"/>
          <w:szCs w:val="24"/>
        </w:rPr>
        <w:t>загонах, конюшнях</w:t>
      </w:r>
      <w:r w:rsidR="00D966C0">
        <w:rPr>
          <w:rFonts w:ascii="Arial Narrow" w:hAnsi="Arial Narrow"/>
          <w:sz w:val="24"/>
          <w:szCs w:val="24"/>
        </w:rPr>
        <w:t>, свинарниках, овчарнях и других помещениях</w:t>
      </w:r>
      <w:r w:rsidRPr="00E923D8">
        <w:rPr>
          <w:rFonts w:ascii="Arial Narrow" w:hAnsi="Arial Narrow"/>
          <w:sz w:val="24"/>
          <w:szCs w:val="24"/>
        </w:rPr>
        <w:t xml:space="preserve">. При </w:t>
      </w:r>
      <w:r w:rsidR="00D966C0">
        <w:rPr>
          <w:rFonts w:ascii="Arial Narrow" w:hAnsi="Arial Narrow"/>
          <w:sz w:val="24"/>
          <w:szCs w:val="24"/>
        </w:rPr>
        <w:t xml:space="preserve">радиоактивном загрязнении </w:t>
      </w:r>
      <w:r w:rsidRPr="00E923D8">
        <w:rPr>
          <w:rFonts w:ascii="Arial Narrow" w:hAnsi="Arial Narrow"/>
          <w:sz w:val="24"/>
          <w:szCs w:val="24"/>
        </w:rPr>
        <w:t>местности животноводческие помещения должны обеспечивать непрерывное пребывание в них животных в течение не менее двух суток. На этот период необходимо иметь защищенные запасы кормов.</w:t>
      </w:r>
      <w:r w:rsidR="00D966C0">
        <w:rPr>
          <w:rFonts w:ascii="Arial Narrow" w:hAnsi="Arial Narrow"/>
          <w:sz w:val="24"/>
          <w:szCs w:val="24"/>
        </w:rPr>
        <w:t xml:space="preserve"> </w:t>
      </w:r>
      <w:proofErr w:type="gramStart"/>
      <w:r w:rsidR="00D966C0">
        <w:rPr>
          <w:rFonts w:ascii="Arial Narrow" w:hAnsi="Arial Narrow"/>
          <w:sz w:val="24"/>
          <w:szCs w:val="24"/>
        </w:rPr>
        <w:t xml:space="preserve">Герметизации помещений для животных достигают тщательным </w:t>
      </w:r>
      <w:proofErr w:type="spellStart"/>
      <w:r w:rsidR="00D966C0">
        <w:rPr>
          <w:rFonts w:ascii="Arial Narrow" w:hAnsi="Arial Narrow"/>
          <w:sz w:val="24"/>
          <w:szCs w:val="24"/>
        </w:rPr>
        <w:t>проконопачиванием</w:t>
      </w:r>
      <w:proofErr w:type="spellEnd"/>
      <w:r w:rsidR="00D966C0">
        <w:rPr>
          <w:rFonts w:ascii="Arial Narrow" w:hAnsi="Arial Narrow"/>
          <w:sz w:val="24"/>
          <w:szCs w:val="24"/>
        </w:rPr>
        <w:t xml:space="preserve"> паклей, мхом, тряпками и заделкой щелей, обмазкой потолков и засыпкой их слоем песка или шлака, заделкой подпольных отверстий, уплотнением дверей, установкой в вентиля</w:t>
      </w:r>
      <w:r w:rsidR="00505050">
        <w:rPr>
          <w:rFonts w:ascii="Arial Narrow" w:hAnsi="Arial Narrow"/>
          <w:sz w:val="24"/>
          <w:szCs w:val="24"/>
        </w:rPr>
        <w:t>ционных и печных трубах простейших фильтров из подручных средств (гравий, войлок, вата, трехслойная мешковина, наполненная сеном, мхом или опилками) или плотно закрывающихся задвижек.</w:t>
      </w:r>
      <w:proofErr w:type="gramEnd"/>
    </w:p>
    <w:p w:rsidR="00505050" w:rsidRDefault="005050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Чтобы повысить защитную способность стен от радиоактивного излучения, их снаружи засыпают слоем земли высотой до 1 м и толщиной 40-50 см. Часть окон наглухо заделывают кирпичом, остальные окна закрывают деревянными, камышовыми (соломенными) матами. Двери в тамбуре герметизируют, завешивают брезентом или другим плотным материалом.</w:t>
      </w:r>
    </w:p>
    <w:p w:rsidR="00FA061F" w:rsidRPr="00E923D8" w:rsidRDefault="00505050" w:rsidP="003E1534">
      <w:pPr>
        <w:keepNext/>
        <w:spacing w:after="0" w:line="240" w:lineRule="auto"/>
        <w:ind w:right="-2" w:firstLine="567"/>
        <w:jc w:val="both"/>
        <w:rPr>
          <w:rFonts w:ascii="Arial Narrow" w:hAnsi="Arial Narrow"/>
          <w:sz w:val="24"/>
          <w:szCs w:val="24"/>
        </w:rPr>
      </w:pPr>
      <w:r>
        <w:rPr>
          <w:rFonts w:ascii="Arial Narrow" w:hAnsi="Arial Narrow"/>
          <w:sz w:val="24"/>
          <w:szCs w:val="24"/>
        </w:rPr>
        <w:t xml:space="preserve">Для защиты высокоценных животных заранее готовят торбы – противогазы и защитные накидки, которые должны находиться у станка каждого животного. Для таких животных в отдельных случаях оборудуют специальные укрытия. </w:t>
      </w:r>
      <w:r w:rsidR="00FA061F" w:rsidRPr="00E923D8">
        <w:rPr>
          <w:rFonts w:ascii="Arial Narrow" w:hAnsi="Arial Narrow"/>
          <w:sz w:val="24"/>
          <w:szCs w:val="24"/>
        </w:rPr>
        <w:t xml:space="preserve">Устойчивость животных к инфекционным болезням повышают путем четкого выполнения мер зоогигиенического характера, кормления и своевременного проведения прививок согласно действующим инструкциям, а также путем систематического проведения дезинфекции, дезинсекции и дератизации. Предохраняют </w:t>
      </w:r>
      <w:proofErr w:type="spellStart"/>
      <w:r w:rsidR="00FA061F" w:rsidRPr="00E923D8">
        <w:rPr>
          <w:rFonts w:ascii="Arial Narrow" w:hAnsi="Arial Narrow"/>
          <w:sz w:val="24"/>
          <w:szCs w:val="24"/>
        </w:rPr>
        <w:t>водоисточники</w:t>
      </w:r>
      <w:proofErr w:type="spellEnd"/>
      <w:r w:rsidR="00FA061F" w:rsidRPr="00E923D8">
        <w:rPr>
          <w:rFonts w:ascii="Arial Narrow" w:hAnsi="Arial Narrow"/>
          <w:sz w:val="24"/>
          <w:szCs w:val="24"/>
        </w:rPr>
        <w:t xml:space="preserve"> и фураж от заражения возбудителями инфекционных болезней, устанавливают охрану животноводческих </w:t>
      </w:r>
      <w:r>
        <w:rPr>
          <w:rFonts w:ascii="Arial Narrow" w:hAnsi="Arial Narrow"/>
          <w:sz w:val="24"/>
          <w:szCs w:val="24"/>
        </w:rPr>
        <w:t>ферм</w:t>
      </w:r>
      <w:r w:rsidR="00FA061F" w:rsidRPr="00E923D8">
        <w:rPr>
          <w:rFonts w:ascii="Arial Narrow" w:hAnsi="Arial Narrow"/>
          <w:sz w:val="24"/>
          <w:szCs w:val="24"/>
        </w:rPr>
        <w:t>, пастбищ и мест водопоя, усиливают контроль на автомобильных</w:t>
      </w:r>
      <w:r w:rsidR="00D23050">
        <w:rPr>
          <w:rFonts w:ascii="Arial Narrow" w:hAnsi="Arial Narrow"/>
          <w:sz w:val="24"/>
          <w:szCs w:val="24"/>
        </w:rPr>
        <w:t>, железных и шоссейных</w:t>
      </w:r>
      <w:r w:rsidR="00FA061F" w:rsidRPr="00E923D8">
        <w:rPr>
          <w:rFonts w:ascii="Arial Narrow" w:hAnsi="Arial Narrow"/>
          <w:sz w:val="24"/>
          <w:szCs w:val="24"/>
        </w:rPr>
        <w:t xml:space="preserve"> дорогах.</w:t>
      </w:r>
    </w:p>
    <w:p w:rsidR="00FA061F" w:rsidRPr="00E923D8" w:rsidRDefault="00FA061F"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Для проведения ветеринарной обработки загрязненных животных следует предусматривать оборудование специальных площадок.</w:t>
      </w:r>
    </w:p>
    <w:p w:rsidR="00FA061F" w:rsidRPr="00E923D8" w:rsidRDefault="00FA061F"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На животноводческих </w:t>
      </w:r>
      <w:r w:rsidR="00D23050">
        <w:rPr>
          <w:rFonts w:ascii="Arial Narrow" w:hAnsi="Arial Narrow"/>
          <w:sz w:val="24"/>
          <w:szCs w:val="24"/>
        </w:rPr>
        <w:t xml:space="preserve">фермах и комплексах </w:t>
      </w:r>
      <w:r w:rsidRPr="00E923D8">
        <w:rPr>
          <w:rFonts w:ascii="Arial Narrow" w:hAnsi="Arial Narrow"/>
          <w:sz w:val="24"/>
          <w:szCs w:val="24"/>
        </w:rPr>
        <w:t>необходимо предусматривать автономные источники электроснабжения.</w:t>
      </w:r>
    </w:p>
    <w:p w:rsidR="00FA061F" w:rsidRPr="00E923D8" w:rsidRDefault="00FA061F"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Защита домашних животных будет производиться на индивидуальных подворьях. Мероприятия по защите домашних животных аналогичны вышеперечисленным мероприятиям.</w:t>
      </w:r>
    </w:p>
    <w:p w:rsidR="00284E91" w:rsidRPr="00E923D8" w:rsidRDefault="00284E91" w:rsidP="003E1534">
      <w:pPr>
        <w:keepNext/>
        <w:spacing w:after="0" w:line="240" w:lineRule="auto"/>
        <w:ind w:right="-2" w:firstLine="567"/>
        <w:jc w:val="both"/>
        <w:rPr>
          <w:rFonts w:ascii="Arial Narrow" w:hAnsi="Arial Narrow"/>
          <w:sz w:val="24"/>
          <w:szCs w:val="24"/>
        </w:rPr>
      </w:pPr>
    </w:p>
    <w:p w:rsidR="00284E91" w:rsidRPr="00E923D8" w:rsidRDefault="00284E91" w:rsidP="003E1534">
      <w:pPr>
        <w:keepNext/>
        <w:spacing w:after="0" w:line="240" w:lineRule="auto"/>
        <w:ind w:firstLine="567"/>
        <w:jc w:val="both"/>
        <w:rPr>
          <w:rFonts w:ascii="Arial Narrow" w:hAnsi="Arial Narrow"/>
          <w:i/>
          <w:sz w:val="24"/>
          <w:szCs w:val="24"/>
          <w:u w:val="single"/>
        </w:rPr>
      </w:pPr>
      <w:r w:rsidRPr="00E923D8">
        <w:rPr>
          <w:rFonts w:ascii="Arial Narrow" w:hAnsi="Arial Narrow"/>
          <w:i/>
          <w:sz w:val="24"/>
          <w:szCs w:val="24"/>
          <w:u w:val="single"/>
        </w:rPr>
        <w:t>Защита продукции животноводства и растениеводства</w:t>
      </w:r>
    </w:p>
    <w:p w:rsidR="00284E91" w:rsidRPr="00E923D8" w:rsidRDefault="00284E9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Одна из важнейших задач гражданской обороны ― проведение мероприятий, обеспечивающих надежную защиту продуктов питания, воды и фуража от заражения </w:t>
      </w:r>
      <w:r w:rsidR="00D23050">
        <w:rPr>
          <w:rFonts w:ascii="Arial Narrow" w:hAnsi="Arial Narrow"/>
          <w:sz w:val="24"/>
          <w:szCs w:val="24"/>
        </w:rPr>
        <w:t xml:space="preserve">радиоактивными, </w:t>
      </w:r>
      <w:r w:rsidRPr="00E923D8">
        <w:rPr>
          <w:rFonts w:ascii="Arial Narrow" w:hAnsi="Arial Narrow"/>
          <w:sz w:val="24"/>
          <w:szCs w:val="24"/>
        </w:rPr>
        <w:t>отравляющими веществами. Чтобы устранить возможность проникновения внутрь помещения</w:t>
      </w:r>
      <w:r w:rsidR="00D23050">
        <w:rPr>
          <w:rFonts w:ascii="Arial Narrow" w:hAnsi="Arial Narrow"/>
          <w:sz w:val="24"/>
          <w:szCs w:val="24"/>
        </w:rPr>
        <w:t xml:space="preserve"> радиоактивной пыли</w:t>
      </w:r>
      <w:r w:rsidRPr="00E923D8">
        <w:rPr>
          <w:rFonts w:ascii="Arial Narrow" w:hAnsi="Arial Narrow"/>
          <w:sz w:val="24"/>
          <w:szCs w:val="24"/>
        </w:rPr>
        <w:t>, отравляющих веществ, на складах с зерном, мукой и другими сельскохозяйственными продуктами проводят защитные мероприятия.</w:t>
      </w:r>
    </w:p>
    <w:p w:rsidR="00284E91" w:rsidRPr="00E923D8" w:rsidRDefault="00284E9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При проектировании новых и реконструкции действующих предприятий по переработке продукции животноводства и растениеводства, а также баз, холодильников и складов для хранения продовольственных товаров от заражения (загрязнения) аэрозолями </w:t>
      </w:r>
      <w:r w:rsidR="00D23050">
        <w:rPr>
          <w:rFonts w:ascii="Arial Narrow" w:hAnsi="Arial Narrow"/>
          <w:sz w:val="24"/>
          <w:szCs w:val="24"/>
        </w:rPr>
        <w:t xml:space="preserve">радиоактивных и </w:t>
      </w:r>
      <w:r w:rsidRPr="00E923D8">
        <w:rPr>
          <w:rFonts w:ascii="Arial Narrow" w:hAnsi="Arial Narrow"/>
          <w:sz w:val="24"/>
          <w:szCs w:val="24"/>
        </w:rPr>
        <w:t>отравляющих веществ, биологических средств, проводят следующие работы: оконные и дверные проемы закладывают кирпичом или забивают тесом, фанерой, а затем оштукатуривают. Щели тщательно заделывают. Наружные двери обивают брезентом, войлоком или другими материалами. Если можно, в дверных проемах устраивают тамбуры с двумя дверями. Рамы окон и дверей плотно пригоняют, проконопачивают (проклеивают) и застекляют.</w:t>
      </w:r>
    </w:p>
    <w:p w:rsidR="00284E91" w:rsidRPr="00E923D8" w:rsidRDefault="00284E91"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холодильников и складов для хранения продовольствия должны иметь необходимую непроницаемость для аэрозолей </w:t>
      </w:r>
      <w:r w:rsidR="00D23050">
        <w:rPr>
          <w:rFonts w:ascii="Arial Narrow" w:hAnsi="Arial Narrow"/>
          <w:sz w:val="24"/>
          <w:szCs w:val="24"/>
        </w:rPr>
        <w:t xml:space="preserve">радиоактивных веществ, </w:t>
      </w:r>
      <w:r w:rsidRPr="00E923D8">
        <w:rPr>
          <w:rFonts w:ascii="Arial Narrow" w:hAnsi="Arial Narrow"/>
          <w:sz w:val="24"/>
          <w:szCs w:val="24"/>
        </w:rPr>
        <w:t>отравляющих веществ и биологических средств, обеспечиваемую за счет уплотнения или герметизации этих конструкций.</w:t>
      </w:r>
    </w:p>
    <w:p w:rsidR="00BA2B0F" w:rsidRPr="00E923D8" w:rsidRDefault="00BA2B0F" w:rsidP="003E1534">
      <w:pPr>
        <w:keepNext/>
        <w:spacing w:after="0" w:line="240" w:lineRule="auto"/>
        <w:ind w:right="-2" w:firstLine="567"/>
        <w:jc w:val="both"/>
        <w:rPr>
          <w:rFonts w:ascii="Arial Narrow" w:hAnsi="Arial Narrow"/>
          <w:sz w:val="24"/>
          <w:szCs w:val="24"/>
        </w:rPr>
      </w:pPr>
    </w:p>
    <w:p w:rsidR="00103DB2" w:rsidRPr="000809E7" w:rsidRDefault="00FA63EF" w:rsidP="003E1534">
      <w:pPr>
        <w:keepNext/>
        <w:numPr>
          <w:ilvl w:val="2"/>
          <w:numId w:val="3"/>
        </w:numPr>
        <w:tabs>
          <w:tab w:val="left" w:pos="1134"/>
        </w:tabs>
        <w:spacing w:after="0" w:line="240" w:lineRule="auto"/>
        <w:ind w:left="1134" w:hanging="567"/>
        <w:jc w:val="both"/>
        <w:outlineLvl w:val="2"/>
        <w:rPr>
          <w:rFonts w:ascii="Arial Narrow" w:hAnsi="Arial Narrow"/>
          <w:b/>
          <w:i/>
          <w:sz w:val="24"/>
          <w:szCs w:val="24"/>
        </w:rPr>
      </w:pPr>
      <w:bookmarkStart w:id="22" w:name="_Toc357161025"/>
      <w:r w:rsidRPr="000809E7">
        <w:rPr>
          <w:rFonts w:ascii="Arial Narrow" w:hAnsi="Arial Narrow"/>
          <w:b/>
          <w:i/>
          <w:sz w:val="24"/>
          <w:szCs w:val="24"/>
        </w:rPr>
        <w:t>Санитарная обработка людей, специальная обработка одежды и подвижного состава автотранспорта</w:t>
      </w:r>
      <w:bookmarkEnd w:id="22"/>
    </w:p>
    <w:p w:rsidR="00284E91" w:rsidRPr="00133D6C" w:rsidRDefault="00284E91" w:rsidP="003E1534">
      <w:pPr>
        <w:keepNext/>
        <w:spacing w:after="0" w:line="240" w:lineRule="auto"/>
        <w:ind w:right="-2" w:firstLine="567"/>
        <w:jc w:val="both"/>
        <w:rPr>
          <w:rFonts w:ascii="Arial Narrow" w:hAnsi="Arial Narrow"/>
          <w:sz w:val="24"/>
          <w:szCs w:val="24"/>
        </w:rPr>
      </w:pPr>
      <w:proofErr w:type="gramStart"/>
      <w:r w:rsidRPr="000809E7">
        <w:rPr>
          <w:rFonts w:ascii="Arial Narrow" w:hAnsi="Arial Narrow"/>
          <w:sz w:val="24"/>
          <w:szCs w:val="24"/>
        </w:rPr>
        <w:t>Вновь строящиеся</w:t>
      </w:r>
      <w:r w:rsidR="009F2C78" w:rsidRPr="000809E7">
        <w:rPr>
          <w:rFonts w:ascii="Arial Narrow" w:hAnsi="Arial Narrow"/>
          <w:sz w:val="24"/>
          <w:szCs w:val="24"/>
        </w:rPr>
        <w:t xml:space="preserve">, реконструируемые и действующие бани, душевые предприятий, </w:t>
      </w:r>
      <w:r w:rsidR="007F3F26" w:rsidRPr="000809E7">
        <w:rPr>
          <w:rFonts w:ascii="Arial Narrow" w:hAnsi="Arial Narrow"/>
          <w:sz w:val="24"/>
          <w:szCs w:val="24"/>
        </w:rPr>
        <w:t>прачечн</w:t>
      </w:r>
      <w:r w:rsidR="009F2C78" w:rsidRPr="000809E7">
        <w:rPr>
          <w:rFonts w:ascii="Arial Narrow" w:hAnsi="Arial Narrow"/>
          <w:sz w:val="24"/>
          <w:szCs w:val="24"/>
        </w:rPr>
        <w:t>ые</w:t>
      </w:r>
      <w:r w:rsidR="007F3F26" w:rsidRPr="000809E7">
        <w:rPr>
          <w:rFonts w:ascii="Arial Narrow" w:hAnsi="Arial Narrow"/>
          <w:sz w:val="24"/>
          <w:szCs w:val="24"/>
        </w:rPr>
        <w:t xml:space="preserve">, </w:t>
      </w:r>
      <w:r w:rsidR="009F2C78" w:rsidRPr="000809E7">
        <w:rPr>
          <w:rFonts w:ascii="Arial Narrow" w:hAnsi="Arial Narrow"/>
          <w:sz w:val="24"/>
          <w:szCs w:val="24"/>
        </w:rPr>
        <w:t xml:space="preserve">пункты химической чистки, а также посты мойки и уборки подвижного состава автотранспорта </w:t>
      </w:r>
      <w:r w:rsidRPr="000809E7">
        <w:rPr>
          <w:rFonts w:ascii="Arial Narrow" w:hAnsi="Arial Narrow"/>
          <w:sz w:val="24"/>
          <w:szCs w:val="24"/>
        </w:rPr>
        <w:t xml:space="preserve">независимо от их ведомственной подчиненности, должны приспосабливаться соответственно для санитарной обработки людей, специальной обработки </w:t>
      </w:r>
      <w:r w:rsidRPr="00133D6C">
        <w:rPr>
          <w:rFonts w:ascii="Arial Narrow" w:hAnsi="Arial Narrow"/>
          <w:sz w:val="24"/>
          <w:szCs w:val="24"/>
        </w:rPr>
        <w:t>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133D6C" w:rsidRPr="00133D6C" w:rsidRDefault="00133D6C" w:rsidP="003E1534">
      <w:pPr>
        <w:pStyle w:val="35"/>
        <w:keepNext/>
        <w:spacing w:after="0"/>
        <w:ind w:left="0" w:right="-2" w:firstLine="567"/>
        <w:jc w:val="both"/>
        <w:rPr>
          <w:sz w:val="24"/>
          <w:szCs w:val="24"/>
        </w:rPr>
      </w:pPr>
      <w:r w:rsidRPr="00133D6C">
        <w:rPr>
          <w:sz w:val="24"/>
          <w:szCs w:val="24"/>
        </w:rPr>
        <w:t>Санитарно-обмывочные пункты, станции обеззараживания одежды, станции обеззараживания транспорта на территории Приморского сельсовета отсутствуют.</w:t>
      </w:r>
    </w:p>
    <w:p w:rsidR="004B267A" w:rsidRPr="00284E91" w:rsidRDefault="004B267A" w:rsidP="003E1534">
      <w:pPr>
        <w:pStyle w:val="35"/>
        <w:keepNext/>
        <w:spacing w:after="0"/>
        <w:ind w:left="0" w:right="-2" w:firstLine="567"/>
        <w:jc w:val="both"/>
        <w:rPr>
          <w:sz w:val="24"/>
          <w:szCs w:val="24"/>
        </w:rPr>
      </w:pPr>
      <w:r w:rsidRPr="00133D6C">
        <w:rPr>
          <w:sz w:val="24"/>
          <w:szCs w:val="24"/>
        </w:rPr>
        <w:t>В п. Примо</w:t>
      </w:r>
      <w:proofErr w:type="gramStart"/>
      <w:r w:rsidRPr="00133D6C">
        <w:rPr>
          <w:sz w:val="24"/>
          <w:szCs w:val="24"/>
        </w:rPr>
        <w:t>рск дл</w:t>
      </w:r>
      <w:proofErr w:type="gramEnd"/>
      <w:r w:rsidRPr="00133D6C">
        <w:rPr>
          <w:sz w:val="24"/>
          <w:szCs w:val="24"/>
        </w:rPr>
        <w:t>я санитарной обработки людей предусматривается санитарно-обмывочный пункт, организованный в проектируемой бане.</w:t>
      </w:r>
      <w:r w:rsidR="000809E7" w:rsidRPr="00133D6C">
        <w:rPr>
          <w:sz w:val="24"/>
          <w:szCs w:val="24"/>
        </w:rPr>
        <w:t xml:space="preserve"> </w:t>
      </w:r>
      <w:r w:rsidRPr="00133D6C">
        <w:rPr>
          <w:sz w:val="24"/>
          <w:szCs w:val="24"/>
        </w:rPr>
        <w:t>Специальная обработка одежды будет производиться, на первую очередь и на расчетный срок строительства</w:t>
      </w:r>
      <w:r w:rsidRPr="000809E7">
        <w:rPr>
          <w:sz w:val="24"/>
          <w:szCs w:val="24"/>
        </w:rPr>
        <w:t xml:space="preserve"> в прачечной, запроектированной на первую очередь строительства.</w:t>
      </w:r>
      <w:r w:rsidR="000809E7" w:rsidRPr="000809E7">
        <w:rPr>
          <w:sz w:val="24"/>
          <w:szCs w:val="24"/>
        </w:rPr>
        <w:t xml:space="preserve"> </w:t>
      </w:r>
      <w:r w:rsidRPr="000809E7">
        <w:rPr>
          <w:sz w:val="24"/>
          <w:szCs w:val="24"/>
        </w:rPr>
        <w:t>Специальная обработка (обеззараживание) подвижного состава автотранспорта предусматривается на территории производственной базы ЗАО «Приморье» и СТО.</w:t>
      </w:r>
      <w:r w:rsidR="000809E7" w:rsidRPr="000809E7">
        <w:rPr>
          <w:sz w:val="24"/>
          <w:szCs w:val="24"/>
        </w:rPr>
        <w:t xml:space="preserve"> </w:t>
      </w:r>
      <w:r w:rsidRPr="000809E7">
        <w:rPr>
          <w:sz w:val="24"/>
          <w:szCs w:val="24"/>
        </w:rPr>
        <w:t>В настоящее время санитарная обработка людей, специальная обработка одежды не организована.</w:t>
      </w:r>
    </w:p>
    <w:p w:rsidR="00026D94" w:rsidRPr="00C210BA" w:rsidRDefault="00026D94" w:rsidP="003E1534">
      <w:pPr>
        <w:pStyle w:val="35"/>
        <w:keepNext/>
        <w:spacing w:after="0"/>
        <w:ind w:left="0" w:right="-2" w:firstLine="567"/>
        <w:jc w:val="both"/>
        <w:rPr>
          <w:sz w:val="24"/>
          <w:szCs w:val="24"/>
        </w:rPr>
      </w:pPr>
      <w:proofErr w:type="gramStart"/>
      <w:r w:rsidRPr="0071516A">
        <w:rPr>
          <w:sz w:val="24"/>
          <w:szCs w:val="24"/>
        </w:rPr>
        <w:t>В</w:t>
      </w:r>
      <w:proofErr w:type="gramEnd"/>
      <w:r w:rsidRPr="0071516A">
        <w:rPr>
          <w:sz w:val="24"/>
          <w:szCs w:val="24"/>
        </w:rPr>
        <w:t xml:space="preserve"> </w:t>
      </w:r>
      <w:r w:rsidR="00824327" w:rsidRPr="0071516A">
        <w:rPr>
          <w:sz w:val="24"/>
          <w:szCs w:val="24"/>
        </w:rPr>
        <w:t xml:space="preserve">с. </w:t>
      </w:r>
      <w:proofErr w:type="spellStart"/>
      <w:r w:rsidR="00824327" w:rsidRPr="0071516A">
        <w:rPr>
          <w:sz w:val="24"/>
          <w:szCs w:val="24"/>
        </w:rPr>
        <w:t>Даурское</w:t>
      </w:r>
      <w:proofErr w:type="spellEnd"/>
      <w:r w:rsidR="00824327" w:rsidRPr="0071516A">
        <w:rPr>
          <w:sz w:val="24"/>
          <w:szCs w:val="24"/>
        </w:rPr>
        <w:t xml:space="preserve"> </w:t>
      </w:r>
      <w:proofErr w:type="gramStart"/>
      <w:r w:rsidRPr="0071516A">
        <w:rPr>
          <w:sz w:val="24"/>
          <w:szCs w:val="24"/>
        </w:rPr>
        <w:t>для</w:t>
      </w:r>
      <w:proofErr w:type="gramEnd"/>
      <w:r w:rsidRPr="0071516A">
        <w:rPr>
          <w:sz w:val="24"/>
          <w:szCs w:val="24"/>
        </w:rPr>
        <w:t xml:space="preserve"> санитарной обработки людей </w:t>
      </w:r>
      <w:r w:rsidR="00AF1F88" w:rsidRPr="0071516A">
        <w:rPr>
          <w:sz w:val="24"/>
          <w:szCs w:val="24"/>
        </w:rPr>
        <w:t xml:space="preserve">и специальной обработки одежды </w:t>
      </w:r>
      <w:r w:rsidRPr="0071516A">
        <w:rPr>
          <w:sz w:val="24"/>
          <w:szCs w:val="24"/>
        </w:rPr>
        <w:t xml:space="preserve">предусматривается </w:t>
      </w:r>
      <w:r w:rsidRPr="00C210BA">
        <w:rPr>
          <w:sz w:val="24"/>
          <w:szCs w:val="24"/>
        </w:rPr>
        <w:t>санитарно-обмывочный пункт, организованный в проектируемой бане-</w:t>
      </w:r>
      <w:r w:rsidR="0071516A" w:rsidRPr="00C210BA">
        <w:rPr>
          <w:sz w:val="24"/>
          <w:szCs w:val="24"/>
        </w:rPr>
        <w:t>сауне</w:t>
      </w:r>
      <w:r w:rsidR="00AF1F88" w:rsidRPr="00C210BA">
        <w:rPr>
          <w:sz w:val="24"/>
          <w:szCs w:val="24"/>
        </w:rPr>
        <w:t xml:space="preserve">. </w:t>
      </w:r>
      <w:r w:rsidRPr="00C210BA">
        <w:rPr>
          <w:sz w:val="24"/>
          <w:szCs w:val="24"/>
        </w:rPr>
        <w:t xml:space="preserve">Специальная обработка (обеззараживание) подвижного состава автотранспорта предусматривается на территории </w:t>
      </w:r>
      <w:r w:rsidR="00AF1F88" w:rsidRPr="00C210BA">
        <w:rPr>
          <w:sz w:val="24"/>
          <w:szCs w:val="24"/>
        </w:rPr>
        <w:t>проектируемой СТО.</w:t>
      </w:r>
    </w:p>
    <w:p w:rsidR="00C210BA" w:rsidRPr="00C210BA" w:rsidRDefault="00E339B3" w:rsidP="003E1534">
      <w:pPr>
        <w:pStyle w:val="35"/>
        <w:keepNext/>
        <w:spacing w:after="0"/>
        <w:ind w:left="0" w:right="-2" w:firstLine="567"/>
        <w:jc w:val="both"/>
        <w:rPr>
          <w:sz w:val="24"/>
          <w:szCs w:val="24"/>
        </w:rPr>
      </w:pPr>
      <w:proofErr w:type="gramStart"/>
      <w:r w:rsidRPr="00C210BA">
        <w:rPr>
          <w:sz w:val="24"/>
          <w:szCs w:val="24"/>
        </w:rPr>
        <w:t>В</w:t>
      </w:r>
      <w:proofErr w:type="gramEnd"/>
      <w:r w:rsidRPr="00C210BA">
        <w:rPr>
          <w:sz w:val="24"/>
          <w:szCs w:val="24"/>
        </w:rPr>
        <w:t xml:space="preserve"> </w:t>
      </w:r>
      <w:r w:rsidR="00AF1F88" w:rsidRPr="00C210BA">
        <w:rPr>
          <w:sz w:val="24"/>
          <w:szCs w:val="24"/>
        </w:rPr>
        <w:t xml:space="preserve">с. </w:t>
      </w:r>
      <w:proofErr w:type="spellStart"/>
      <w:r w:rsidR="0071516A" w:rsidRPr="00C210BA">
        <w:rPr>
          <w:sz w:val="24"/>
          <w:szCs w:val="24"/>
        </w:rPr>
        <w:t>Ижульское</w:t>
      </w:r>
      <w:proofErr w:type="spellEnd"/>
      <w:r w:rsidR="0071516A" w:rsidRPr="00C210BA">
        <w:rPr>
          <w:sz w:val="24"/>
          <w:szCs w:val="24"/>
        </w:rPr>
        <w:t xml:space="preserve"> </w:t>
      </w:r>
      <w:proofErr w:type="gramStart"/>
      <w:r w:rsidR="0071516A" w:rsidRPr="00C210BA">
        <w:rPr>
          <w:sz w:val="24"/>
          <w:szCs w:val="24"/>
        </w:rPr>
        <w:t>для</w:t>
      </w:r>
      <w:proofErr w:type="gramEnd"/>
      <w:r w:rsidR="0071516A" w:rsidRPr="00C210BA">
        <w:rPr>
          <w:sz w:val="24"/>
          <w:szCs w:val="24"/>
        </w:rPr>
        <w:t xml:space="preserve"> санитарной обработки людей и специальной обработки одежды предусматривается санитарно-обмывочный пункт, организованный в </w:t>
      </w:r>
      <w:r w:rsidR="00C210BA" w:rsidRPr="00C210BA">
        <w:rPr>
          <w:sz w:val="24"/>
          <w:szCs w:val="24"/>
        </w:rPr>
        <w:t xml:space="preserve">реконструируемой </w:t>
      </w:r>
      <w:r w:rsidR="0071516A" w:rsidRPr="00C210BA">
        <w:rPr>
          <w:sz w:val="24"/>
          <w:szCs w:val="24"/>
        </w:rPr>
        <w:t>сауне.</w:t>
      </w:r>
      <w:r w:rsidR="00C210BA" w:rsidRPr="00C210BA">
        <w:rPr>
          <w:sz w:val="24"/>
          <w:szCs w:val="24"/>
        </w:rPr>
        <w:t xml:space="preserve"> Специальная обработка (обеззараживание) подвижного состава автотранспорта предусматривается на специальных обмывочных площадках, развертываемых в полевых условиях с применением подвижных дезинфекционно-душевых установок.</w:t>
      </w:r>
    </w:p>
    <w:p w:rsidR="00284E91" w:rsidRPr="00C210BA" w:rsidRDefault="00C210BA" w:rsidP="003E1534">
      <w:pPr>
        <w:pStyle w:val="35"/>
        <w:keepNext/>
        <w:spacing w:after="0"/>
        <w:ind w:left="0" w:right="-2" w:firstLine="567"/>
        <w:jc w:val="both"/>
        <w:rPr>
          <w:sz w:val="24"/>
          <w:szCs w:val="24"/>
        </w:rPr>
      </w:pPr>
      <w:r w:rsidRPr="00C210BA">
        <w:rPr>
          <w:sz w:val="24"/>
          <w:szCs w:val="24"/>
        </w:rPr>
        <w:t xml:space="preserve">В д. Ямская </w:t>
      </w:r>
      <w:r w:rsidR="00E339B3" w:rsidRPr="00C210BA">
        <w:rPr>
          <w:sz w:val="24"/>
          <w:szCs w:val="24"/>
        </w:rPr>
        <w:t xml:space="preserve">санитарная обработка населения, одежды, автотранспорта </w:t>
      </w:r>
      <w:r w:rsidR="00CE5A86" w:rsidRPr="00C210BA">
        <w:rPr>
          <w:sz w:val="24"/>
          <w:szCs w:val="24"/>
        </w:rPr>
        <w:t>проводится в санитарно-обмывочных пунктах, создаваемых на специальных обмывочных площадках, развертываемых в полевых условиях с применением подвижных дезинфекционно-душевых установок.</w:t>
      </w:r>
    </w:p>
    <w:p w:rsidR="00284E91" w:rsidRPr="00E923D8" w:rsidRDefault="00284E91" w:rsidP="003E1534">
      <w:pPr>
        <w:keepNext/>
        <w:spacing w:after="0" w:line="240" w:lineRule="auto"/>
        <w:ind w:right="-2" w:firstLine="567"/>
        <w:jc w:val="both"/>
        <w:rPr>
          <w:rFonts w:ascii="Arial Narrow" w:hAnsi="Arial Narrow"/>
          <w:b/>
          <w:caps/>
          <w:sz w:val="24"/>
          <w:szCs w:val="24"/>
        </w:rPr>
      </w:pPr>
      <w:r w:rsidRPr="00C210BA">
        <w:rPr>
          <w:rFonts w:ascii="Arial Narrow" w:hAnsi="Arial Narrow"/>
          <w:sz w:val="24"/>
          <w:szCs w:val="24"/>
        </w:rPr>
        <w:t>При проектировании</w:t>
      </w:r>
      <w:r w:rsidRPr="00CE5A86">
        <w:rPr>
          <w:rFonts w:ascii="Arial Narrow" w:hAnsi="Arial Narrow"/>
          <w:sz w:val="24"/>
          <w:szCs w:val="24"/>
        </w:rPr>
        <w:t xml:space="preserve"> </w:t>
      </w:r>
      <w:r w:rsidR="008C2818" w:rsidRPr="00CE5A86">
        <w:rPr>
          <w:rFonts w:ascii="Arial Narrow" w:hAnsi="Arial Narrow"/>
          <w:sz w:val="24"/>
          <w:szCs w:val="24"/>
        </w:rPr>
        <w:t xml:space="preserve">приспособления </w:t>
      </w:r>
      <w:r w:rsidRPr="00CE5A86">
        <w:rPr>
          <w:rFonts w:ascii="Arial Narrow" w:hAnsi="Arial Narrow"/>
          <w:sz w:val="24"/>
          <w:szCs w:val="24"/>
        </w:rPr>
        <w:t>объектов для санитарной обработки необходимо предусматривать круглосуточную непрерывную работу этих объектов и поточность обработки, не допускающую</w:t>
      </w:r>
      <w:r w:rsidRPr="00E923D8">
        <w:rPr>
          <w:rFonts w:ascii="Arial Narrow" w:hAnsi="Arial Narrow"/>
          <w:sz w:val="24"/>
          <w:szCs w:val="24"/>
        </w:rPr>
        <w:t xml:space="preserve"> пересечения загрязнённых потоков людей, одежды и подвижного состава с потоками, прошедшими обработку.</w:t>
      </w:r>
    </w:p>
    <w:p w:rsidR="00284E91" w:rsidRPr="00E923D8" w:rsidRDefault="00284E91" w:rsidP="003E1534">
      <w:pPr>
        <w:keepNext/>
        <w:spacing w:after="0" w:line="240" w:lineRule="auto"/>
        <w:ind w:right="-2" w:firstLine="567"/>
        <w:jc w:val="both"/>
        <w:rPr>
          <w:rFonts w:ascii="Arial Narrow" w:hAnsi="Arial Narrow"/>
          <w:sz w:val="24"/>
          <w:szCs w:val="24"/>
        </w:rPr>
      </w:pPr>
    </w:p>
    <w:p w:rsidR="00103DB2" w:rsidRPr="00026D94" w:rsidRDefault="00F72DB0"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23" w:name="_Toc357161026"/>
      <w:r w:rsidRPr="00026D94">
        <w:rPr>
          <w:rFonts w:ascii="Arial Narrow" w:hAnsi="Arial Narrow"/>
          <w:b/>
          <w:sz w:val="24"/>
          <w:szCs w:val="24"/>
        </w:rPr>
        <w:t xml:space="preserve">Перечень возможных источников чрезвычайных ситуаций </w:t>
      </w:r>
      <w:r w:rsidR="00E40295" w:rsidRPr="00026D94">
        <w:rPr>
          <w:rFonts w:ascii="Arial Narrow" w:hAnsi="Arial Narrow"/>
          <w:b/>
          <w:sz w:val="24"/>
          <w:szCs w:val="24"/>
        </w:rPr>
        <w:t>техногенного характера</w:t>
      </w:r>
      <w:bookmarkEnd w:id="23"/>
    </w:p>
    <w:p w:rsidR="00F72DB0" w:rsidRPr="00026D94" w:rsidRDefault="00F72DB0" w:rsidP="003E1534">
      <w:pPr>
        <w:keepNext/>
        <w:spacing w:after="0" w:line="240" w:lineRule="auto"/>
        <w:ind w:firstLine="567"/>
        <w:jc w:val="both"/>
        <w:rPr>
          <w:rFonts w:ascii="Arial Narrow" w:hAnsi="Arial Narrow"/>
          <w:sz w:val="24"/>
          <w:szCs w:val="24"/>
        </w:rPr>
      </w:pPr>
      <w:r w:rsidRPr="00026D94">
        <w:rPr>
          <w:rFonts w:ascii="Arial Narrow" w:hAnsi="Arial Narrow"/>
          <w:sz w:val="24"/>
          <w:szCs w:val="24"/>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F72DB0" w:rsidRPr="00026D94" w:rsidRDefault="00F72DB0" w:rsidP="003E1534">
      <w:pPr>
        <w:keepNext/>
        <w:spacing w:after="0" w:line="240" w:lineRule="auto"/>
        <w:ind w:firstLine="567"/>
        <w:jc w:val="both"/>
        <w:rPr>
          <w:rFonts w:ascii="Arial Narrow" w:hAnsi="Arial Narrow"/>
          <w:sz w:val="24"/>
          <w:szCs w:val="24"/>
        </w:rPr>
      </w:pPr>
      <w:r w:rsidRPr="00026D94">
        <w:rPr>
          <w:rFonts w:ascii="Arial Narrow" w:hAnsi="Arial Narrow"/>
          <w:sz w:val="24"/>
          <w:szCs w:val="24"/>
        </w:rPr>
        <w:t>Возможные аварии на потенциально опасных объектах и объектах транспорта:</w:t>
      </w:r>
    </w:p>
    <w:p w:rsidR="00F72DB0" w:rsidRPr="00026D94" w:rsidRDefault="00F72DB0" w:rsidP="003E1534">
      <w:pPr>
        <w:keepNext/>
        <w:numPr>
          <w:ilvl w:val="0"/>
          <w:numId w:val="46"/>
        </w:numPr>
        <w:tabs>
          <w:tab w:val="left" w:pos="851"/>
        </w:tabs>
        <w:spacing w:after="0" w:line="240" w:lineRule="auto"/>
        <w:ind w:left="851" w:hanging="284"/>
        <w:jc w:val="both"/>
        <w:rPr>
          <w:rFonts w:ascii="Arial Narrow" w:hAnsi="Arial Narrow"/>
          <w:sz w:val="24"/>
          <w:szCs w:val="24"/>
        </w:rPr>
      </w:pPr>
      <w:r w:rsidRPr="00026D94">
        <w:rPr>
          <w:rFonts w:ascii="Arial Narrow" w:hAnsi="Arial Narrow"/>
          <w:sz w:val="24"/>
          <w:szCs w:val="24"/>
        </w:rPr>
        <w:t xml:space="preserve">Химически опасные объекты – аварии с угрозой выброса </w:t>
      </w:r>
      <w:proofErr w:type="spellStart"/>
      <w:proofErr w:type="gramStart"/>
      <w:r w:rsidRPr="00026D94">
        <w:rPr>
          <w:rFonts w:ascii="Arial Narrow" w:hAnsi="Arial Narrow"/>
          <w:sz w:val="24"/>
          <w:szCs w:val="24"/>
        </w:rPr>
        <w:t>аварийно-химически</w:t>
      </w:r>
      <w:proofErr w:type="spellEnd"/>
      <w:proofErr w:type="gramEnd"/>
      <w:r w:rsidRPr="00026D94">
        <w:rPr>
          <w:rFonts w:ascii="Arial Narrow" w:hAnsi="Arial Narrow"/>
          <w:sz w:val="24"/>
          <w:szCs w:val="24"/>
        </w:rPr>
        <w:t xml:space="preserve"> опасных веществ (АХОВ);</w:t>
      </w:r>
    </w:p>
    <w:p w:rsidR="00F72DB0" w:rsidRPr="00026D94" w:rsidRDefault="00F72DB0" w:rsidP="003E1534">
      <w:pPr>
        <w:keepNext/>
        <w:numPr>
          <w:ilvl w:val="0"/>
          <w:numId w:val="46"/>
        </w:numPr>
        <w:tabs>
          <w:tab w:val="left" w:pos="851"/>
        </w:tabs>
        <w:spacing w:after="0" w:line="240" w:lineRule="auto"/>
        <w:ind w:left="851" w:hanging="284"/>
        <w:jc w:val="both"/>
        <w:rPr>
          <w:rFonts w:ascii="Arial Narrow" w:hAnsi="Arial Narrow"/>
          <w:sz w:val="24"/>
          <w:szCs w:val="24"/>
        </w:rPr>
      </w:pPr>
      <w:proofErr w:type="spellStart"/>
      <w:r w:rsidRPr="00026D94">
        <w:rPr>
          <w:rFonts w:ascii="Arial Narrow" w:hAnsi="Arial Narrow"/>
          <w:sz w:val="24"/>
          <w:szCs w:val="24"/>
        </w:rPr>
        <w:t>Пожаровзрывоопасные</w:t>
      </w:r>
      <w:proofErr w:type="spellEnd"/>
      <w:r w:rsidRPr="00026D94">
        <w:rPr>
          <w:rFonts w:ascii="Arial Narrow" w:hAnsi="Arial Narrow"/>
          <w:sz w:val="24"/>
          <w:szCs w:val="24"/>
        </w:rPr>
        <w:t xml:space="preserve"> объекты – пожары и взрывы;</w:t>
      </w:r>
    </w:p>
    <w:p w:rsidR="00F72DB0" w:rsidRPr="00026D94" w:rsidRDefault="00F72DB0" w:rsidP="003E1534">
      <w:pPr>
        <w:keepNext/>
        <w:numPr>
          <w:ilvl w:val="0"/>
          <w:numId w:val="46"/>
        </w:numPr>
        <w:tabs>
          <w:tab w:val="left" w:pos="851"/>
        </w:tabs>
        <w:spacing w:after="0" w:line="240" w:lineRule="auto"/>
        <w:ind w:left="851" w:hanging="284"/>
        <w:jc w:val="both"/>
        <w:rPr>
          <w:rFonts w:ascii="Arial Narrow" w:hAnsi="Arial Narrow"/>
          <w:sz w:val="24"/>
          <w:szCs w:val="24"/>
        </w:rPr>
      </w:pPr>
      <w:r w:rsidRPr="00026D94">
        <w:rPr>
          <w:rFonts w:ascii="Arial Narrow" w:hAnsi="Arial Narrow"/>
          <w:sz w:val="24"/>
          <w:szCs w:val="24"/>
        </w:rPr>
        <w:t>Радиационно-опасные объекты – аварии с угрозой выброса радиоактивных веществ;</w:t>
      </w:r>
    </w:p>
    <w:p w:rsidR="00F72DB0" w:rsidRPr="00026D94" w:rsidRDefault="00F72DB0" w:rsidP="003E1534">
      <w:pPr>
        <w:keepNext/>
        <w:numPr>
          <w:ilvl w:val="0"/>
          <w:numId w:val="46"/>
        </w:numPr>
        <w:tabs>
          <w:tab w:val="left" w:pos="851"/>
        </w:tabs>
        <w:spacing w:after="0" w:line="240" w:lineRule="auto"/>
        <w:ind w:left="851" w:hanging="284"/>
        <w:jc w:val="both"/>
        <w:rPr>
          <w:rFonts w:ascii="Arial Narrow" w:hAnsi="Arial Narrow"/>
          <w:sz w:val="24"/>
          <w:szCs w:val="24"/>
        </w:rPr>
      </w:pPr>
      <w:proofErr w:type="spellStart"/>
      <w:r w:rsidRPr="00026D94">
        <w:rPr>
          <w:rFonts w:ascii="Arial Narrow" w:hAnsi="Arial Narrow"/>
          <w:sz w:val="24"/>
          <w:szCs w:val="24"/>
        </w:rPr>
        <w:t>Гидродинамически</w:t>
      </w:r>
      <w:proofErr w:type="spellEnd"/>
      <w:r w:rsidRPr="00026D94">
        <w:rPr>
          <w:rFonts w:ascii="Arial Narrow" w:hAnsi="Arial Narrow"/>
          <w:sz w:val="24"/>
          <w:szCs w:val="24"/>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w:t>
      </w:r>
      <w:proofErr w:type="spellStart"/>
      <w:r w:rsidRPr="00026D94">
        <w:rPr>
          <w:rFonts w:ascii="Arial Narrow" w:hAnsi="Arial Narrow"/>
          <w:sz w:val="24"/>
          <w:szCs w:val="24"/>
        </w:rPr>
        <w:t>шламохранилищ</w:t>
      </w:r>
      <w:proofErr w:type="spellEnd"/>
      <w:r w:rsidRPr="00026D94">
        <w:rPr>
          <w:rFonts w:ascii="Arial Narrow" w:hAnsi="Arial Narrow"/>
          <w:sz w:val="24"/>
          <w:szCs w:val="24"/>
        </w:rPr>
        <w:t>;</w:t>
      </w:r>
    </w:p>
    <w:p w:rsidR="00F72DB0" w:rsidRPr="00026D94" w:rsidRDefault="00F72DB0" w:rsidP="003E1534">
      <w:pPr>
        <w:keepNext/>
        <w:numPr>
          <w:ilvl w:val="0"/>
          <w:numId w:val="46"/>
        </w:numPr>
        <w:tabs>
          <w:tab w:val="left" w:pos="851"/>
        </w:tabs>
        <w:spacing w:after="0" w:line="240" w:lineRule="auto"/>
        <w:ind w:left="851" w:hanging="284"/>
        <w:jc w:val="both"/>
        <w:rPr>
          <w:rFonts w:ascii="Arial Narrow" w:hAnsi="Arial Narrow"/>
          <w:sz w:val="24"/>
          <w:szCs w:val="24"/>
        </w:rPr>
      </w:pPr>
      <w:r w:rsidRPr="00026D94">
        <w:rPr>
          <w:rFonts w:ascii="Arial Narrow" w:hAnsi="Arial Narrow"/>
          <w:sz w:val="24"/>
          <w:szCs w:val="24"/>
        </w:rPr>
        <w:t>Опасные происшествия на транспорте при перевозке опасных грузов, в том числе:</w:t>
      </w:r>
    </w:p>
    <w:p w:rsidR="00F72DB0" w:rsidRPr="00026D94" w:rsidRDefault="00F72DB0" w:rsidP="003E1534">
      <w:pPr>
        <w:keepNext/>
        <w:numPr>
          <w:ilvl w:val="0"/>
          <w:numId w:val="47"/>
        </w:numPr>
        <w:tabs>
          <w:tab w:val="left" w:pos="993"/>
        </w:tabs>
        <w:spacing w:after="0" w:line="240" w:lineRule="auto"/>
        <w:ind w:left="993" w:hanging="142"/>
        <w:jc w:val="both"/>
        <w:rPr>
          <w:rFonts w:ascii="Arial Narrow" w:hAnsi="Arial Narrow"/>
          <w:sz w:val="24"/>
          <w:szCs w:val="24"/>
        </w:rPr>
      </w:pPr>
      <w:r w:rsidRPr="00026D94">
        <w:rPr>
          <w:rFonts w:ascii="Arial Narrow" w:hAnsi="Arial Narrow"/>
          <w:sz w:val="24"/>
          <w:szCs w:val="24"/>
        </w:rPr>
        <w:t>аварии на автомобильном транспорте при перевозке опасных грузов;</w:t>
      </w:r>
    </w:p>
    <w:p w:rsidR="00F72DB0" w:rsidRPr="00026D94" w:rsidRDefault="00F72DB0" w:rsidP="003E1534">
      <w:pPr>
        <w:keepNext/>
        <w:numPr>
          <w:ilvl w:val="0"/>
          <w:numId w:val="47"/>
        </w:numPr>
        <w:tabs>
          <w:tab w:val="left" w:pos="993"/>
        </w:tabs>
        <w:spacing w:after="0" w:line="240" w:lineRule="auto"/>
        <w:ind w:left="993" w:hanging="142"/>
        <w:jc w:val="both"/>
        <w:rPr>
          <w:rFonts w:ascii="Arial Narrow" w:hAnsi="Arial Narrow"/>
          <w:sz w:val="24"/>
          <w:szCs w:val="24"/>
        </w:rPr>
      </w:pPr>
      <w:r w:rsidRPr="00026D94">
        <w:rPr>
          <w:rFonts w:ascii="Arial Narrow" w:hAnsi="Arial Narrow"/>
          <w:sz w:val="24"/>
          <w:szCs w:val="24"/>
        </w:rPr>
        <w:t>аварии на железнодорожном транспорте при перевозке опасных грузов;</w:t>
      </w:r>
    </w:p>
    <w:p w:rsidR="00F72DB0" w:rsidRPr="00026D94" w:rsidRDefault="00F72DB0" w:rsidP="003E1534">
      <w:pPr>
        <w:keepNext/>
        <w:numPr>
          <w:ilvl w:val="0"/>
          <w:numId w:val="47"/>
        </w:numPr>
        <w:tabs>
          <w:tab w:val="left" w:pos="993"/>
        </w:tabs>
        <w:spacing w:after="0" w:line="240" w:lineRule="auto"/>
        <w:ind w:left="993" w:hanging="142"/>
        <w:jc w:val="both"/>
        <w:rPr>
          <w:rFonts w:ascii="Arial Narrow" w:hAnsi="Arial Narrow"/>
          <w:sz w:val="24"/>
          <w:szCs w:val="24"/>
        </w:rPr>
      </w:pPr>
      <w:r w:rsidRPr="00026D94">
        <w:rPr>
          <w:rFonts w:ascii="Arial Narrow" w:hAnsi="Arial Narrow"/>
          <w:sz w:val="24"/>
          <w:szCs w:val="24"/>
        </w:rPr>
        <w:t>аварии на водном (речном и морском) транспорте при перевозке опасных грузов;</w:t>
      </w:r>
    </w:p>
    <w:p w:rsidR="00F72DB0" w:rsidRPr="00026D94" w:rsidRDefault="00F72DB0" w:rsidP="003E1534">
      <w:pPr>
        <w:keepNext/>
        <w:numPr>
          <w:ilvl w:val="0"/>
          <w:numId w:val="47"/>
        </w:numPr>
        <w:tabs>
          <w:tab w:val="left" w:pos="993"/>
        </w:tabs>
        <w:spacing w:after="0" w:line="240" w:lineRule="auto"/>
        <w:ind w:left="993" w:hanging="142"/>
        <w:jc w:val="both"/>
        <w:rPr>
          <w:rFonts w:ascii="Arial Narrow" w:hAnsi="Arial Narrow"/>
          <w:sz w:val="24"/>
          <w:szCs w:val="24"/>
        </w:rPr>
      </w:pPr>
      <w:r w:rsidRPr="00026D94">
        <w:rPr>
          <w:rFonts w:ascii="Arial Narrow" w:hAnsi="Arial Narrow"/>
          <w:sz w:val="24"/>
          <w:szCs w:val="24"/>
        </w:rPr>
        <w:t>аварии на трубопроводном транспорте при перевозке опасных грузов.</w:t>
      </w:r>
    </w:p>
    <w:p w:rsidR="00615517" w:rsidRPr="00026D94" w:rsidRDefault="00615517" w:rsidP="003E1534">
      <w:pPr>
        <w:keepNext/>
        <w:spacing w:after="0" w:line="240" w:lineRule="auto"/>
        <w:ind w:firstLine="567"/>
        <w:jc w:val="both"/>
        <w:rPr>
          <w:rFonts w:ascii="Arial Narrow" w:hAnsi="Arial Narrow"/>
          <w:sz w:val="24"/>
          <w:szCs w:val="24"/>
        </w:rPr>
      </w:pPr>
    </w:p>
    <w:p w:rsidR="00103DB2" w:rsidRPr="00AF0067" w:rsidRDefault="00E40295" w:rsidP="003E1534">
      <w:pPr>
        <w:keepNext/>
        <w:numPr>
          <w:ilvl w:val="2"/>
          <w:numId w:val="3"/>
        </w:numPr>
        <w:tabs>
          <w:tab w:val="left" w:pos="1134"/>
        </w:tabs>
        <w:spacing w:after="0" w:line="240" w:lineRule="auto"/>
        <w:ind w:left="1134" w:hanging="567"/>
        <w:jc w:val="both"/>
        <w:outlineLvl w:val="2"/>
        <w:rPr>
          <w:rFonts w:ascii="Arial Narrow" w:hAnsi="Arial Narrow"/>
          <w:b/>
          <w:i/>
          <w:sz w:val="24"/>
          <w:szCs w:val="24"/>
        </w:rPr>
      </w:pPr>
      <w:bookmarkStart w:id="24" w:name="_Toc357161027"/>
      <w:r w:rsidRPr="00026D94">
        <w:rPr>
          <w:rFonts w:ascii="Arial Narrow" w:hAnsi="Arial Narrow"/>
          <w:b/>
          <w:i/>
          <w:sz w:val="24"/>
          <w:szCs w:val="24"/>
        </w:rPr>
        <w:t>Перечень</w:t>
      </w:r>
      <w:r w:rsidRPr="00AF0067">
        <w:rPr>
          <w:rFonts w:ascii="Arial Narrow" w:hAnsi="Arial Narrow"/>
          <w:b/>
          <w:i/>
          <w:sz w:val="24"/>
          <w:szCs w:val="24"/>
        </w:rPr>
        <w:t xml:space="preserve"> объектов, авари</w:t>
      </w:r>
      <w:r w:rsidR="00284E91" w:rsidRPr="00AF0067">
        <w:rPr>
          <w:rFonts w:ascii="Arial Narrow" w:hAnsi="Arial Narrow"/>
          <w:b/>
          <w:i/>
          <w:sz w:val="24"/>
          <w:szCs w:val="24"/>
        </w:rPr>
        <w:t>и</w:t>
      </w:r>
      <w:r w:rsidRPr="00AF0067">
        <w:rPr>
          <w:rFonts w:ascii="Arial Narrow" w:hAnsi="Arial Narrow"/>
          <w:b/>
          <w:i/>
          <w:sz w:val="24"/>
          <w:szCs w:val="24"/>
        </w:rPr>
        <w:t xml:space="preserve"> на которых могут стать причиной ЧС на территории </w:t>
      </w:r>
      <w:r w:rsidR="00026D94">
        <w:rPr>
          <w:rFonts w:ascii="Arial Narrow" w:hAnsi="Arial Narrow"/>
          <w:b/>
          <w:i/>
          <w:sz w:val="24"/>
          <w:szCs w:val="24"/>
        </w:rPr>
        <w:t>сельсовета</w:t>
      </w:r>
      <w:bookmarkEnd w:id="24"/>
    </w:p>
    <w:p w:rsidR="00BA6B7A" w:rsidRPr="00AF0067" w:rsidRDefault="00BA6B7A" w:rsidP="003E1534">
      <w:pPr>
        <w:pStyle w:val="a4"/>
        <w:keepNext/>
        <w:tabs>
          <w:tab w:val="clear" w:pos="4153"/>
          <w:tab w:val="clear" w:pos="8306"/>
        </w:tabs>
        <w:ind w:right="-2" w:firstLine="567"/>
        <w:jc w:val="both"/>
      </w:pPr>
      <w:r w:rsidRPr="00AF0067">
        <w:t>Территория подвержена широкому спектру опасных явлений техногенного характера:</w:t>
      </w:r>
    </w:p>
    <w:p w:rsidR="00BA6B7A" w:rsidRPr="00AF0067" w:rsidRDefault="00BA6B7A" w:rsidP="003E1534">
      <w:pPr>
        <w:pStyle w:val="a4"/>
        <w:keepNext/>
        <w:numPr>
          <w:ilvl w:val="0"/>
          <w:numId w:val="7"/>
        </w:numPr>
        <w:tabs>
          <w:tab w:val="clear" w:pos="4153"/>
          <w:tab w:val="clear" w:pos="8306"/>
          <w:tab w:val="left" w:pos="851"/>
        </w:tabs>
        <w:ind w:left="0" w:right="-2" w:firstLine="567"/>
        <w:jc w:val="both"/>
      </w:pPr>
      <w:r w:rsidRPr="00AF0067">
        <w:t>лесных пожаров;</w:t>
      </w:r>
    </w:p>
    <w:p w:rsidR="00BA6B7A" w:rsidRPr="00AF0067" w:rsidRDefault="00BA6B7A" w:rsidP="003E1534">
      <w:pPr>
        <w:pStyle w:val="a4"/>
        <w:keepNext/>
        <w:numPr>
          <w:ilvl w:val="0"/>
          <w:numId w:val="7"/>
        </w:numPr>
        <w:tabs>
          <w:tab w:val="clear" w:pos="4153"/>
          <w:tab w:val="clear" w:pos="8306"/>
          <w:tab w:val="left" w:pos="851"/>
        </w:tabs>
        <w:ind w:left="0" w:right="-2" w:firstLine="567"/>
        <w:jc w:val="both"/>
      </w:pPr>
      <w:r w:rsidRPr="00AF0067">
        <w:t>пожаров на предприятиях и в жилом секторе;</w:t>
      </w:r>
    </w:p>
    <w:p w:rsidR="009C69C6" w:rsidRPr="00AF0067" w:rsidRDefault="00BA6B7A" w:rsidP="003E1534">
      <w:pPr>
        <w:pStyle w:val="a4"/>
        <w:keepNext/>
        <w:numPr>
          <w:ilvl w:val="0"/>
          <w:numId w:val="7"/>
        </w:numPr>
        <w:tabs>
          <w:tab w:val="clear" w:pos="4153"/>
          <w:tab w:val="clear" w:pos="8306"/>
          <w:tab w:val="left" w:pos="851"/>
        </w:tabs>
        <w:ind w:left="851" w:right="-2" w:hanging="284"/>
        <w:jc w:val="both"/>
      </w:pPr>
      <w:r w:rsidRPr="00AF0067">
        <w:t>аварий на потенциально опасных объектах;</w:t>
      </w:r>
    </w:p>
    <w:p w:rsidR="00BA6B7A" w:rsidRPr="00AF0067" w:rsidRDefault="00BA6B7A" w:rsidP="003E1534">
      <w:pPr>
        <w:pStyle w:val="a4"/>
        <w:keepNext/>
        <w:numPr>
          <w:ilvl w:val="0"/>
          <w:numId w:val="7"/>
        </w:numPr>
        <w:tabs>
          <w:tab w:val="clear" w:pos="4153"/>
          <w:tab w:val="clear" w:pos="8306"/>
          <w:tab w:val="left" w:pos="851"/>
        </w:tabs>
        <w:ind w:left="0" w:right="-2" w:firstLine="567"/>
        <w:jc w:val="both"/>
      </w:pPr>
      <w:r w:rsidRPr="00AF0067">
        <w:t>аварии на коммунально-энергетических объектах и сетях;</w:t>
      </w:r>
    </w:p>
    <w:p w:rsidR="00BA6B7A" w:rsidRPr="001E4768" w:rsidRDefault="00BA6B7A" w:rsidP="003E1534">
      <w:pPr>
        <w:pStyle w:val="a4"/>
        <w:keepNext/>
        <w:numPr>
          <w:ilvl w:val="0"/>
          <w:numId w:val="7"/>
        </w:numPr>
        <w:tabs>
          <w:tab w:val="clear" w:pos="4153"/>
          <w:tab w:val="clear" w:pos="8306"/>
          <w:tab w:val="left" w:pos="851"/>
        </w:tabs>
        <w:ind w:left="851" w:right="-2" w:hanging="284"/>
        <w:jc w:val="both"/>
      </w:pPr>
      <w:r w:rsidRPr="00AF0067">
        <w:t>аварии при</w:t>
      </w:r>
      <w:r w:rsidRPr="001E4768">
        <w:t xml:space="preserve"> перевозке ЛВЖ автомобильным транс</w:t>
      </w:r>
      <w:r w:rsidR="004B5803" w:rsidRPr="001E4768">
        <w:t>портом.</w:t>
      </w:r>
    </w:p>
    <w:p w:rsidR="00BA6B7A" w:rsidRPr="001E4768" w:rsidRDefault="00BA6B7A" w:rsidP="003E1534">
      <w:pPr>
        <w:keepNext/>
        <w:spacing w:after="0" w:line="240" w:lineRule="auto"/>
        <w:ind w:right="-2" w:firstLine="567"/>
        <w:jc w:val="both"/>
        <w:rPr>
          <w:rFonts w:ascii="Arial Narrow" w:hAnsi="Arial Narrow"/>
          <w:sz w:val="24"/>
          <w:szCs w:val="24"/>
        </w:rPr>
      </w:pPr>
      <w:r w:rsidRPr="001E4768">
        <w:rPr>
          <w:rFonts w:ascii="Arial Narrow" w:hAnsi="Arial Narrow"/>
          <w:sz w:val="24"/>
          <w:szCs w:val="24"/>
        </w:rPr>
        <w:t>Наиболее вероятными аварийными ситуациями на рядом расположенных ОПО и транспортных коммуникациях являются следующие ЧС:</w:t>
      </w:r>
    </w:p>
    <w:p w:rsidR="00BA6B7A" w:rsidRPr="001E4768" w:rsidRDefault="00BA6B7A" w:rsidP="003E1534">
      <w:pPr>
        <w:keepNext/>
        <w:numPr>
          <w:ilvl w:val="0"/>
          <w:numId w:val="8"/>
        </w:numPr>
        <w:tabs>
          <w:tab w:val="left" w:pos="851"/>
        </w:tabs>
        <w:spacing w:after="0" w:line="240" w:lineRule="auto"/>
        <w:ind w:left="851" w:right="-2" w:hanging="284"/>
        <w:jc w:val="both"/>
        <w:rPr>
          <w:rFonts w:ascii="Arial Narrow" w:hAnsi="Arial Narrow"/>
          <w:sz w:val="24"/>
          <w:szCs w:val="24"/>
        </w:rPr>
      </w:pPr>
      <w:r w:rsidRPr="001E4768">
        <w:rPr>
          <w:rFonts w:ascii="Arial Narrow" w:hAnsi="Arial Narrow"/>
          <w:sz w:val="24"/>
          <w:szCs w:val="24"/>
        </w:rPr>
        <w:t>заражение территории, населения, вследствие аварийного разлива ЛВЖ и сжиженных газов в результате разгерметизации емкостей;</w:t>
      </w:r>
    </w:p>
    <w:p w:rsidR="00BA6B7A" w:rsidRPr="001E4768" w:rsidRDefault="00BA6B7A" w:rsidP="003E1534">
      <w:pPr>
        <w:keepNext/>
        <w:numPr>
          <w:ilvl w:val="0"/>
          <w:numId w:val="8"/>
        </w:numPr>
        <w:tabs>
          <w:tab w:val="left" w:pos="851"/>
        </w:tabs>
        <w:spacing w:after="0" w:line="240" w:lineRule="auto"/>
        <w:ind w:left="0" w:right="-2" w:firstLine="567"/>
        <w:jc w:val="both"/>
        <w:rPr>
          <w:rFonts w:ascii="Arial Narrow" w:hAnsi="Arial Narrow"/>
          <w:sz w:val="24"/>
          <w:szCs w:val="24"/>
        </w:rPr>
      </w:pPr>
      <w:r w:rsidRPr="001E4768">
        <w:rPr>
          <w:rFonts w:ascii="Arial Narrow" w:hAnsi="Arial Narrow"/>
          <w:sz w:val="24"/>
          <w:szCs w:val="24"/>
        </w:rPr>
        <w:t>пожары ЛВЖ;</w:t>
      </w:r>
    </w:p>
    <w:p w:rsidR="00BA6B7A" w:rsidRPr="001E4768" w:rsidRDefault="00BA6B7A" w:rsidP="003E1534">
      <w:pPr>
        <w:keepNext/>
        <w:numPr>
          <w:ilvl w:val="0"/>
          <w:numId w:val="8"/>
        </w:numPr>
        <w:tabs>
          <w:tab w:val="left" w:pos="851"/>
        </w:tabs>
        <w:spacing w:after="0" w:line="240" w:lineRule="auto"/>
        <w:ind w:left="0" w:right="-2" w:firstLine="567"/>
        <w:jc w:val="both"/>
        <w:rPr>
          <w:rFonts w:ascii="Arial Narrow" w:hAnsi="Arial Narrow"/>
          <w:sz w:val="24"/>
          <w:szCs w:val="24"/>
        </w:rPr>
      </w:pPr>
      <w:r w:rsidRPr="001E4768">
        <w:rPr>
          <w:rFonts w:ascii="Arial Narrow" w:hAnsi="Arial Narrow"/>
          <w:sz w:val="24"/>
          <w:szCs w:val="24"/>
        </w:rPr>
        <w:t>взрывы ТВС.</w:t>
      </w:r>
    </w:p>
    <w:p w:rsidR="00BA6B7A" w:rsidRPr="001E4768" w:rsidRDefault="00BA6B7A" w:rsidP="003E1534">
      <w:pPr>
        <w:keepNext/>
        <w:spacing w:after="0" w:line="240" w:lineRule="auto"/>
        <w:ind w:right="-2" w:firstLine="567"/>
        <w:jc w:val="both"/>
        <w:rPr>
          <w:rFonts w:ascii="Arial Narrow" w:hAnsi="Arial Narrow"/>
          <w:sz w:val="24"/>
          <w:szCs w:val="24"/>
        </w:rPr>
      </w:pPr>
      <w:r w:rsidRPr="001E4768">
        <w:rPr>
          <w:rFonts w:ascii="Arial Narrow" w:hAnsi="Arial Narrow"/>
          <w:sz w:val="24"/>
          <w:szCs w:val="24"/>
        </w:rPr>
        <w:t>Основными поражающими факторами при данных ЧС являются:</w:t>
      </w:r>
    </w:p>
    <w:p w:rsidR="00BA6B7A" w:rsidRPr="001E4768" w:rsidRDefault="00BA6B7A" w:rsidP="003E1534">
      <w:pPr>
        <w:keepNext/>
        <w:numPr>
          <w:ilvl w:val="0"/>
          <w:numId w:val="6"/>
        </w:numPr>
        <w:tabs>
          <w:tab w:val="clear" w:pos="0"/>
          <w:tab w:val="left" w:pos="851"/>
        </w:tabs>
        <w:spacing w:after="0" w:line="240" w:lineRule="auto"/>
        <w:ind w:left="0" w:right="-2" w:firstLine="567"/>
        <w:jc w:val="both"/>
        <w:rPr>
          <w:rFonts w:ascii="Arial Narrow" w:hAnsi="Arial Narrow"/>
          <w:sz w:val="24"/>
          <w:szCs w:val="24"/>
        </w:rPr>
      </w:pPr>
      <w:r w:rsidRPr="001E4768">
        <w:rPr>
          <w:rFonts w:ascii="Arial Narrow" w:hAnsi="Arial Narrow"/>
          <w:sz w:val="24"/>
          <w:szCs w:val="24"/>
        </w:rPr>
        <w:t xml:space="preserve">токсическое поражение </w:t>
      </w:r>
      <w:r w:rsidR="00BF20B3" w:rsidRPr="001E4768">
        <w:rPr>
          <w:rFonts w:ascii="Arial Narrow" w:hAnsi="Arial Narrow"/>
          <w:sz w:val="24"/>
          <w:szCs w:val="24"/>
        </w:rPr>
        <w:t xml:space="preserve">парами </w:t>
      </w:r>
      <w:r w:rsidRPr="001E4768">
        <w:rPr>
          <w:rFonts w:ascii="Arial Narrow" w:hAnsi="Arial Narrow"/>
          <w:sz w:val="24"/>
          <w:szCs w:val="24"/>
        </w:rPr>
        <w:t>ЛВЖ;</w:t>
      </w:r>
    </w:p>
    <w:p w:rsidR="00BA6B7A" w:rsidRPr="001E4768" w:rsidRDefault="00BA6B7A" w:rsidP="003E1534">
      <w:pPr>
        <w:keepNext/>
        <w:numPr>
          <w:ilvl w:val="0"/>
          <w:numId w:val="6"/>
        </w:numPr>
        <w:tabs>
          <w:tab w:val="clear" w:pos="0"/>
          <w:tab w:val="left" w:pos="851"/>
        </w:tabs>
        <w:spacing w:after="0" w:line="240" w:lineRule="auto"/>
        <w:ind w:left="0" w:right="-2" w:firstLine="567"/>
        <w:jc w:val="both"/>
        <w:rPr>
          <w:rFonts w:ascii="Arial Narrow" w:hAnsi="Arial Narrow"/>
          <w:sz w:val="24"/>
          <w:szCs w:val="24"/>
        </w:rPr>
      </w:pPr>
      <w:r w:rsidRPr="001E4768">
        <w:rPr>
          <w:rFonts w:ascii="Arial Narrow" w:hAnsi="Arial Narrow"/>
          <w:sz w:val="24"/>
          <w:szCs w:val="24"/>
        </w:rPr>
        <w:t>образование зоны разлива ЛВЖ и сжиженных газов (зона последующего пожара);</w:t>
      </w:r>
    </w:p>
    <w:p w:rsidR="00BA6B7A" w:rsidRPr="001E4768" w:rsidRDefault="00BA6B7A" w:rsidP="003E1534">
      <w:pPr>
        <w:keepNext/>
        <w:numPr>
          <w:ilvl w:val="0"/>
          <w:numId w:val="6"/>
        </w:numPr>
        <w:tabs>
          <w:tab w:val="clear" w:pos="0"/>
          <w:tab w:val="left" w:pos="851"/>
        </w:tabs>
        <w:spacing w:after="0" w:line="240" w:lineRule="auto"/>
        <w:ind w:left="851" w:right="-2" w:hanging="284"/>
        <w:jc w:val="both"/>
        <w:rPr>
          <w:rFonts w:ascii="Arial Narrow" w:hAnsi="Arial Narrow"/>
          <w:sz w:val="24"/>
          <w:szCs w:val="24"/>
        </w:rPr>
      </w:pPr>
      <w:r w:rsidRPr="001E4768">
        <w:rPr>
          <w:rFonts w:ascii="Arial Narrow" w:hAnsi="Arial Narrow"/>
          <w:sz w:val="24"/>
          <w:szCs w:val="24"/>
        </w:rPr>
        <w:t>образование зоны опасных концентраций с последующим взрывом ТВС (зона последующего мгновенного взрыва и образование «огненного шара»);</w:t>
      </w:r>
    </w:p>
    <w:p w:rsidR="00BA6B7A" w:rsidRPr="001E4768" w:rsidRDefault="00BA6B7A" w:rsidP="003E1534">
      <w:pPr>
        <w:keepNext/>
        <w:numPr>
          <w:ilvl w:val="0"/>
          <w:numId w:val="6"/>
        </w:numPr>
        <w:tabs>
          <w:tab w:val="clear" w:pos="0"/>
          <w:tab w:val="left" w:pos="851"/>
        </w:tabs>
        <w:spacing w:after="0" w:line="240" w:lineRule="auto"/>
        <w:ind w:left="851" w:right="-2" w:hanging="284"/>
        <w:jc w:val="both"/>
        <w:rPr>
          <w:rFonts w:ascii="Arial Narrow" w:hAnsi="Arial Narrow"/>
          <w:sz w:val="24"/>
          <w:szCs w:val="24"/>
        </w:rPr>
      </w:pPr>
      <w:r w:rsidRPr="001E4768">
        <w:rPr>
          <w:rFonts w:ascii="Arial Narrow" w:hAnsi="Arial Narrow"/>
          <w:sz w:val="24"/>
          <w:szCs w:val="24"/>
        </w:rPr>
        <w:t>образование зоны теплового излучения при горении на площадке пролива ЛВЖ и сжиженных газов;</w:t>
      </w:r>
    </w:p>
    <w:p w:rsidR="00BA6B7A" w:rsidRPr="001E4768" w:rsidRDefault="00BA6B7A" w:rsidP="003E1534">
      <w:pPr>
        <w:keepNext/>
        <w:numPr>
          <w:ilvl w:val="0"/>
          <w:numId w:val="6"/>
        </w:numPr>
        <w:tabs>
          <w:tab w:val="clear" w:pos="0"/>
          <w:tab w:val="left" w:pos="851"/>
        </w:tabs>
        <w:spacing w:after="0" w:line="240" w:lineRule="auto"/>
        <w:ind w:left="0" w:right="-2" w:firstLine="567"/>
        <w:jc w:val="both"/>
        <w:rPr>
          <w:rFonts w:ascii="Arial Narrow" w:hAnsi="Arial Narrow"/>
          <w:sz w:val="24"/>
          <w:szCs w:val="24"/>
        </w:rPr>
      </w:pPr>
      <w:r w:rsidRPr="001E4768">
        <w:rPr>
          <w:rFonts w:ascii="Arial Narrow" w:hAnsi="Arial Narrow"/>
          <w:sz w:val="24"/>
          <w:szCs w:val="24"/>
        </w:rPr>
        <w:t>образование зоны избыточного давления воздушной ударной волны;</w:t>
      </w:r>
    </w:p>
    <w:p w:rsidR="006B66F1" w:rsidRDefault="006B66F1" w:rsidP="003E1534">
      <w:pPr>
        <w:keepNext/>
        <w:tabs>
          <w:tab w:val="left" w:pos="851"/>
        </w:tabs>
        <w:spacing w:after="0" w:line="240" w:lineRule="auto"/>
        <w:ind w:right="-2" w:firstLine="567"/>
        <w:jc w:val="both"/>
        <w:rPr>
          <w:rFonts w:ascii="Arial Narrow" w:hAnsi="Arial Narrow"/>
          <w:sz w:val="24"/>
          <w:szCs w:val="24"/>
        </w:rPr>
      </w:pPr>
    </w:p>
    <w:p w:rsidR="00F461CB" w:rsidRPr="00E923D8" w:rsidRDefault="00F461CB" w:rsidP="003E1534">
      <w:pPr>
        <w:keepNext/>
        <w:numPr>
          <w:ilvl w:val="2"/>
          <w:numId w:val="3"/>
        </w:numPr>
        <w:tabs>
          <w:tab w:val="left" w:pos="1134"/>
        </w:tabs>
        <w:spacing w:after="0" w:line="240" w:lineRule="auto"/>
        <w:ind w:left="1134" w:hanging="567"/>
        <w:jc w:val="both"/>
        <w:outlineLvl w:val="2"/>
        <w:rPr>
          <w:rFonts w:ascii="Arial Narrow" w:hAnsi="Arial Narrow"/>
          <w:b/>
          <w:i/>
          <w:sz w:val="24"/>
          <w:szCs w:val="24"/>
        </w:rPr>
      </w:pPr>
      <w:bookmarkStart w:id="25" w:name="_Toc357161028"/>
      <w:r w:rsidRPr="00E923D8">
        <w:rPr>
          <w:rFonts w:ascii="Arial Narrow" w:hAnsi="Arial Narrow"/>
          <w:b/>
          <w:i/>
          <w:sz w:val="24"/>
          <w:szCs w:val="24"/>
        </w:rPr>
        <w:t>Оценка поражающих факторов при возникновении чрезвычайных ситуаций при транспортировке легковоспламеняющихся жидкостей</w:t>
      </w:r>
      <w:r w:rsidR="00026D94">
        <w:rPr>
          <w:rFonts w:ascii="Arial Narrow" w:hAnsi="Arial Narrow"/>
          <w:b/>
          <w:i/>
          <w:sz w:val="24"/>
          <w:szCs w:val="24"/>
        </w:rPr>
        <w:t xml:space="preserve"> и</w:t>
      </w:r>
      <w:r>
        <w:rPr>
          <w:rFonts w:ascii="Arial Narrow" w:hAnsi="Arial Narrow"/>
          <w:b/>
          <w:i/>
          <w:sz w:val="24"/>
          <w:szCs w:val="24"/>
        </w:rPr>
        <w:t xml:space="preserve"> </w:t>
      </w:r>
      <w:r w:rsidRPr="00E923D8">
        <w:rPr>
          <w:rFonts w:ascii="Arial Narrow" w:hAnsi="Arial Narrow"/>
          <w:b/>
          <w:i/>
          <w:sz w:val="24"/>
          <w:szCs w:val="24"/>
        </w:rPr>
        <w:t>газов</w:t>
      </w:r>
      <w:bookmarkEnd w:id="25"/>
    </w:p>
    <w:p w:rsidR="00C2327F" w:rsidRDefault="00F461CB" w:rsidP="003E1534">
      <w:pPr>
        <w:pStyle w:val="a4"/>
        <w:keepNext/>
        <w:tabs>
          <w:tab w:val="clear" w:pos="4153"/>
          <w:tab w:val="clear" w:pos="8306"/>
        </w:tabs>
        <w:ind w:firstLine="567"/>
        <w:jc w:val="both"/>
      </w:pPr>
      <w:r>
        <w:t xml:space="preserve">В населенных </w:t>
      </w:r>
      <w:r w:rsidR="00026D94">
        <w:t xml:space="preserve">МО </w:t>
      </w:r>
      <w:r w:rsidR="00761B7B">
        <w:t xml:space="preserve">Приморского сельсовета </w:t>
      </w:r>
      <w:r>
        <w:t xml:space="preserve">возможны: пожары и аварии на сетях </w:t>
      </w:r>
      <w:proofErr w:type="spellStart"/>
      <w:r>
        <w:t>энерго</w:t>
      </w:r>
      <w:proofErr w:type="spellEnd"/>
      <w:proofErr w:type="gramStart"/>
      <w:r>
        <w:t xml:space="preserve"> -</w:t>
      </w:r>
      <w:r w:rsidR="007A6937">
        <w:t>,</w:t>
      </w:r>
      <w:r>
        <w:t xml:space="preserve"> </w:t>
      </w:r>
      <w:proofErr w:type="spellStart"/>
      <w:proofErr w:type="gramEnd"/>
      <w:r>
        <w:t>водо</w:t>
      </w:r>
      <w:proofErr w:type="spellEnd"/>
      <w:r>
        <w:t xml:space="preserve"> -</w:t>
      </w:r>
      <w:r w:rsidR="007A6937">
        <w:t>,</w:t>
      </w:r>
      <w:r>
        <w:t xml:space="preserve"> теплоснабжения; аварии на транспортных коммуникациях</w:t>
      </w:r>
      <w:r w:rsidR="00A03285">
        <w:t>.</w:t>
      </w:r>
    </w:p>
    <w:p w:rsidR="005C5FBB" w:rsidRDefault="005C5FBB" w:rsidP="003E1534">
      <w:pPr>
        <w:keepNext/>
        <w:spacing w:after="0" w:line="240" w:lineRule="auto"/>
        <w:ind w:firstLine="567"/>
        <w:jc w:val="both"/>
        <w:rPr>
          <w:rFonts w:ascii="Arial Narrow" w:hAnsi="Arial Narrow"/>
          <w:sz w:val="24"/>
          <w:szCs w:val="24"/>
        </w:rPr>
      </w:pPr>
    </w:p>
    <w:p w:rsidR="00F461CB" w:rsidRPr="007A27E9" w:rsidRDefault="00F461CB" w:rsidP="003E1534">
      <w:pPr>
        <w:keepNext/>
        <w:numPr>
          <w:ilvl w:val="3"/>
          <w:numId w:val="3"/>
        </w:numPr>
        <w:tabs>
          <w:tab w:val="left" w:pos="1276"/>
        </w:tabs>
        <w:spacing w:after="0" w:line="240" w:lineRule="auto"/>
        <w:ind w:left="0" w:firstLine="567"/>
        <w:jc w:val="both"/>
        <w:outlineLvl w:val="3"/>
        <w:rPr>
          <w:rFonts w:ascii="Arial Narrow" w:hAnsi="Arial Narrow"/>
          <w:i/>
          <w:sz w:val="24"/>
          <w:szCs w:val="24"/>
          <w:u w:val="single"/>
        </w:rPr>
      </w:pPr>
      <w:bookmarkStart w:id="26" w:name="_Toc357161029"/>
      <w:r w:rsidRPr="007A27E9">
        <w:rPr>
          <w:rFonts w:ascii="Arial Narrow" w:hAnsi="Arial Narrow"/>
          <w:i/>
          <w:sz w:val="24"/>
          <w:szCs w:val="24"/>
          <w:u w:val="single"/>
        </w:rPr>
        <w:t>Оценка последствий аварийных взрывов топливовоздушных смесей</w:t>
      </w:r>
      <w:bookmarkEnd w:id="26"/>
    </w:p>
    <w:p w:rsidR="00F461CB" w:rsidRPr="00E923D8" w:rsidRDefault="00F461CB" w:rsidP="003E1534">
      <w:pPr>
        <w:keepNext/>
        <w:spacing w:after="0" w:line="240" w:lineRule="auto"/>
        <w:ind w:firstLine="567"/>
        <w:jc w:val="both"/>
        <w:rPr>
          <w:rFonts w:ascii="Arial Narrow" w:hAnsi="Arial Narrow"/>
          <w:sz w:val="24"/>
          <w:szCs w:val="24"/>
        </w:rPr>
      </w:pPr>
      <w:r w:rsidRPr="007A27E9">
        <w:rPr>
          <w:rFonts w:ascii="Arial Narrow" w:hAnsi="Arial Narrow"/>
          <w:sz w:val="24"/>
          <w:szCs w:val="24"/>
        </w:rPr>
        <w:t>В результате разрушения резервуаров, трубопроводов и технологического оборудования с горючими веществами</w:t>
      </w:r>
      <w:r w:rsidRPr="00E923D8">
        <w:rPr>
          <w:rFonts w:ascii="Arial Narrow" w:hAnsi="Arial Narrow"/>
          <w:sz w:val="24"/>
          <w:szCs w:val="24"/>
        </w:rPr>
        <w:t xml:space="preserve"> возможен их выброс внутрь здания или на открытую площадку с образованием топливовоздушных смесей (ТВС). Серьезную опасность для персонала, зданий, сооружений и технологического оборудования представляет взрыв образовавшейся ТВС.</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К основным факторам, влияющим на параметры взрыва, относят:</w:t>
      </w:r>
    </w:p>
    <w:p w:rsidR="00F461CB" w:rsidRPr="00E923D8" w:rsidRDefault="00F461CB" w:rsidP="003E1534">
      <w:pPr>
        <w:keepNext/>
        <w:numPr>
          <w:ilvl w:val="0"/>
          <w:numId w:val="2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массу и тип взрывоопасного вещества,</w:t>
      </w:r>
    </w:p>
    <w:p w:rsidR="00F461CB" w:rsidRPr="00E923D8" w:rsidRDefault="00F461CB" w:rsidP="003E1534">
      <w:pPr>
        <w:keepNext/>
        <w:numPr>
          <w:ilvl w:val="0"/>
          <w:numId w:val="2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условия хранения или использования в технологическом процессе,</w:t>
      </w:r>
    </w:p>
    <w:p w:rsidR="00F461CB" w:rsidRPr="00E923D8" w:rsidRDefault="00F461CB" w:rsidP="003E1534">
      <w:pPr>
        <w:keepNext/>
        <w:numPr>
          <w:ilvl w:val="0"/>
          <w:numId w:val="2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место возникновения взрыва,</w:t>
      </w:r>
    </w:p>
    <w:p w:rsidR="00F461CB" w:rsidRPr="00E923D8" w:rsidRDefault="00F461CB" w:rsidP="003E1534">
      <w:pPr>
        <w:keepNext/>
        <w:numPr>
          <w:ilvl w:val="0"/>
          <w:numId w:val="2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объемно-планировочные решения сооружений в месте взрыва.</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При прогнозировании зон разрушения при аварийных взрывах ТВС в расчеты приняты следующие допущения:</w:t>
      </w:r>
    </w:p>
    <w:p w:rsidR="00F461CB" w:rsidRPr="00E923D8" w:rsidRDefault="00F461CB" w:rsidP="003E1534">
      <w:pPr>
        <w:keepNext/>
        <w:numPr>
          <w:ilvl w:val="0"/>
          <w:numId w:val="20"/>
        </w:numPr>
        <w:tabs>
          <w:tab w:val="clear" w:pos="0"/>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При расчете рассматривается самое неблагоприятное развития событий.</w:t>
      </w:r>
    </w:p>
    <w:p w:rsidR="00F461CB" w:rsidRPr="00E923D8" w:rsidRDefault="00F461CB" w:rsidP="003E1534">
      <w:pPr>
        <w:keepNext/>
        <w:numPr>
          <w:ilvl w:val="0"/>
          <w:numId w:val="20"/>
        </w:numPr>
        <w:tabs>
          <w:tab w:val="clear" w:pos="0"/>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Емкости, содержащие сжиженные газы, при авариях разрушаются полностью. Вследствие чего происходит полный выброс всего содержащегося топлива в атмосферу.</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Для определения радиусов зон поражения и оценки последствий аварийных взрывов ТВС используем методику изложенную в 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12.3.047-98, приложение Е.</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rPr>
        <w:t xml:space="preserve">Предельно допустимое избыточное давление при сгорании ТВС в помещениях или в открытом пространстве определяется по 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12.3.047-98, таблица 2.</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rPr>
        <w:t xml:space="preserve">Определяем массу </w:t>
      </w:r>
      <w:r w:rsidRPr="00E923D8">
        <w:rPr>
          <w:rFonts w:ascii="Arial Narrow" w:hAnsi="Arial Narrow"/>
          <w:i/>
          <w:iCs/>
          <w:sz w:val="24"/>
          <w:szCs w:val="24"/>
        </w:rPr>
        <w:t>т,</w:t>
      </w:r>
      <w:r w:rsidRPr="00E923D8">
        <w:rPr>
          <w:rFonts w:ascii="Arial Narrow" w:hAnsi="Arial Narrow"/>
          <w:sz w:val="24"/>
          <w:szCs w:val="24"/>
        </w:rPr>
        <w:t xml:space="preserve"> кг, горючих газов и (или) паров, вышедших в атмосферу из технологического аппарата или резервуара.</w:t>
      </w:r>
    </w:p>
    <w:p w:rsidR="00F461CB" w:rsidRPr="00E923D8" w:rsidRDefault="00F461CB" w:rsidP="003E1534">
      <w:pPr>
        <w:keepNext/>
        <w:overflowPunct w:val="0"/>
        <w:autoSpaceDE w:val="0"/>
        <w:spacing w:line="240" w:lineRule="auto"/>
        <w:ind w:firstLine="567"/>
        <w:jc w:val="both"/>
        <w:rPr>
          <w:rFonts w:ascii="Arial Narrow" w:hAnsi="Arial Narrow"/>
          <w:sz w:val="24"/>
          <w:szCs w:val="24"/>
        </w:rPr>
      </w:pPr>
      <w:r w:rsidRPr="00E923D8">
        <w:rPr>
          <w:rFonts w:ascii="Arial Narrow" w:hAnsi="Arial Narrow"/>
          <w:sz w:val="24"/>
          <w:szCs w:val="24"/>
        </w:rPr>
        <w:t xml:space="preserve">Избыточное давление </w:t>
      </w:r>
      <w:r w:rsidRPr="00E923D8">
        <w:rPr>
          <w:rFonts w:ascii="Algerian" w:hAnsi="Algerian"/>
          <w:sz w:val="24"/>
          <w:szCs w:val="24"/>
        </w:rPr>
        <w:t>∆</w:t>
      </w:r>
      <w:r w:rsidRPr="00E923D8">
        <w:rPr>
          <w:rFonts w:ascii="Arial Narrow" w:hAnsi="Arial Narrow"/>
          <w:sz w:val="24"/>
          <w:szCs w:val="24"/>
          <w:lang w:val="en-US"/>
        </w:rPr>
        <w:t>p</w:t>
      </w:r>
      <w:r w:rsidRPr="00E923D8">
        <w:rPr>
          <w:rFonts w:ascii="Arial Narrow" w:hAnsi="Arial Narrow"/>
          <w:sz w:val="24"/>
          <w:szCs w:val="24"/>
        </w:rPr>
        <w:t>, кПа, развиваемое при сгорании ТВС, рассчитываем по формуле</w:t>
      </w:r>
    </w:p>
    <w:p w:rsidR="00F461CB" w:rsidRPr="00E923D8" w:rsidRDefault="00F461CB" w:rsidP="003E1534">
      <w:pPr>
        <w:keepNext/>
        <w:overflowPunct w:val="0"/>
        <w:autoSpaceDE w:val="0"/>
        <w:spacing w:after="0" w:line="240" w:lineRule="auto"/>
        <w:ind w:firstLine="1701"/>
        <w:jc w:val="both"/>
        <w:rPr>
          <w:rFonts w:ascii="Arial Narrow" w:hAnsi="Arial Narrow"/>
          <w:sz w:val="24"/>
          <w:szCs w:val="24"/>
        </w:rPr>
      </w:pPr>
      <w:r w:rsidRPr="00E923D8">
        <w:rPr>
          <w:rFonts w:ascii="Arial Narrow" w:hAnsi="Arial Narrow"/>
          <w:position w:val="-14"/>
          <w:sz w:val="24"/>
          <w:szCs w:val="24"/>
        </w:rPr>
        <w:object w:dxaOrig="42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0.25pt" o:ole="">
            <v:imagedata r:id="rId13" o:title=""/>
          </v:shape>
          <o:OLEObject Type="Embed" ProgID="Equation.3" ShapeID="_x0000_i1025" DrawAspect="Content" ObjectID="_1463481014" r:id="rId14"/>
        </w:objec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rPr>
        <w:t>Где:</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i/>
          <w:iCs/>
          <w:sz w:val="24"/>
          <w:szCs w:val="24"/>
        </w:rPr>
        <w:t>р</w:t>
      </w:r>
      <w:proofErr w:type="gramStart"/>
      <w:r w:rsidRPr="00E923D8">
        <w:rPr>
          <w:rFonts w:ascii="Arial Narrow" w:hAnsi="Arial Narrow"/>
          <w:i/>
          <w:iCs/>
          <w:sz w:val="24"/>
          <w:szCs w:val="24"/>
          <w:vertAlign w:val="subscript"/>
        </w:rPr>
        <w:t>0</w:t>
      </w:r>
      <w:proofErr w:type="gramEnd"/>
      <w:r w:rsidRPr="00E923D8">
        <w:rPr>
          <w:rFonts w:ascii="Arial Narrow" w:hAnsi="Arial Narrow"/>
          <w:i/>
          <w:iCs/>
          <w:sz w:val="24"/>
          <w:szCs w:val="24"/>
        </w:rPr>
        <w:t xml:space="preserve"> – </w:t>
      </w:r>
      <w:r w:rsidRPr="00E923D8">
        <w:rPr>
          <w:rFonts w:ascii="Arial Narrow" w:hAnsi="Arial Narrow"/>
          <w:sz w:val="24"/>
          <w:szCs w:val="24"/>
        </w:rPr>
        <w:t>атмосферное давление, кПа (допускается принимать равным 101 кПа);</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i/>
          <w:iCs/>
          <w:sz w:val="24"/>
          <w:szCs w:val="24"/>
          <w:lang w:val="en-US"/>
        </w:rPr>
        <w:t>r</w:t>
      </w:r>
      <w:r w:rsidRPr="00E923D8">
        <w:rPr>
          <w:rFonts w:ascii="Arial Narrow" w:hAnsi="Arial Narrow"/>
          <w:i/>
          <w:iCs/>
          <w:sz w:val="24"/>
          <w:szCs w:val="24"/>
        </w:rPr>
        <w:t xml:space="preserve"> – </w:t>
      </w:r>
      <w:proofErr w:type="gramStart"/>
      <w:r w:rsidRPr="00E923D8">
        <w:rPr>
          <w:rFonts w:ascii="Arial Narrow" w:hAnsi="Arial Narrow"/>
          <w:sz w:val="24"/>
          <w:szCs w:val="24"/>
        </w:rPr>
        <w:t>расстояние</w:t>
      </w:r>
      <w:proofErr w:type="gramEnd"/>
      <w:r w:rsidRPr="00E923D8">
        <w:rPr>
          <w:rFonts w:ascii="Arial Narrow" w:hAnsi="Arial Narrow"/>
          <w:sz w:val="24"/>
          <w:szCs w:val="24"/>
        </w:rPr>
        <w:t xml:space="preserve"> от геометрического центра облака ТВС, м;</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proofErr w:type="gramStart"/>
      <w:r w:rsidRPr="00E923D8">
        <w:rPr>
          <w:rFonts w:ascii="Arial Narrow" w:hAnsi="Arial Narrow"/>
          <w:sz w:val="24"/>
          <w:szCs w:val="24"/>
          <w:lang w:val="en-US"/>
        </w:rPr>
        <w:t>m</w:t>
      </w:r>
      <w:r w:rsidRPr="00E923D8">
        <w:rPr>
          <w:rFonts w:ascii="Arial Narrow" w:hAnsi="Arial Narrow"/>
          <w:sz w:val="24"/>
          <w:szCs w:val="24"/>
          <w:vertAlign w:val="subscript"/>
        </w:rPr>
        <w:t>п</w:t>
      </w:r>
      <w:r w:rsidRPr="00E923D8">
        <w:rPr>
          <w:rFonts w:ascii="Arial Narrow" w:hAnsi="Arial Narrow"/>
          <w:sz w:val="24"/>
          <w:szCs w:val="24"/>
          <w:vertAlign w:val="subscript"/>
          <w:lang w:val="en-US"/>
        </w:rPr>
        <w:t>p</w:t>
      </w:r>
      <w:proofErr w:type="gramEnd"/>
      <w:r w:rsidRPr="00E923D8">
        <w:rPr>
          <w:rFonts w:ascii="Arial Narrow" w:hAnsi="Arial Narrow"/>
          <w:sz w:val="24"/>
          <w:szCs w:val="24"/>
        </w:rPr>
        <w:t xml:space="preserve"> – приведенная масса газа или пара, кг, рассчитанная по формуле </w:t>
      </w:r>
      <w:r w:rsidRPr="00E923D8">
        <w:rPr>
          <w:rFonts w:ascii="Arial Narrow" w:hAnsi="Arial Narrow"/>
          <w:sz w:val="24"/>
          <w:szCs w:val="24"/>
          <w:lang w:val="en-US"/>
        </w:rPr>
        <w:t>m</w:t>
      </w:r>
      <w:proofErr w:type="spellStart"/>
      <w:r w:rsidRPr="00E923D8">
        <w:rPr>
          <w:rFonts w:ascii="Arial Narrow" w:hAnsi="Arial Narrow"/>
          <w:sz w:val="24"/>
          <w:szCs w:val="24"/>
          <w:vertAlign w:val="subscript"/>
        </w:rPr>
        <w:t>пр</w:t>
      </w:r>
      <w:proofErr w:type="spellEnd"/>
      <w:r w:rsidRPr="00E923D8">
        <w:rPr>
          <w:rFonts w:ascii="Arial Narrow" w:hAnsi="Arial Narrow"/>
          <w:sz w:val="24"/>
          <w:szCs w:val="24"/>
        </w:rPr>
        <w:t xml:space="preserve"> = (</w:t>
      </w:r>
      <w:r w:rsidRPr="00E923D8">
        <w:rPr>
          <w:rFonts w:ascii="Arial Narrow" w:hAnsi="Arial Narrow"/>
          <w:sz w:val="24"/>
          <w:szCs w:val="24"/>
          <w:lang w:val="en-US"/>
        </w:rPr>
        <w:t>Q</w:t>
      </w:r>
      <w:proofErr w:type="spellStart"/>
      <w:r w:rsidRPr="00E923D8">
        <w:rPr>
          <w:rFonts w:ascii="Arial Narrow" w:hAnsi="Arial Narrow"/>
          <w:sz w:val="24"/>
          <w:szCs w:val="24"/>
          <w:vertAlign w:val="subscript"/>
        </w:rPr>
        <w:t>сг</w:t>
      </w:r>
      <w:proofErr w:type="spellEnd"/>
      <w:r w:rsidRPr="00E923D8">
        <w:rPr>
          <w:rFonts w:ascii="Arial Narrow" w:hAnsi="Arial Narrow"/>
          <w:sz w:val="24"/>
          <w:szCs w:val="24"/>
        </w:rPr>
        <w:t xml:space="preserve"> / </w:t>
      </w:r>
      <w:r w:rsidRPr="00E923D8">
        <w:rPr>
          <w:rFonts w:ascii="Arial Narrow" w:hAnsi="Arial Narrow"/>
          <w:sz w:val="24"/>
          <w:szCs w:val="24"/>
          <w:lang w:val="en-US"/>
        </w:rPr>
        <w:t>Q</w:t>
      </w:r>
      <w:r w:rsidRPr="00E923D8">
        <w:rPr>
          <w:rFonts w:ascii="Arial Narrow" w:hAnsi="Arial Narrow"/>
          <w:sz w:val="24"/>
          <w:szCs w:val="24"/>
          <w:vertAlign w:val="subscript"/>
        </w:rPr>
        <w:t>0</w:t>
      </w:r>
      <w:r w:rsidRPr="00E923D8">
        <w:rPr>
          <w:rFonts w:ascii="Arial Narrow" w:hAnsi="Arial Narrow"/>
          <w:sz w:val="24"/>
          <w:szCs w:val="24"/>
        </w:rPr>
        <w:t>)</w:t>
      </w:r>
      <w:r w:rsidRPr="00E923D8">
        <w:rPr>
          <w:rFonts w:ascii="Arial Narrow" w:hAnsi="Arial Narrow"/>
          <w:sz w:val="24"/>
          <w:szCs w:val="24"/>
          <w:lang w:val="en-US"/>
        </w:rPr>
        <w:t>m</w:t>
      </w:r>
      <w:proofErr w:type="spellStart"/>
      <w:r w:rsidRPr="00E923D8">
        <w:rPr>
          <w:rFonts w:ascii="Arial Narrow" w:hAnsi="Arial Narrow"/>
          <w:sz w:val="24"/>
          <w:szCs w:val="24"/>
          <w:vertAlign w:val="subscript"/>
        </w:rPr>
        <w:t>г,п</w:t>
      </w:r>
      <w:proofErr w:type="spellEnd"/>
      <w:r w:rsidRPr="00E923D8">
        <w:rPr>
          <w:rFonts w:ascii="Arial Narrow" w:hAnsi="Arial Narrow"/>
          <w:sz w:val="24"/>
          <w:szCs w:val="24"/>
          <w:vertAlign w:val="subscript"/>
        </w:rPr>
        <w:t xml:space="preserve"> </w:t>
      </w:r>
      <w:r w:rsidRPr="00E923D8">
        <w:rPr>
          <w:rFonts w:ascii="Arial Narrow" w:hAnsi="Arial Narrow"/>
          <w:sz w:val="24"/>
          <w:szCs w:val="24"/>
          <w:lang w:val="en-US"/>
        </w:rPr>
        <w:t>Z</w:t>
      </w:r>
      <w:r w:rsidRPr="00E923D8">
        <w:rPr>
          <w:rFonts w:ascii="Arial Narrow" w:hAnsi="Arial Narrow"/>
          <w:sz w:val="24"/>
          <w:szCs w:val="24"/>
        </w:rPr>
        <w:t>;</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lang w:val="en-US"/>
        </w:rPr>
        <w:t>Q</w:t>
      </w:r>
      <w:proofErr w:type="spellStart"/>
      <w:r w:rsidRPr="00E923D8">
        <w:rPr>
          <w:rFonts w:ascii="Arial Narrow" w:hAnsi="Arial Narrow"/>
          <w:sz w:val="24"/>
          <w:szCs w:val="24"/>
          <w:vertAlign w:val="subscript"/>
        </w:rPr>
        <w:t>сг</w:t>
      </w:r>
      <w:proofErr w:type="spellEnd"/>
      <w:r w:rsidRPr="00E923D8">
        <w:rPr>
          <w:rFonts w:ascii="Arial Narrow" w:hAnsi="Arial Narrow"/>
          <w:sz w:val="24"/>
          <w:szCs w:val="24"/>
        </w:rPr>
        <w:t xml:space="preserve"> – удельная теплота сгорания газа или пара, Дж/кг;</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lang w:val="en-US"/>
        </w:rPr>
        <w:t>Z</w:t>
      </w:r>
      <w:r w:rsidRPr="00E923D8">
        <w:rPr>
          <w:rFonts w:ascii="Arial Narrow" w:hAnsi="Arial Narrow"/>
          <w:sz w:val="24"/>
          <w:szCs w:val="24"/>
        </w:rPr>
        <w:t xml:space="preserve"> – </w:t>
      </w:r>
      <w:proofErr w:type="gramStart"/>
      <w:r w:rsidRPr="00E923D8">
        <w:rPr>
          <w:rFonts w:ascii="Arial Narrow" w:hAnsi="Arial Narrow"/>
          <w:sz w:val="24"/>
          <w:szCs w:val="24"/>
        </w:rPr>
        <w:t>коэффициент</w:t>
      </w:r>
      <w:proofErr w:type="gramEnd"/>
      <w:r w:rsidRPr="00E923D8">
        <w:rPr>
          <w:rFonts w:ascii="Arial Narrow" w:hAnsi="Arial Narrow"/>
          <w:sz w:val="24"/>
          <w:szCs w:val="24"/>
        </w:rPr>
        <w:t xml:space="preserve"> участия, который допускается принимать равным 0,1;</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r w:rsidRPr="00E923D8">
        <w:rPr>
          <w:rFonts w:ascii="Arial Narrow" w:hAnsi="Arial Narrow"/>
          <w:sz w:val="24"/>
          <w:szCs w:val="24"/>
          <w:lang w:val="en-US"/>
        </w:rPr>
        <w:t>Q</w:t>
      </w:r>
      <w:r w:rsidRPr="00E923D8">
        <w:rPr>
          <w:rFonts w:ascii="Arial Narrow" w:hAnsi="Arial Narrow"/>
          <w:sz w:val="24"/>
          <w:szCs w:val="24"/>
          <w:vertAlign w:val="subscript"/>
        </w:rPr>
        <w:t>0</w:t>
      </w:r>
      <w:r w:rsidRPr="00E923D8">
        <w:rPr>
          <w:rFonts w:ascii="Arial Narrow" w:hAnsi="Arial Narrow"/>
          <w:sz w:val="24"/>
          <w:szCs w:val="24"/>
        </w:rPr>
        <w:t xml:space="preserve"> – константа, равная 4</w:t>
      </w:r>
      <w:proofErr w:type="gramStart"/>
      <w:r w:rsidRPr="00E923D8">
        <w:rPr>
          <w:rFonts w:ascii="Arial Narrow" w:hAnsi="Arial Narrow"/>
          <w:sz w:val="24"/>
          <w:szCs w:val="24"/>
        </w:rPr>
        <w:t>,52</w:t>
      </w:r>
      <w:proofErr w:type="gramEnd"/>
      <w:r w:rsidRPr="00E923D8">
        <w:rPr>
          <w:rFonts w:ascii="Arial Narrow" w:hAnsi="Arial Narrow"/>
          <w:sz w:val="24"/>
          <w:szCs w:val="24"/>
        </w:rPr>
        <w:t xml:space="preserve"> 10</w:t>
      </w:r>
      <w:r w:rsidRPr="00E923D8">
        <w:rPr>
          <w:rFonts w:ascii="Arial Narrow" w:hAnsi="Arial Narrow"/>
          <w:sz w:val="24"/>
          <w:szCs w:val="24"/>
          <w:vertAlign w:val="superscript"/>
        </w:rPr>
        <w:t>6</w:t>
      </w:r>
      <w:r w:rsidRPr="00E923D8">
        <w:rPr>
          <w:rFonts w:ascii="Arial Narrow" w:hAnsi="Arial Narrow"/>
          <w:sz w:val="24"/>
          <w:szCs w:val="24"/>
        </w:rPr>
        <w:t xml:space="preserve"> Дж/кг;</w:t>
      </w:r>
    </w:p>
    <w:p w:rsidR="00F461CB" w:rsidRPr="00E923D8" w:rsidRDefault="00F461CB" w:rsidP="003E1534">
      <w:pPr>
        <w:keepNext/>
        <w:overflowPunct w:val="0"/>
        <w:autoSpaceDE w:val="0"/>
        <w:spacing w:after="0" w:line="240" w:lineRule="auto"/>
        <w:ind w:firstLine="567"/>
        <w:jc w:val="both"/>
        <w:rPr>
          <w:rFonts w:ascii="Arial Narrow" w:hAnsi="Arial Narrow"/>
          <w:sz w:val="24"/>
          <w:szCs w:val="24"/>
        </w:rPr>
      </w:pPr>
      <w:proofErr w:type="gramStart"/>
      <w:r w:rsidRPr="00E923D8">
        <w:rPr>
          <w:rFonts w:ascii="Arial Narrow" w:hAnsi="Arial Narrow"/>
          <w:sz w:val="24"/>
          <w:szCs w:val="24"/>
          <w:lang w:val="en-US"/>
        </w:rPr>
        <w:t>m</w:t>
      </w:r>
      <w:proofErr w:type="spellStart"/>
      <w:r w:rsidRPr="00E923D8">
        <w:rPr>
          <w:rFonts w:ascii="Arial Narrow" w:hAnsi="Arial Narrow"/>
          <w:sz w:val="24"/>
          <w:szCs w:val="24"/>
          <w:vertAlign w:val="subscript"/>
        </w:rPr>
        <w:t>г,</w:t>
      </w:r>
      <w:proofErr w:type="gramEnd"/>
      <w:r w:rsidRPr="00E923D8">
        <w:rPr>
          <w:rFonts w:ascii="Arial Narrow" w:hAnsi="Arial Narrow"/>
          <w:sz w:val="24"/>
          <w:szCs w:val="24"/>
          <w:vertAlign w:val="subscript"/>
        </w:rPr>
        <w:t>п</w:t>
      </w:r>
      <w:proofErr w:type="spellEnd"/>
      <w:r w:rsidRPr="00E923D8">
        <w:rPr>
          <w:rFonts w:ascii="Arial Narrow" w:hAnsi="Arial Narrow"/>
          <w:sz w:val="24"/>
          <w:szCs w:val="24"/>
        </w:rPr>
        <w:t xml:space="preserve"> – масса горючих газов и (или) паров, поступивших в результате аварии в окружающее пространство, кг.</w:t>
      </w:r>
    </w:p>
    <w:p w:rsidR="00F461CB" w:rsidRPr="00E923D8" w:rsidRDefault="00F461CB" w:rsidP="003E1534">
      <w:pPr>
        <w:keepNext/>
        <w:overflowPunct w:val="0"/>
        <w:autoSpaceDE w:val="0"/>
        <w:spacing w:after="0"/>
        <w:ind w:firstLine="567"/>
        <w:jc w:val="both"/>
        <w:rPr>
          <w:rFonts w:ascii="Arial Narrow" w:hAnsi="Arial Narrow"/>
          <w:sz w:val="24"/>
          <w:szCs w:val="24"/>
        </w:rPr>
      </w:pPr>
      <w:r w:rsidRPr="00E923D8">
        <w:rPr>
          <w:rFonts w:ascii="Arial Narrow" w:hAnsi="Arial Narrow"/>
          <w:sz w:val="24"/>
          <w:szCs w:val="24"/>
        </w:rPr>
        <w:t xml:space="preserve">Импульс волны давления </w:t>
      </w:r>
      <w:proofErr w:type="spellStart"/>
      <w:r w:rsidRPr="00E923D8">
        <w:rPr>
          <w:rFonts w:ascii="Arial Narrow" w:hAnsi="Arial Narrow"/>
          <w:i/>
          <w:iCs/>
          <w:sz w:val="24"/>
          <w:szCs w:val="24"/>
          <w:lang w:val="en-US"/>
        </w:rPr>
        <w:t>i</w:t>
      </w:r>
      <w:proofErr w:type="spellEnd"/>
      <w:r w:rsidRPr="00E923D8">
        <w:rPr>
          <w:rFonts w:ascii="Arial Narrow" w:hAnsi="Arial Narrow"/>
          <w:sz w:val="24"/>
          <w:szCs w:val="24"/>
        </w:rPr>
        <w:t xml:space="preserve">, Па </w:t>
      </w:r>
      <w:proofErr w:type="gramStart"/>
      <w:r w:rsidRPr="00E923D8">
        <w:rPr>
          <w:rFonts w:ascii="Arial Narrow" w:hAnsi="Arial Narrow"/>
          <w:sz w:val="24"/>
          <w:szCs w:val="24"/>
        </w:rPr>
        <w:t>с</w:t>
      </w:r>
      <w:proofErr w:type="gramEnd"/>
      <w:r w:rsidRPr="00E923D8">
        <w:rPr>
          <w:rFonts w:ascii="Arial Narrow" w:hAnsi="Arial Narrow"/>
          <w:sz w:val="24"/>
          <w:szCs w:val="24"/>
        </w:rPr>
        <w:t>, рассчитываем по формуле:</w:t>
      </w:r>
    </w:p>
    <w:p w:rsidR="00F461CB" w:rsidRPr="00BE1B3E" w:rsidRDefault="00F461CB" w:rsidP="003E1534">
      <w:pPr>
        <w:keepNext/>
        <w:overflowPunct w:val="0"/>
        <w:autoSpaceDE w:val="0"/>
        <w:spacing w:after="0"/>
        <w:ind w:firstLine="1701"/>
        <w:jc w:val="both"/>
        <w:rPr>
          <w:rFonts w:ascii="Arial Narrow" w:hAnsi="Arial Narrow"/>
          <w:sz w:val="24"/>
          <w:szCs w:val="24"/>
        </w:rPr>
      </w:pPr>
      <w:r w:rsidRPr="00BE1B3E">
        <w:rPr>
          <w:rFonts w:ascii="Arial Narrow" w:hAnsi="Arial Narrow"/>
          <w:position w:val="-14"/>
          <w:sz w:val="24"/>
          <w:szCs w:val="24"/>
        </w:rPr>
        <w:object w:dxaOrig="1480" w:dyaOrig="400">
          <v:shape id="_x0000_i1026" type="#_x0000_t75" style="width:75pt;height:20.25pt" o:ole="">
            <v:imagedata r:id="rId15" o:title=""/>
          </v:shape>
          <o:OLEObject Type="Embed" ProgID="Equation.3" ShapeID="_x0000_i1026" DrawAspect="Content" ObjectID="_1463481015" r:id="rId16"/>
        </w:object>
      </w:r>
    </w:p>
    <w:p w:rsidR="001149FC" w:rsidRPr="00294F9A" w:rsidRDefault="001149FC" w:rsidP="003E1534">
      <w:pPr>
        <w:keepNext/>
        <w:overflowPunct w:val="0"/>
        <w:autoSpaceDE w:val="0"/>
        <w:autoSpaceDN w:val="0"/>
        <w:spacing w:before="240" w:after="0" w:line="240" w:lineRule="auto"/>
        <w:ind w:firstLine="567"/>
        <w:jc w:val="both"/>
        <w:rPr>
          <w:rFonts w:ascii="Arial Narrow" w:hAnsi="Arial Narrow"/>
          <w:sz w:val="24"/>
          <w:szCs w:val="24"/>
        </w:rPr>
      </w:pPr>
      <w:r w:rsidRPr="001149FC">
        <w:rPr>
          <w:rFonts w:ascii="Arial Narrow" w:hAnsi="Arial Narrow"/>
          <w:b/>
          <w:sz w:val="24"/>
          <w:szCs w:val="24"/>
        </w:rPr>
        <w:t xml:space="preserve">Расчет №1. </w:t>
      </w:r>
      <w:r w:rsidRPr="001149FC">
        <w:rPr>
          <w:rFonts w:ascii="Arial Narrow" w:hAnsi="Arial Narrow"/>
          <w:sz w:val="24"/>
          <w:szCs w:val="24"/>
        </w:rPr>
        <w:t>Рассчитать</w:t>
      </w:r>
      <w:r w:rsidRPr="00294F9A">
        <w:rPr>
          <w:rFonts w:ascii="Arial Narrow" w:hAnsi="Arial Narrow"/>
          <w:sz w:val="24"/>
          <w:szCs w:val="24"/>
        </w:rPr>
        <w:t xml:space="preserve"> максимально возможные радиусы зон поражения избыточным давлением и импульс волны давления при выходе в атмосферу бензина </w:t>
      </w:r>
      <w:r>
        <w:rPr>
          <w:rFonts w:ascii="Arial Narrow" w:hAnsi="Arial Narrow"/>
          <w:sz w:val="24"/>
          <w:szCs w:val="24"/>
        </w:rPr>
        <w:t xml:space="preserve">на территории АЗС в единичной </w:t>
      </w:r>
      <w:r w:rsidRPr="00294F9A">
        <w:rPr>
          <w:rFonts w:ascii="Arial Narrow" w:hAnsi="Arial Narrow"/>
          <w:sz w:val="24"/>
          <w:szCs w:val="24"/>
        </w:rPr>
        <w:t>емкост</w:t>
      </w:r>
      <w:r>
        <w:rPr>
          <w:rFonts w:ascii="Arial Narrow" w:hAnsi="Arial Narrow"/>
          <w:sz w:val="24"/>
          <w:szCs w:val="24"/>
        </w:rPr>
        <w:t>и объемом 7,2 м</w:t>
      </w:r>
      <w:r w:rsidRPr="000D42B2">
        <w:rPr>
          <w:rFonts w:ascii="Arial Narrow" w:hAnsi="Arial Narrow"/>
          <w:sz w:val="24"/>
          <w:szCs w:val="24"/>
          <w:vertAlign w:val="superscript"/>
        </w:rPr>
        <w:t>3</w:t>
      </w:r>
      <w:r w:rsidRPr="00294F9A">
        <w:rPr>
          <w:rFonts w:ascii="Arial Narrow" w:hAnsi="Arial Narrow"/>
          <w:sz w:val="24"/>
          <w:szCs w:val="24"/>
        </w:rPr>
        <w:t>.</w:t>
      </w:r>
    </w:p>
    <w:p w:rsidR="001149FC" w:rsidRPr="00294F9A" w:rsidRDefault="001149FC" w:rsidP="003E1534">
      <w:pPr>
        <w:keepNext/>
        <w:spacing w:after="0" w:line="240" w:lineRule="auto"/>
        <w:ind w:firstLine="567"/>
        <w:jc w:val="both"/>
        <w:rPr>
          <w:rFonts w:ascii="Arial Narrow" w:hAnsi="Arial Narrow"/>
          <w:sz w:val="24"/>
          <w:szCs w:val="24"/>
        </w:rPr>
      </w:pPr>
      <w:r w:rsidRPr="00294F9A">
        <w:rPr>
          <w:rFonts w:ascii="Arial Narrow" w:hAnsi="Arial Narrow"/>
          <w:sz w:val="24"/>
          <w:szCs w:val="24"/>
        </w:rPr>
        <w:t>Исходные данные.</w:t>
      </w:r>
    </w:p>
    <w:p w:rsidR="001149FC" w:rsidRPr="00294F9A" w:rsidRDefault="001149FC" w:rsidP="003E1534">
      <w:pPr>
        <w:keepNext/>
        <w:spacing w:after="0" w:line="240" w:lineRule="auto"/>
        <w:ind w:firstLine="567"/>
        <w:jc w:val="both"/>
        <w:rPr>
          <w:rFonts w:ascii="Arial Narrow" w:hAnsi="Arial Narrow"/>
          <w:sz w:val="24"/>
          <w:szCs w:val="24"/>
        </w:rPr>
      </w:pPr>
      <w:r>
        <w:rPr>
          <w:rFonts w:ascii="Arial Narrow" w:hAnsi="Arial Narrow"/>
          <w:sz w:val="24"/>
          <w:szCs w:val="24"/>
        </w:rPr>
        <w:t>Объем автоцистерны 7,2 м</w:t>
      </w:r>
      <w:r w:rsidRPr="000D42B2">
        <w:rPr>
          <w:rFonts w:ascii="Arial Narrow" w:hAnsi="Arial Narrow"/>
          <w:sz w:val="24"/>
          <w:szCs w:val="24"/>
          <w:vertAlign w:val="superscript"/>
        </w:rPr>
        <w:t>3</w:t>
      </w:r>
      <w:r w:rsidRPr="00294F9A">
        <w:rPr>
          <w:rFonts w:ascii="Arial Narrow" w:hAnsi="Arial Narrow"/>
          <w:sz w:val="24"/>
          <w:szCs w:val="24"/>
        </w:rPr>
        <w:t>. Плотность бензина 750 кг/м</w:t>
      </w:r>
      <w:r w:rsidRPr="00294F9A">
        <w:rPr>
          <w:rFonts w:ascii="Arial Narrow" w:hAnsi="Arial Narrow"/>
          <w:sz w:val="24"/>
          <w:szCs w:val="24"/>
          <w:vertAlign w:val="superscript"/>
        </w:rPr>
        <w:t>3</w:t>
      </w:r>
      <w:r w:rsidRPr="00294F9A">
        <w:rPr>
          <w:rFonts w:ascii="Arial Narrow" w:hAnsi="Arial Narrow"/>
          <w:sz w:val="24"/>
          <w:szCs w:val="24"/>
        </w:rPr>
        <w:t>. Удельная теплота сгорания 4,6 10</w:t>
      </w:r>
      <w:r w:rsidRPr="00294F9A">
        <w:rPr>
          <w:rFonts w:ascii="Arial Narrow" w:hAnsi="Arial Narrow"/>
          <w:sz w:val="24"/>
          <w:szCs w:val="24"/>
          <w:vertAlign w:val="superscript"/>
        </w:rPr>
        <w:t>7</w:t>
      </w:r>
      <w:r w:rsidRPr="00294F9A">
        <w:rPr>
          <w:rFonts w:ascii="Arial Narrow" w:hAnsi="Arial Narrow"/>
          <w:sz w:val="24"/>
          <w:szCs w:val="24"/>
        </w:rPr>
        <w:t xml:space="preserve"> Дж/кг.</w:t>
      </w:r>
    </w:p>
    <w:p w:rsidR="001149FC" w:rsidRPr="00294F9A" w:rsidRDefault="001149FC" w:rsidP="003E1534">
      <w:pPr>
        <w:keepNext/>
        <w:numPr>
          <w:ilvl w:val="0"/>
          <w:numId w:val="48"/>
        </w:numPr>
        <w:tabs>
          <w:tab w:val="left" w:pos="851"/>
        </w:tabs>
        <w:spacing w:after="0" w:line="240" w:lineRule="auto"/>
        <w:ind w:left="0" w:firstLine="567"/>
        <w:jc w:val="both"/>
        <w:rPr>
          <w:rFonts w:ascii="Arial Narrow" w:hAnsi="Arial Narrow"/>
          <w:sz w:val="24"/>
          <w:szCs w:val="24"/>
        </w:rPr>
      </w:pPr>
      <w:r w:rsidRPr="00294F9A">
        <w:rPr>
          <w:rFonts w:ascii="Arial Narrow" w:hAnsi="Arial Narrow"/>
          <w:sz w:val="24"/>
          <w:szCs w:val="24"/>
        </w:rPr>
        <w:t>Используем расчет, описанный выше.</w:t>
      </w:r>
    </w:p>
    <w:p w:rsidR="001149FC" w:rsidRPr="00294F9A" w:rsidRDefault="001149FC" w:rsidP="003E1534">
      <w:pPr>
        <w:keepNext/>
        <w:numPr>
          <w:ilvl w:val="0"/>
          <w:numId w:val="48"/>
        </w:numPr>
        <w:tabs>
          <w:tab w:val="left" w:pos="851"/>
        </w:tabs>
        <w:spacing w:after="0" w:line="240" w:lineRule="auto"/>
        <w:ind w:left="0" w:firstLine="567"/>
        <w:jc w:val="both"/>
        <w:rPr>
          <w:rFonts w:ascii="Arial Narrow" w:hAnsi="Arial Narrow"/>
          <w:sz w:val="24"/>
          <w:szCs w:val="24"/>
        </w:rPr>
      </w:pPr>
      <w:r w:rsidRPr="00294F9A">
        <w:rPr>
          <w:rFonts w:ascii="Arial Narrow" w:hAnsi="Arial Narrow"/>
          <w:sz w:val="24"/>
          <w:szCs w:val="24"/>
        </w:rPr>
        <w:t xml:space="preserve">Величина приведенной массы газа </w:t>
      </w:r>
      <w:r w:rsidRPr="00294F9A">
        <w:rPr>
          <w:rFonts w:ascii="Arial Narrow" w:hAnsi="Arial Narrow"/>
          <w:sz w:val="24"/>
          <w:szCs w:val="24"/>
          <w:lang w:val="en-US"/>
        </w:rPr>
        <w:t>m</w:t>
      </w:r>
      <w:proofErr w:type="gramStart"/>
      <w:r w:rsidRPr="00294F9A">
        <w:rPr>
          <w:rFonts w:ascii="Arial Narrow" w:hAnsi="Arial Narrow"/>
          <w:sz w:val="24"/>
          <w:szCs w:val="24"/>
          <w:vertAlign w:val="subscript"/>
        </w:rPr>
        <w:t>п</w:t>
      </w:r>
      <w:proofErr w:type="gramEnd"/>
      <w:r w:rsidRPr="00294F9A">
        <w:rPr>
          <w:rFonts w:ascii="Arial Narrow" w:hAnsi="Arial Narrow"/>
          <w:sz w:val="24"/>
          <w:szCs w:val="24"/>
          <w:vertAlign w:val="subscript"/>
          <w:lang w:val="en-US"/>
        </w:rPr>
        <w:t>p</w:t>
      </w:r>
      <w:r w:rsidRPr="00294F9A">
        <w:rPr>
          <w:rFonts w:ascii="Arial Narrow" w:hAnsi="Arial Narrow"/>
          <w:sz w:val="24"/>
          <w:szCs w:val="24"/>
          <w:vertAlign w:val="subscript"/>
        </w:rPr>
        <w:t xml:space="preserve"> </w:t>
      </w:r>
      <w:r w:rsidRPr="00294F9A">
        <w:rPr>
          <w:rFonts w:ascii="Arial Narrow" w:hAnsi="Arial Narrow"/>
          <w:sz w:val="24"/>
          <w:szCs w:val="24"/>
        </w:rPr>
        <w:t xml:space="preserve">составит </w:t>
      </w:r>
      <w:r>
        <w:rPr>
          <w:rFonts w:ascii="Arial Narrow" w:hAnsi="Arial Narrow"/>
          <w:sz w:val="24"/>
          <w:szCs w:val="24"/>
        </w:rPr>
        <w:t>5495,58</w:t>
      </w:r>
      <w:r w:rsidRPr="00294F9A">
        <w:rPr>
          <w:rFonts w:ascii="Arial Narrow" w:hAnsi="Arial Narrow"/>
          <w:sz w:val="24"/>
          <w:szCs w:val="24"/>
        </w:rPr>
        <w:t xml:space="preserve"> кг.</w:t>
      </w:r>
    </w:p>
    <w:p w:rsidR="001149FC" w:rsidRPr="00294F9A" w:rsidRDefault="001149FC" w:rsidP="003E1534">
      <w:pPr>
        <w:keepNext/>
        <w:numPr>
          <w:ilvl w:val="0"/>
          <w:numId w:val="48"/>
        </w:numPr>
        <w:tabs>
          <w:tab w:val="left" w:pos="851"/>
        </w:tabs>
        <w:spacing w:after="0" w:line="240" w:lineRule="auto"/>
        <w:ind w:left="0" w:firstLine="567"/>
        <w:jc w:val="both"/>
        <w:rPr>
          <w:rFonts w:ascii="Arial Narrow" w:hAnsi="Arial Narrow"/>
          <w:sz w:val="24"/>
          <w:szCs w:val="24"/>
        </w:rPr>
      </w:pPr>
      <w:r w:rsidRPr="00294F9A">
        <w:rPr>
          <w:rFonts w:ascii="Arial Narrow" w:hAnsi="Arial Narrow"/>
          <w:sz w:val="24"/>
          <w:szCs w:val="24"/>
        </w:rPr>
        <w:t>Сводные данные зон поражения приведены в таблице 4.3.2.1.</w:t>
      </w:r>
      <w:r>
        <w:rPr>
          <w:rFonts w:ascii="Arial Narrow" w:hAnsi="Arial Narrow"/>
          <w:sz w:val="24"/>
          <w:szCs w:val="24"/>
        </w:rPr>
        <w:t>1</w:t>
      </w:r>
      <w:r w:rsidRPr="00294F9A">
        <w:rPr>
          <w:rFonts w:ascii="Arial Narrow" w:hAnsi="Arial Narrow"/>
          <w:sz w:val="24"/>
          <w:szCs w:val="24"/>
        </w:rPr>
        <w:t>.</w:t>
      </w:r>
    </w:p>
    <w:p w:rsidR="001149FC" w:rsidRPr="00294F9A" w:rsidRDefault="001149FC" w:rsidP="003E1534">
      <w:pPr>
        <w:keepNext/>
        <w:spacing w:before="240" w:after="0" w:line="240" w:lineRule="auto"/>
        <w:ind w:firstLine="567"/>
        <w:jc w:val="both"/>
        <w:rPr>
          <w:rFonts w:ascii="Arial Narrow" w:hAnsi="Arial Narrow"/>
          <w:sz w:val="24"/>
          <w:szCs w:val="24"/>
        </w:rPr>
      </w:pPr>
      <w:r w:rsidRPr="00294F9A">
        <w:rPr>
          <w:rFonts w:ascii="Arial Narrow" w:hAnsi="Arial Narrow"/>
          <w:sz w:val="24"/>
          <w:szCs w:val="24"/>
        </w:rPr>
        <w:t>Таблица 4.3.2.1.</w:t>
      </w:r>
      <w:r>
        <w:rPr>
          <w:rFonts w:ascii="Arial Narrow" w:hAnsi="Arial Narrow"/>
          <w:sz w:val="24"/>
          <w:szCs w:val="24"/>
        </w:rPr>
        <w:t>1</w:t>
      </w:r>
    </w:p>
    <w:tbl>
      <w:tblPr>
        <w:tblW w:w="0" w:type="auto"/>
        <w:tblInd w:w="182" w:type="dxa"/>
        <w:tblLayout w:type="fixed"/>
        <w:tblCellMar>
          <w:left w:w="40" w:type="dxa"/>
          <w:right w:w="40" w:type="dxa"/>
        </w:tblCellMar>
        <w:tblLook w:val="0000"/>
      </w:tblPr>
      <w:tblGrid>
        <w:gridCol w:w="5306"/>
        <w:gridCol w:w="1414"/>
        <w:gridCol w:w="1390"/>
        <w:gridCol w:w="1387"/>
      </w:tblGrid>
      <w:tr w:rsidR="001149FC" w:rsidRPr="00294F9A" w:rsidTr="001149FC">
        <w:trPr>
          <w:trHeight w:val="389"/>
        </w:trPr>
        <w:tc>
          <w:tcPr>
            <w:tcW w:w="5306" w:type="dxa"/>
            <w:vMerge w:val="restart"/>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Степень поражения</w:t>
            </w:r>
          </w:p>
        </w:tc>
        <w:tc>
          <w:tcPr>
            <w:tcW w:w="1414" w:type="dxa"/>
            <w:vMerge w:val="restart"/>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Избыточное давление</w:t>
            </w:r>
            <w:r w:rsidRPr="00294F9A">
              <w:rPr>
                <w:rFonts w:ascii="Arial Narrow" w:hAnsi="Arial Narrow"/>
                <w:sz w:val="24"/>
                <w:szCs w:val="24"/>
                <w:lang w:val="en-US"/>
              </w:rPr>
              <w:t xml:space="preserve"> </w:t>
            </w:r>
            <w:r w:rsidRPr="00294F9A">
              <w:rPr>
                <w:rFonts w:ascii="Symbol" w:hAnsi="Symbol"/>
                <w:sz w:val="20"/>
                <w:szCs w:val="20"/>
              </w:rPr>
              <w:t></w:t>
            </w:r>
            <w:r w:rsidRPr="00294F9A">
              <w:rPr>
                <w:rFonts w:ascii="Arial Narrow" w:hAnsi="Arial Narrow"/>
                <w:sz w:val="24"/>
                <w:szCs w:val="24"/>
                <w:lang w:val="en-US"/>
              </w:rPr>
              <w:t>p</w:t>
            </w:r>
          </w:p>
        </w:tc>
        <w:tc>
          <w:tcPr>
            <w:tcW w:w="2777"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Расчетные данные</w:t>
            </w:r>
          </w:p>
        </w:tc>
      </w:tr>
      <w:tr w:rsidR="001149FC" w:rsidRPr="00294F9A" w:rsidTr="001149FC">
        <w:trPr>
          <w:trHeight w:val="693"/>
        </w:trPr>
        <w:tc>
          <w:tcPr>
            <w:tcW w:w="5306" w:type="dxa"/>
            <w:vMerge/>
            <w:tcBorders>
              <w:top w:val="single" w:sz="4" w:space="0" w:color="000000"/>
              <w:left w:val="single" w:sz="4" w:space="0" w:color="000000"/>
              <w:bottom w:val="single" w:sz="4" w:space="0" w:color="000000"/>
            </w:tcBorders>
            <w:vAlign w:val="center"/>
          </w:tcPr>
          <w:p w:rsidR="001149FC" w:rsidRPr="00294F9A" w:rsidRDefault="001149FC" w:rsidP="003E1534">
            <w:pPr>
              <w:keepNext/>
              <w:spacing w:after="0" w:line="240" w:lineRule="auto"/>
              <w:jc w:val="center"/>
              <w:rPr>
                <w:rFonts w:ascii="Arial Narrow" w:hAnsi="Arial Narrow"/>
                <w:sz w:val="24"/>
                <w:szCs w:val="24"/>
              </w:rPr>
            </w:pPr>
          </w:p>
        </w:tc>
        <w:tc>
          <w:tcPr>
            <w:tcW w:w="1414" w:type="dxa"/>
            <w:vMerge/>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pacing w:after="0" w:line="240" w:lineRule="auto"/>
              <w:jc w:val="center"/>
              <w:rPr>
                <w:rFonts w:ascii="Arial Narrow" w:hAnsi="Arial Narrow"/>
                <w:sz w:val="24"/>
                <w:szCs w:val="24"/>
              </w:rPr>
            </w:pP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i/>
                <w:sz w:val="24"/>
                <w:szCs w:val="24"/>
                <w:lang w:val="en-US"/>
              </w:rPr>
            </w:pPr>
            <w:r w:rsidRPr="00294F9A">
              <w:rPr>
                <w:rFonts w:ascii="Arial Narrow" w:hAnsi="Arial Narrow"/>
                <w:sz w:val="24"/>
                <w:szCs w:val="24"/>
              </w:rPr>
              <w:t xml:space="preserve">Радиус зон поражения </w:t>
            </w:r>
            <w:r w:rsidRPr="00294F9A">
              <w:rPr>
                <w:rFonts w:ascii="Arial Narrow" w:hAnsi="Arial Narrow"/>
                <w:i/>
                <w:sz w:val="24"/>
                <w:szCs w:val="24"/>
                <w:lang w:val="en-US"/>
              </w:rPr>
              <w:t>r</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overflowPunct w:val="0"/>
              <w:autoSpaceDE w:val="0"/>
              <w:snapToGrid w:val="0"/>
              <w:spacing w:after="0" w:line="240" w:lineRule="auto"/>
              <w:jc w:val="center"/>
              <w:rPr>
                <w:rFonts w:ascii="Arial Narrow" w:hAnsi="Arial Narrow"/>
                <w:i/>
                <w:iCs/>
                <w:sz w:val="24"/>
                <w:szCs w:val="24"/>
                <w:lang w:val="en-US"/>
              </w:rPr>
            </w:pPr>
            <w:r w:rsidRPr="00294F9A">
              <w:rPr>
                <w:rFonts w:ascii="Arial Narrow" w:hAnsi="Arial Narrow"/>
                <w:sz w:val="24"/>
                <w:szCs w:val="24"/>
              </w:rPr>
              <w:t xml:space="preserve">Импульс волны давления </w:t>
            </w:r>
            <w:proofErr w:type="spellStart"/>
            <w:r w:rsidRPr="00294F9A">
              <w:rPr>
                <w:rFonts w:ascii="Arial Narrow" w:hAnsi="Arial Narrow"/>
                <w:i/>
                <w:iCs/>
                <w:sz w:val="24"/>
                <w:szCs w:val="24"/>
                <w:lang w:val="en-US"/>
              </w:rPr>
              <w:t>i</w:t>
            </w:r>
            <w:proofErr w:type="spellEnd"/>
          </w:p>
        </w:tc>
      </w:tr>
      <w:tr w:rsidR="001149FC" w:rsidRPr="00294F9A" w:rsidTr="001149FC">
        <w:trPr>
          <w:trHeight w:val="292"/>
        </w:trPr>
        <w:tc>
          <w:tcPr>
            <w:tcW w:w="5306" w:type="dxa"/>
            <w:vMerge/>
            <w:tcBorders>
              <w:top w:val="single" w:sz="4" w:space="0" w:color="000000"/>
              <w:left w:val="single" w:sz="4" w:space="0" w:color="000000"/>
              <w:bottom w:val="single" w:sz="4" w:space="0" w:color="000000"/>
            </w:tcBorders>
            <w:vAlign w:val="center"/>
          </w:tcPr>
          <w:p w:rsidR="001149FC" w:rsidRPr="00294F9A" w:rsidRDefault="001149FC" w:rsidP="003E1534">
            <w:pPr>
              <w:keepNext/>
              <w:spacing w:after="0" w:line="240" w:lineRule="auto"/>
              <w:jc w:val="center"/>
              <w:rPr>
                <w:rFonts w:ascii="Arial Narrow" w:hAnsi="Arial Narrow"/>
                <w:sz w:val="24"/>
                <w:szCs w:val="24"/>
              </w:rPr>
            </w:pP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кПа</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м</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 xml:space="preserve">Па · </w:t>
            </w:r>
            <w:proofErr w:type="gramStart"/>
            <w:r w:rsidRPr="00294F9A">
              <w:rPr>
                <w:rFonts w:ascii="Arial Narrow" w:hAnsi="Arial Narrow"/>
                <w:sz w:val="24"/>
                <w:szCs w:val="24"/>
              </w:rPr>
              <w:t>с</w:t>
            </w:r>
            <w:proofErr w:type="gramEnd"/>
          </w:p>
        </w:tc>
      </w:tr>
      <w:tr w:rsidR="001149FC" w:rsidRPr="00294F9A" w:rsidTr="001149FC">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 xml:space="preserve">Полное разрушение зданий </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100</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44,9</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848,0</w:t>
            </w:r>
          </w:p>
        </w:tc>
      </w:tr>
      <w:tr w:rsidR="001149FC" w:rsidRPr="00294F9A" w:rsidTr="001149FC">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50 %-</w:t>
            </w:r>
            <w:proofErr w:type="spellStart"/>
            <w:r w:rsidRPr="00294F9A">
              <w:rPr>
                <w:rFonts w:ascii="Arial Narrow" w:hAnsi="Arial Narrow"/>
                <w:sz w:val="24"/>
                <w:szCs w:val="24"/>
              </w:rPr>
              <w:t>ное</w:t>
            </w:r>
            <w:proofErr w:type="spellEnd"/>
            <w:r w:rsidRPr="00294F9A">
              <w:rPr>
                <w:rFonts w:ascii="Arial Narrow" w:hAnsi="Arial Narrow"/>
                <w:sz w:val="24"/>
                <w:szCs w:val="24"/>
              </w:rPr>
              <w:t xml:space="preserve"> разрушение зданий</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53</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63,6</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598,6</w:t>
            </w:r>
          </w:p>
        </w:tc>
      </w:tr>
      <w:tr w:rsidR="001149FC" w:rsidRPr="00294F9A" w:rsidTr="001149FC">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Средние повреждения зданий</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28</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94,9</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401,5</w:t>
            </w:r>
          </w:p>
        </w:tc>
      </w:tr>
      <w:tr w:rsidR="001149FC" w:rsidRPr="00294F9A" w:rsidTr="001149FC">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Умеренные повреждения зданий (повреждение внутренних перегородок, рам, дверей и т.п.)</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12</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176,5</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215,8</w:t>
            </w:r>
          </w:p>
        </w:tc>
      </w:tr>
      <w:tr w:rsidR="001149FC" w:rsidRPr="00294F9A" w:rsidTr="001149FC">
        <w:trPr>
          <w:trHeight w:val="415"/>
        </w:trPr>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Нижний порог повреждения человека волной давления</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5</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371,0</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102,7</w:t>
            </w:r>
          </w:p>
        </w:tc>
      </w:tr>
      <w:tr w:rsidR="001149FC" w:rsidRPr="00700D20" w:rsidTr="001149FC">
        <w:trPr>
          <w:trHeight w:val="561"/>
        </w:trPr>
        <w:tc>
          <w:tcPr>
            <w:tcW w:w="5306" w:type="dxa"/>
            <w:tcBorders>
              <w:top w:val="single" w:sz="4" w:space="0" w:color="000000"/>
              <w:left w:val="single" w:sz="4" w:space="0" w:color="000000"/>
              <w:bottom w:val="single" w:sz="4" w:space="0" w:color="000000"/>
            </w:tcBorders>
            <w:vAlign w:val="center"/>
          </w:tcPr>
          <w:p w:rsidR="001149FC" w:rsidRPr="00294F9A" w:rsidRDefault="001149FC" w:rsidP="003E1534">
            <w:pPr>
              <w:keepNext/>
              <w:overflowPunct w:val="0"/>
              <w:autoSpaceDE w:val="0"/>
              <w:snapToGrid w:val="0"/>
              <w:spacing w:after="0" w:line="240" w:lineRule="auto"/>
              <w:rPr>
                <w:rFonts w:ascii="Arial Narrow" w:hAnsi="Arial Narrow"/>
                <w:sz w:val="24"/>
                <w:szCs w:val="24"/>
              </w:rPr>
            </w:pPr>
            <w:r w:rsidRPr="00294F9A">
              <w:rPr>
                <w:rFonts w:ascii="Arial Narrow" w:hAnsi="Arial Narrow"/>
                <w:sz w:val="24"/>
                <w:szCs w:val="24"/>
              </w:rPr>
              <w:t>Малые повреждения (разбита часть остекления)</w:t>
            </w:r>
          </w:p>
        </w:tc>
        <w:tc>
          <w:tcPr>
            <w:tcW w:w="1414"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overflowPunct w:val="0"/>
              <w:autoSpaceDE w:val="0"/>
              <w:snapToGrid w:val="0"/>
              <w:spacing w:after="0" w:line="240" w:lineRule="auto"/>
              <w:jc w:val="center"/>
              <w:rPr>
                <w:rFonts w:ascii="Arial Narrow" w:hAnsi="Arial Narrow"/>
                <w:sz w:val="24"/>
                <w:szCs w:val="24"/>
              </w:rPr>
            </w:pPr>
            <w:r w:rsidRPr="00294F9A">
              <w:rPr>
                <w:rFonts w:ascii="Arial Narrow" w:hAnsi="Arial Narrow"/>
                <w:sz w:val="24"/>
                <w:szCs w:val="24"/>
              </w:rPr>
              <w:t>3</w:t>
            </w:r>
          </w:p>
        </w:tc>
        <w:tc>
          <w:tcPr>
            <w:tcW w:w="1390" w:type="dxa"/>
            <w:tcBorders>
              <w:top w:val="single" w:sz="4" w:space="0" w:color="000000"/>
              <w:left w:val="single" w:sz="4" w:space="0" w:color="000000"/>
              <w:bottom w:val="single" w:sz="4" w:space="0" w:color="000000"/>
            </w:tcBorders>
            <w:tcMar>
              <w:left w:w="0" w:type="dxa"/>
              <w:right w:w="0" w:type="dxa"/>
            </w:tcMar>
            <w:vAlign w:val="center"/>
          </w:tcPr>
          <w:p w:rsidR="001149FC" w:rsidRPr="00294F9A"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592,0</w:t>
            </w:r>
          </w:p>
        </w:tc>
        <w:tc>
          <w:tcPr>
            <w:tcW w:w="1387" w:type="dxa"/>
            <w:tcBorders>
              <w:top w:val="single" w:sz="4" w:space="0" w:color="000000"/>
              <w:left w:val="single" w:sz="4" w:space="0" w:color="000000"/>
              <w:bottom w:val="single" w:sz="4" w:space="0" w:color="000000"/>
              <w:right w:val="single" w:sz="4" w:space="0" w:color="000000"/>
            </w:tcBorders>
            <w:vAlign w:val="center"/>
          </w:tcPr>
          <w:p w:rsidR="001149FC" w:rsidRPr="00700D20" w:rsidRDefault="001149FC" w:rsidP="003E1534">
            <w:pPr>
              <w:keepNext/>
              <w:snapToGrid w:val="0"/>
              <w:spacing w:after="0" w:line="240" w:lineRule="auto"/>
              <w:jc w:val="center"/>
              <w:rPr>
                <w:rFonts w:ascii="Arial Narrow" w:hAnsi="Arial Narrow"/>
                <w:sz w:val="24"/>
                <w:szCs w:val="24"/>
              </w:rPr>
            </w:pPr>
            <w:r>
              <w:rPr>
                <w:rFonts w:ascii="Arial Narrow" w:hAnsi="Arial Narrow"/>
                <w:sz w:val="24"/>
                <w:szCs w:val="24"/>
              </w:rPr>
              <w:t>64,3</w:t>
            </w:r>
          </w:p>
        </w:tc>
      </w:tr>
    </w:tbl>
    <w:p w:rsidR="001149FC" w:rsidRPr="00E923D8" w:rsidRDefault="001149FC" w:rsidP="003E1534">
      <w:pPr>
        <w:keepNext/>
        <w:spacing w:before="240" w:after="0" w:line="240" w:lineRule="auto"/>
        <w:ind w:firstLine="567"/>
        <w:jc w:val="both"/>
        <w:rPr>
          <w:rFonts w:ascii="Arial Narrow" w:hAnsi="Arial Narrow"/>
          <w:sz w:val="24"/>
          <w:szCs w:val="24"/>
        </w:rPr>
      </w:pPr>
      <w:proofErr w:type="gramStart"/>
      <w:r w:rsidRPr="00212CE8">
        <w:rPr>
          <w:rFonts w:ascii="Arial Narrow" w:hAnsi="Arial Narrow"/>
          <w:sz w:val="24"/>
          <w:szCs w:val="24"/>
        </w:rPr>
        <w:t xml:space="preserve">В случае возникновения чрезвычайных ситуаций на </w:t>
      </w:r>
      <w:r w:rsidR="00212CE8" w:rsidRPr="00212CE8">
        <w:rPr>
          <w:rFonts w:ascii="Arial Narrow" w:hAnsi="Arial Narrow"/>
          <w:sz w:val="24"/>
          <w:szCs w:val="24"/>
        </w:rPr>
        <w:t>проектируемых</w:t>
      </w:r>
      <w:r w:rsidR="00212CE8">
        <w:rPr>
          <w:rFonts w:ascii="Arial Narrow" w:hAnsi="Arial Narrow"/>
          <w:sz w:val="24"/>
          <w:szCs w:val="24"/>
        </w:rPr>
        <w:t xml:space="preserve"> на первую очередь</w:t>
      </w:r>
      <w:r w:rsidR="00212CE8" w:rsidRPr="00212CE8">
        <w:rPr>
          <w:rFonts w:ascii="Arial Narrow" w:hAnsi="Arial Narrow"/>
          <w:sz w:val="24"/>
          <w:szCs w:val="24"/>
        </w:rPr>
        <w:t xml:space="preserve"> </w:t>
      </w:r>
      <w:r w:rsidRPr="00212CE8">
        <w:rPr>
          <w:rFonts w:ascii="Arial Narrow" w:hAnsi="Arial Narrow"/>
          <w:sz w:val="24"/>
          <w:szCs w:val="24"/>
        </w:rPr>
        <w:t xml:space="preserve">АЗС </w:t>
      </w:r>
      <w:r w:rsidR="00212CE8" w:rsidRPr="00212CE8">
        <w:rPr>
          <w:rFonts w:ascii="Arial Narrow" w:hAnsi="Arial Narrow"/>
          <w:sz w:val="24"/>
          <w:szCs w:val="24"/>
        </w:rPr>
        <w:t xml:space="preserve">в с. </w:t>
      </w:r>
      <w:proofErr w:type="spellStart"/>
      <w:r w:rsidR="00212CE8" w:rsidRPr="00212CE8">
        <w:rPr>
          <w:rFonts w:ascii="Arial Narrow" w:hAnsi="Arial Narrow"/>
          <w:sz w:val="24"/>
          <w:szCs w:val="24"/>
        </w:rPr>
        <w:t>Даурское</w:t>
      </w:r>
      <w:proofErr w:type="spellEnd"/>
      <w:r w:rsidR="00212CE8" w:rsidRPr="00212CE8">
        <w:rPr>
          <w:rFonts w:ascii="Arial Narrow" w:hAnsi="Arial Narrow"/>
          <w:sz w:val="24"/>
          <w:szCs w:val="24"/>
        </w:rPr>
        <w:t xml:space="preserve"> и на федеральной трассе Р-257, а также в п. Приморск (проектируемая на перспективу) </w:t>
      </w:r>
      <w:r w:rsidRPr="00212CE8">
        <w:rPr>
          <w:rFonts w:ascii="Arial Narrow" w:hAnsi="Arial Narrow"/>
          <w:sz w:val="24"/>
          <w:szCs w:val="24"/>
        </w:rPr>
        <w:t>при взрыве бензина жил</w:t>
      </w:r>
      <w:r w:rsidR="00212CE8" w:rsidRPr="00212CE8">
        <w:rPr>
          <w:rFonts w:ascii="Arial Narrow" w:hAnsi="Arial Narrow"/>
          <w:sz w:val="24"/>
          <w:szCs w:val="24"/>
        </w:rPr>
        <w:t>ая</w:t>
      </w:r>
      <w:r w:rsidRPr="00212CE8">
        <w:rPr>
          <w:rFonts w:ascii="Arial Narrow" w:hAnsi="Arial Narrow"/>
          <w:sz w:val="24"/>
          <w:szCs w:val="24"/>
        </w:rPr>
        <w:t xml:space="preserve"> застройк</w:t>
      </w:r>
      <w:r w:rsidR="00212CE8" w:rsidRPr="00212CE8">
        <w:rPr>
          <w:rFonts w:ascii="Arial Narrow" w:hAnsi="Arial Narrow"/>
          <w:sz w:val="24"/>
          <w:szCs w:val="24"/>
        </w:rPr>
        <w:t>а не попадает в зоны действия возможных поражающих факторов этой аварии.</w:t>
      </w:r>
      <w:proofErr w:type="gramEnd"/>
      <w:r w:rsidR="00212CE8">
        <w:rPr>
          <w:rFonts w:ascii="Arial Narrow" w:hAnsi="Arial Narrow"/>
          <w:sz w:val="24"/>
          <w:szCs w:val="24"/>
        </w:rPr>
        <w:t xml:space="preserve"> </w:t>
      </w:r>
      <w:r w:rsidR="00212CE8" w:rsidRPr="00212CE8">
        <w:rPr>
          <w:rFonts w:ascii="Arial Narrow" w:hAnsi="Arial Narrow"/>
          <w:sz w:val="24"/>
          <w:szCs w:val="24"/>
        </w:rPr>
        <w:t xml:space="preserve">В случае возникновения чрезвычайных ситуаций </w:t>
      </w:r>
      <w:proofErr w:type="gramStart"/>
      <w:r w:rsidR="00212CE8" w:rsidRPr="00212CE8">
        <w:rPr>
          <w:rFonts w:ascii="Arial Narrow" w:hAnsi="Arial Narrow"/>
          <w:sz w:val="24"/>
          <w:szCs w:val="24"/>
        </w:rPr>
        <w:t>на</w:t>
      </w:r>
      <w:proofErr w:type="gramEnd"/>
      <w:r w:rsidR="00212CE8" w:rsidRPr="00212CE8">
        <w:rPr>
          <w:rFonts w:ascii="Arial Narrow" w:hAnsi="Arial Narrow"/>
          <w:sz w:val="24"/>
          <w:szCs w:val="24"/>
        </w:rPr>
        <w:t xml:space="preserve"> </w:t>
      </w:r>
      <w:proofErr w:type="gramStart"/>
      <w:r w:rsidR="00212CE8" w:rsidRPr="00212CE8">
        <w:rPr>
          <w:rFonts w:ascii="Arial Narrow" w:hAnsi="Arial Narrow"/>
          <w:sz w:val="24"/>
          <w:szCs w:val="24"/>
        </w:rPr>
        <w:t>проектируем</w:t>
      </w:r>
      <w:r w:rsidR="00212CE8">
        <w:rPr>
          <w:rFonts w:ascii="Arial Narrow" w:hAnsi="Arial Narrow"/>
          <w:sz w:val="24"/>
          <w:szCs w:val="24"/>
        </w:rPr>
        <w:t>ой</w:t>
      </w:r>
      <w:proofErr w:type="gramEnd"/>
      <w:r w:rsidR="00212CE8">
        <w:rPr>
          <w:rFonts w:ascii="Arial Narrow" w:hAnsi="Arial Narrow"/>
          <w:sz w:val="24"/>
          <w:szCs w:val="24"/>
        </w:rPr>
        <w:t xml:space="preserve"> на первую очередь</w:t>
      </w:r>
      <w:r w:rsidR="00212CE8" w:rsidRPr="00212CE8">
        <w:rPr>
          <w:rFonts w:ascii="Arial Narrow" w:hAnsi="Arial Narrow"/>
          <w:sz w:val="24"/>
          <w:szCs w:val="24"/>
        </w:rPr>
        <w:t xml:space="preserve"> АЗС в п. Приморск при взрыве бенз</w:t>
      </w:r>
      <w:r w:rsidR="00AE4AC9">
        <w:rPr>
          <w:rFonts w:ascii="Arial Narrow" w:hAnsi="Arial Narrow"/>
          <w:sz w:val="24"/>
          <w:szCs w:val="24"/>
        </w:rPr>
        <w:t xml:space="preserve">ина небольшая часть жилой </w:t>
      </w:r>
      <w:r w:rsidR="00AE4AC9" w:rsidRPr="00AE4AC9">
        <w:rPr>
          <w:rFonts w:ascii="Arial Narrow" w:hAnsi="Arial Narrow"/>
          <w:sz w:val="24"/>
          <w:szCs w:val="24"/>
        </w:rPr>
        <w:t xml:space="preserve">застройки </w:t>
      </w:r>
      <w:r w:rsidRPr="00AE4AC9">
        <w:rPr>
          <w:rFonts w:ascii="Arial Narrow" w:hAnsi="Arial Narrow"/>
          <w:sz w:val="24"/>
          <w:szCs w:val="24"/>
        </w:rPr>
        <w:t xml:space="preserve">попадает в зоны с </w:t>
      </w:r>
      <w:r w:rsidRPr="00AE4AC9">
        <w:rPr>
          <w:rFonts w:ascii="Symbol" w:hAnsi="Symbol"/>
          <w:sz w:val="20"/>
          <w:szCs w:val="20"/>
        </w:rPr>
        <w:t></w:t>
      </w:r>
      <w:r w:rsidRPr="00AE4AC9">
        <w:rPr>
          <w:rFonts w:ascii="Arial Narrow" w:hAnsi="Arial Narrow"/>
          <w:sz w:val="24"/>
          <w:szCs w:val="24"/>
          <w:lang w:val="en-US"/>
        </w:rPr>
        <w:t>p</w:t>
      </w:r>
      <w:r w:rsidRPr="00AE4AC9">
        <w:rPr>
          <w:rFonts w:ascii="Arial Narrow" w:hAnsi="Arial Narrow"/>
          <w:sz w:val="24"/>
          <w:szCs w:val="24"/>
        </w:rPr>
        <w:t xml:space="preserve"> =3-</w:t>
      </w:r>
      <w:r w:rsidR="00AE4AC9" w:rsidRPr="00AE4AC9">
        <w:rPr>
          <w:rFonts w:ascii="Arial Narrow" w:hAnsi="Arial Narrow"/>
          <w:sz w:val="24"/>
          <w:szCs w:val="24"/>
        </w:rPr>
        <w:t>5</w:t>
      </w:r>
      <w:r w:rsidRPr="00AE4AC9">
        <w:rPr>
          <w:rFonts w:ascii="Arial Narrow" w:hAnsi="Arial Narrow"/>
          <w:sz w:val="24"/>
          <w:szCs w:val="24"/>
        </w:rPr>
        <w:t xml:space="preserve"> кПа</w:t>
      </w:r>
      <w:r w:rsidR="00AE4AC9" w:rsidRPr="00AE4AC9">
        <w:rPr>
          <w:rFonts w:ascii="Arial Narrow" w:hAnsi="Arial Narrow"/>
          <w:sz w:val="24"/>
          <w:szCs w:val="24"/>
        </w:rPr>
        <w:t>.</w:t>
      </w:r>
    </w:p>
    <w:p w:rsidR="00F461CB" w:rsidRPr="00E923D8" w:rsidRDefault="00F461CB" w:rsidP="003E1534">
      <w:pPr>
        <w:keepNext/>
        <w:spacing w:after="0" w:line="240" w:lineRule="auto"/>
        <w:ind w:firstLine="567"/>
        <w:jc w:val="both"/>
        <w:rPr>
          <w:rFonts w:ascii="Arial Narrow" w:hAnsi="Arial Narrow"/>
          <w:sz w:val="24"/>
          <w:szCs w:val="24"/>
        </w:rPr>
      </w:pPr>
    </w:p>
    <w:p w:rsidR="00F461CB" w:rsidRPr="00E923D8" w:rsidRDefault="00F461CB" w:rsidP="003E1534">
      <w:pPr>
        <w:keepNext/>
        <w:numPr>
          <w:ilvl w:val="3"/>
          <w:numId w:val="3"/>
        </w:numPr>
        <w:tabs>
          <w:tab w:val="left" w:pos="1276"/>
        </w:tabs>
        <w:spacing w:after="0" w:line="240" w:lineRule="auto"/>
        <w:ind w:left="0" w:firstLine="567"/>
        <w:jc w:val="both"/>
        <w:outlineLvl w:val="3"/>
        <w:rPr>
          <w:rFonts w:ascii="Arial Narrow" w:hAnsi="Arial Narrow"/>
          <w:i/>
          <w:sz w:val="24"/>
          <w:szCs w:val="24"/>
          <w:u w:val="single"/>
        </w:rPr>
      </w:pPr>
      <w:bookmarkStart w:id="27" w:name="_Toc357161030"/>
      <w:r w:rsidRPr="00E923D8">
        <w:rPr>
          <w:rFonts w:ascii="Arial Narrow" w:hAnsi="Arial Narrow"/>
          <w:i/>
          <w:sz w:val="24"/>
          <w:szCs w:val="24"/>
          <w:u w:val="single"/>
        </w:rPr>
        <w:t>Оценка поражающих факторов при возникновении «огненного шара»</w:t>
      </w:r>
      <w:bookmarkEnd w:id="27"/>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Интенсивность теплового излучения рассчитывается для двух случаев пожара:</w:t>
      </w:r>
    </w:p>
    <w:p w:rsidR="00F461CB" w:rsidRPr="00E923D8" w:rsidRDefault="00F461CB" w:rsidP="003E1534">
      <w:pPr>
        <w:keepNext/>
        <w:numPr>
          <w:ilvl w:val="0"/>
          <w:numId w:val="3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пожар пролива;</w:t>
      </w:r>
    </w:p>
    <w:p w:rsidR="00F461CB" w:rsidRPr="00E923D8" w:rsidRDefault="00F461CB" w:rsidP="003E1534">
      <w:pPr>
        <w:keepNext/>
        <w:numPr>
          <w:ilvl w:val="0"/>
          <w:numId w:val="31"/>
        </w:numPr>
        <w:tabs>
          <w:tab w:val="left" w:pos="851"/>
        </w:tabs>
        <w:spacing w:after="0" w:line="240" w:lineRule="auto"/>
        <w:ind w:left="0" w:firstLine="567"/>
        <w:jc w:val="both"/>
        <w:rPr>
          <w:rFonts w:ascii="Arial Narrow" w:hAnsi="Arial Narrow"/>
          <w:sz w:val="24"/>
          <w:szCs w:val="24"/>
        </w:rPr>
      </w:pPr>
      <w:r w:rsidRPr="00E923D8">
        <w:rPr>
          <w:rFonts w:ascii="Arial Narrow" w:hAnsi="Arial Narrow"/>
          <w:sz w:val="24"/>
          <w:szCs w:val="24"/>
        </w:rPr>
        <w:t>«огненный шар» - крупномасштабное диффузионное горение, реализуемое при разрыве емкости с горючей жидкостью или газом под давлением с воспламенением содержимого емкости.</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Количественную оценку поражающих факторов при возникновении «огненного шара» проводят в соответствии с ГОСТ </w:t>
      </w:r>
      <w:proofErr w:type="gramStart"/>
      <w:r w:rsidRPr="00E923D8">
        <w:rPr>
          <w:rFonts w:ascii="Arial Narrow" w:hAnsi="Arial Narrow"/>
          <w:sz w:val="24"/>
          <w:szCs w:val="24"/>
        </w:rPr>
        <w:t>Р</w:t>
      </w:r>
      <w:proofErr w:type="gramEnd"/>
      <w:r w:rsidRPr="00E923D8">
        <w:rPr>
          <w:rFonts w:ascii="Arial Narrow" w:hAnsi="Arial Narrow"/>
          <w:sz w:val="24"/>
          <w:szCs w:val="24"/>
        </w:rPr>
        <w:t xml:space="preserve"> 12.3.047-98 ССТБ «Пожарная безопасность технологических процессов. Общие требования. Методы контроля».</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Расчет интенсивности теплового излучения «огненного шара» производится по формуле:</w:t>
      </w:r>
    </w:p>
    <w:p w:rsidR="00F461CB" w:rsidRPr="00E923D8" w:rsidRDefault="00F461CB" w:rsidP="003E1534">
      <w:pPr>
        <w:keepNext/>
        <w:spacing w:before="240" w:after="0" w:line="240" w:lineRule="auto"/>
        <w:ind w:firstLine="1701"/>
        <w:jc w:val="both"/>
        <w:rPr>
          <w:rFonts w:ascii="Arial Narrow" w:hAnsi="Arial Narrow"/>
          <w:sz w:val="24"/>
          <w:szCs w:val="24"/>
        </w:rPr>
      </w:pPr>
      <w:r w:rsidRPr="00E923D8">
        <w:rPr>
          <w:rFonts w:ascii="Arial Narrow" w:hAnsi="Arial Narrow"/>
          <w:sz w:val="24"/>
          <w:szCs w:val="24"/>
          <w:lang w:val="en-US"/>
        </w:rPr>
        <w:t>q</w:t>
      </w:r>
      <w:r w:rsidRPr="00E923D8">
        <w:rPr>
          <w:rFonts w:ascii="Arial Narrow" w:hAnsi="Arial Narrow"/>
          <w:sz w:val="24"/>
          <w:szCs w:val="24"/>
        </w:rPr>
        <w:t xml:space="preserve"> = </w:t>
      </w:r>
      <w:proofErr w:type="spellStart"/>
      <w:r w:rsidRPr="00E923D8">
        <w:rPr>
          <w:rFonts w:ascii="Arial Narrow" w:hAnsi="Arial Narrow"/>
          <w:sz w:val="24"/>
          <w:szCs w:val="24"/>
          <w:lang w:val="en-US"/>
        </w:rPr>
        <w:t>E</w:t>
      </w:r>
      <w:r w:rsidRPr="00E923D8">
        <w:rPr>
          <w:rFonts w:ascii="Arial Narrow" w:hAnsi="Arial Narrow"/>
          <w:sz w:val="24"/>
          <w:szCs w:val="24"/>
          <w:vertAlign w:val="subscript"/>
          <w:lang w:val="en-US"/>
        </w:rPr>
        <w:t>f</w:t>
      </w:r>
      <w:proofErr w:type="spellEnd"/>
      <w:r w:rsidRPr="00E923D8">
        <w:rPr>
          <w:rFonts w:ascii="Arial Narrow" w:hAnsi="Arial Narrow"/>
          <w:sz w:val="24"/>
          <w:szCs w:val="24"/>
          <w:vertAlign w:val="subscript"/>
        </w:rPr>
        <w:t xml:space="preserve"> </w:t>
      </w:r>
      <w:r w:rsidRPr="00E923D8">
        <w:rPr>
          <w:rFonts w:ascii="Arial Narrow" w:hAnsi="Arial Narrow"/>
          <w:sz w:val="24"/>
          <w:szCs w:val="24"/>
        </w:rPr>
        <w:t xml:space="preserve">* </w:t>
      </w:r>
      <w:proofErr w:type="spellStart"/>
      <w:proofErr w:type="gramStart"/>
      <w:r w:rsidRPr="00E923D8">
        <w:rPr>
          <w:rFonts w:ascii="Arial Narrow" w:hAnsi="Arial Narrow"/>
          <w:sz w:val="24"/>
          <w:szCs w:val="24"/>
          <w:lang w:val="en-US"/>
        </w:rPr>
        <w:t>F</w:t>
      </w:r>
      <w:r w:rsidRPr="00E923D8">
        <w:rPr>
          <w:rFonts w:ascii="Arial Narrow" w:hAnsi="Arial Narrow"/>
          <w:sz w:val="24"/>
          <w:szCs w:val="24"/>
          <w:vertAlign w:val="subscript"/>
          <w:lang w:val="en-US"/>
        </w:rPr>
        <w:t>q</w:t>
      </w:r>
      <w:proofErr w:type="spellEnd"/>
      <w:r w:rsidRPr="00E923D8">
        <w:rPr>
          <w:rFonts w:ascii="Arial Narrow" w:hAnsi="Arial Narrow"/>
          <w:sz w:val="24"/>
          <w:szCs w:val="24"/>
          <w:vertAlign w:val="subscript"/>
        </w:rPr>
        <w:t xml:space="preserve">  </w:t>
      </w:r>
      <w:r w:rsidRPr="00E923D8">
        <w:rPr>
          <w:rFonts w:ascii="Arial Narrow" w:hAnsi="Arial Narrow"/>
          <w:sz w:val="24"/>
          <w:szCs w:val="24"/>
        </w:rPr>
        <w:t>*</w:t>
      </w:r>
      <w:proofErr w:type="gramEnd"/>
      <w:r w:rsidRPr="00E923D8">
        <w:rPr>
          <w:rFonts w:ascii="Arial Narrow" w:hAnsi="Arial Narrow"/>
          <w:sz w:val="24"/>
          <w:szCs w:val="24"/>
        </w:rPr>
        <w:t xml:space="preserve"> </w:t>
      </w:r>
      <w:r>
        <w:rPr>
          <w:rFonts w:ascii="Arial Narrow" w:hAnsi="Arial Narrow"/>
          <w:sz w:val="24"/>
          <w:szCs w:val="24"/>
        </w:rPr>
        <w:t>τ</w:t>
      </w:r>
      <w:r w:rsidRPr="00E923D8">
        <w:rPr>
          <w:rFonts w:ascii="Arial Narrow" w:hAnsi="Arial Narrow"/>
          <w:sz w:val="24"/>
          <w:szCs w:val="24"/>
        </w:rPr>
        <w:t>; (ГОСТ Р 12.3.047―98),</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Где:</w:t>
      </w:r>
    </w:p>
    <w:p w:rsidR="00F461CB" w:rsidRPr="00E923D8" w:rsidRDefault="00F461CB" w:rsidP="003E1534">
      <w:pPr>
        <w:keepNext/>
        <w:spacing w:after="0" w:line="240" w:lineRule="auto"/>
        <w:ind w:firstLine="567"/>
        <w:jc w:val="both"/>
        <w:rPr>
          <w:rFonts w:ascii="Arial Narrow" w:hAnsi="Arial Narrow"/>
          <w:sz w:val="24"/>
          <w:szCs w:val="24"/>
        </w:rPr>
      </w:pPr>
      <w:proofErr w:type="spellStart"/>
      <w:proofErr w:type="gramStart"/>
      <w:r w:rsidRPr="00E923D8">
        <w:rPr>
          <w:rFonts w:ascii="Arial Narrow" w:hAnsi="Arial Narrow"/>
          <w:sz w:val="24"/>
          <w:szCs w:val="24"/>
          <w:lang w:val="en-US"/>
        </w:rPr>
        <w:t>E</w:t>
      </w:r>
      <w:r w:rsidRPr="00E923D8">
        <w:rPr>
          <w:rFonts w:ascii="Arial Narrow" w:hAnsi="Arial Narrow"/>
          <w:sz w:val="24"/>
          <w:szCs w:val="24"/>
          <w:vertAlign w:val="subscript"/>
          <w:lang w:val="en-US"/>
        </w:rPr>
        <w:t>f</w:t>
      </w:r>
      <w:proofErr w:type="spellEnd"/>
      <w:r w:rsidRPr="00E923D8">
        <w:rPr>
          <w:rFonts w:ascii="Arial Narrow" w:hAnsi="Arial Narrow"/>
          <w:sz w:val="24"/>
          <w:szCs w:val="24"/>
          <w:vertAlign w:val="subscript"/>
        </w:rPr>
        <w:t xml:space="preserve"> ― </w:t>
      </w:r>
      <w:proofErr w:type="spellStart"/>
      <w:r w:rsidRPr="00E923D8">
        <w:rPr>
          <w:rFonts w:ascii="Arial Narrow" w:hAnsi="Arial Narrow"/>
          <w:sz w:val="24"/>
          <w:szCs w:val="24"/>
        </w:rPr>
        <w:t>среднеповерхностная</w:t>
      </w:r>
      <w:proofErr w:type="spellEnd"/>
      <w:r w:rsidRPr="00E923D8">
        <w:rPr>
          <w:rFonts w:ascii="Arial Narrow" w:hAnsi="Arial Narrow"/>
          <w:sz w:val="24"/>
          <w:szCs w:val="24"/>
        </w:rPr>
        <w:t xml:space="preserve"> плотность теплового излучения пламени, кВт/м</w:t>
      </w:r>
      <w:r w:rsidRPr="00E923D8">
        <w:rPr>
          <w:rFonts w:ascii="Arial Narrow" w:hAnsi="Arial Narrow"/>
          <w:sz w:val="24"/>
          <w:szCs w:val="24"/>
          <w:vertAlign w:val="superscript"/>
        </w:rPr>
        <w:t>2</w:t>
      </w:r>
      <w:r>
        <w:rPr>
          <w:rFonts w:ascii="Arial Narrow" w:hAnsi="Arial Narrow"/>
          <w:sz w:val="24"/>
          <w:szCs w:val="24"/>
        </w:rPr>
        <w:t>.</w:t>
      </w:r>
      <w:proofErr w:type="gramEnd"/>
      <w:r>
        <w:rPr>
          <w:rFonts w:ascii="Arial Narrow" w:hAnsi="Arial Narrow"/>
          <w:sz w:val="24"/>
          <w:szCs w:val="24"/>
        </w:rPr>
        <w:t xml:space="preserve"> Определяют на основе </w:t>
      </w:r>
      <w:proofErr w:type="spellStart"/>
      <w:r>
        <w:rPr>
          <w:rFonts w:ascii="Arial Narrow" w:hAnsi="Arial Narrow"/>
          <w:sz w:val="24"/>
          <w:szCs w:val="24"/>
        </w:rPr>
        <w:t>эксперементальных</w:t>
      </w:r>
      <w:proofErr w:type="spellEnd"/>
      <w:r>
        <w:rPr>
          <w:rFonts w:ascii="Arial Narrow" w:hAnsi="Arial Narrow"/>
          <w:sz w:val="24"/>
          <w:szCs w:val="24"/>
        </w:rPr>
        <w:t xml:space="preserve"> данных, допускается применять равным 450 кВт/м</w:t>
      </w:r>
      <w:proofErr w:type="gramStart"/>
      <w:r w:rsidRPr="00DD7CBF">
        <w:rPr>
          <w:rFonts w:ascii="Arial Narrow" w:hAnsi="Arial Narrow"/>
          <w:sz w:val="24"/>
          <w:szCs w:val="24"/>
          <w:vertAlign w:val="superscript"/>
        </w:rPr>
        <w:t>2</w:t>
      </w:r>
      <w:proofErr w:type="gramEnd"/>
      <w:r>
        <w:rPr>
          <w:rFonts w:ascii="Arial Narrow" w:hAnsi="Arial Narrow"/>
          <w:sz w:val="24"/>
          <w:szCs w:val="24"/>
        </w:rPr>
        <w:t>.</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т ― коэффициент пропускания атмосферы, вычисляемый по формуле:</w:t>
      </w:r>
    </w:p>
    <w:p w:rsidR="00F461CB" w:rsidRPr="00E923D8" w:rsidRDefault="00F461CB" w:rsidP="003E1534">
      <w:pPr>
        <w:keepNext/>
        <w:spacing w:after="0" w:line="240" w:lineRule="auto"/>
        <w:ind w:firstLine="1701"/>
        <w:jc w:val="both"/>
        <w:rPr>
          <w:rFonts w:ascii="Arial Narrow" w:hAnsi="Arial Narrow"/>
          <w:sz w:val="24"/>
          <w:szCs w:val="24"/>
        </w:rPr>
      </w:pPr>
      <w:r w:rsidRPr="00E923D8">
        <w:rPr>
          <w:rFonts w:ascii="Arial Narrow" w:hAnsi="Arial Narrow"/>
          <w:sz w:val="24"/>
          <w:szCs w:val="24"/>
        </w:rPr>
        <w:t xml:space="preserve">т = </w:t>
      </w:r>
      <w:proofErr w:type="spellStart"/>
      <w:r w:rsidRPr="00E923D8">
        <w:rPr>
          <w:rFonts w:ascii="Arial Narrow" w:hAnsi="Arial Narrow"/>
          <w:sz w:val="24"/>
          <w:szCs w:val="24"/>
        </w:rPr>
        <w:t>ехр</w:t>
      </w:r>
      <w:proofErr w:type="spellEnd"/>
      <w:r w:rsidRPr="00E923D8">
        <w:rPr>
          <w:rFonts w:ascii="Arial Narrow" w:hAnsi="Arial Narrow"/>
          <w:sz w:val="24"/>
          <w:szCs w:val="24"/>
        </w:rPr>
        <w:t xml:space="preserve"> [-7*10</w:t>
      </w:r>
      <w:r w:rsidRPr="00E923D8">
        <w:rPr>
          <w:rFonts w:ascii="Arial Narrow" w:hAnsi="Arial Narrow"/>
          <w:sz w:val="24"/>
          <w:szCs w:val="24"/>
          <w:vertAlign w:val="superscript"/>
        </w:rPr>
        <w:t>-4</w:t>
      </w:r>
      <w:r w:rsidRPr="00E923D8">
        <w:rPr>
          <w:rFonts w:ascii="Arial Narrow" w:hAnsi="Arial Narrow"/>
          <w:position w:val="-12"/>
          <w:sz w:val="24"/>
          <w:szCs w:val="24"/>
        </w:rPr>
        <w:object w:dxaOrig="1680" w:dyaOrig="440">
          <v:shape id="_x0000_i1027" type="#_x0000_t75" style="width:84.75pt;height:21.75pt" o:ole="">
            <v:imagedata r:id="rId17" o:title=""/>
          </v:shape>
          <o:OLEObject Type="Embed" ProgID="Equation.3" ShapeID="_x0000_i1027" DrawAspect="Content" ObjectID="_1463481016" r:id="rId18"/>
        </w:object>
      </w:r>
      <w:r w:rsidRPr="00E923D8">
        <w:rPr>
          <w:rFonts w:ascii="Arial Narrow" w:hAnsi="Arial Narrow"/>
          <w:sz w:val="24"/>
          <w:szCs w:val="24"/>
        </w:rPr>
        <w:t>/2];</w:t>
      </w:r>
    </w:p>
    <w:p w:rsidR="00F461CB" w:rsidRPr="00E923D8" w:rsidRDefault="00F461CB" w:rsidP="003E1534">
      <w:pPr>
        <w:keepNext/>
        <w:spacing w:after="0" w:line="240" w:lineRule="auto"/>
        <w:ind w:firstLine="567"/>
        <w:jc w:val="both"/>
        <w:rPr>
          <w:rFonts w:ascii="Arial Narrow" w:hAnsi="Arial Narrow"/>
          <w:sz w:val="24"/>
          <w:szCs w:val="24"/>
        </w:rPr>
      </w:pPr>
      <w:proofErr w:type="spellStart"/>
      <w:r w:rsidRPr="00E923D8">
        <w:rPr>
          <w:rFonts w:ascii="Arial Narrow" w:hAnsi="Arial Narrow"/>
          <w:sz w:val="24"/>
          <w:szCs w:val="24"/>
          <w:lang w:val="en-US"/>
        </w:rPr>
        <w:t>F</w:t>
      </w:r>
      <w:r w:rsidRPr="00E923D8">
        <w:rPr>
          <w:rFonts w:ascii="Arial Narrow" w:hAnsi="Arial Narrow"/>
          <w:sz w:val="24"/>
          <w:szCs w:val="24"/>
          <w:vertAlign w:val="subscript"/>
          <w:lang w:val="en-US"/>
        </w:rPr>
        <w:t>q</w:t>
      </w:r>
      <w:proofErr w:type="spellEnd"/>
      <w:r w:rsidRPr="00E923D8">
        <w:rPr>
          <w:rFonts w:ascii="Arial Narrow" w:hAnsi="Arial Narrow"/>
          <w:sz w:val="24"/>
          <w:szCs w:val="24"/>
          <w:vertAlign w:val="subscript"/>
        </w:rPr>
        <w:t xml:space="preserve"> </w:t>
      </w:r>
      <w:r w:rsidRPr="00E923D8">
        <w:rPr>
          <w:rFonts w:ascii="Arial Narrow" w:hAnsi="Arial Narrow"/>
          <w:sz w:val="24"/>
          <w:szCs w:val="24"/>
        </w:rPr>
        <w:t>― угловой коэффициент облученности, рассчитывается по формуле:</w:t>
      </w:r>
    </w:p>
    <w:p w:rsidR="00F461CB" w:rsidRPr="00E923D8" w:rsidRDefault="00F461CB" w:rsidP="003E1534">
      <w:pPr>
        <w:keepNext/>
        <w:spacing w:after="0" w:line="240" w:lineRule="auto"/>
        <w:ind w:firstLine="1701"/>
        <w:jc w:val="both"/>
        <w:rPr>
          <w:rFonts w:ascii="Arial Narrow" w:hAnsi="Arial Narrow"/>
          <w:sz w:val="24"/>
          <w:szCs w:val="24"/>
        </w:rPr>
      </w:pPr>
      <w:proofErr w:type="spellStart"/>
      <w:r w:rsidRPr="00E923D8">
        <w:rPr>
          <w:rFonts w:ascii="Arial Narrow" w:hAnsi="Arial Narrow"/>
          <w:sz w:val="24"/>
          <w:szCs w:val="24"/>
          <w:lang w:val="en-US"/>
        </w:rPr>
        <w:t>F</w:t>
      </w:r>
      <w:r w:rsidRPr="00E923D8">
        <w:rPr>
          <w:rFonts w:ascii="Arial Narrow" w:hAnsi="Arial Narrow"/>
          <w:sz w:val="24"/>
          <w:szCs w:val="24"/>
          <w:vertAlign w:val="subscript"/>
          <w:lang w:val="en-US"/>
        </w:rPr>
        <w:t>q</w:t>
      </w:r>
      <w:proofErr w:type="spellEnd"/>
      <w:r w:rsidRPr="00E923D8">
        <w:rPr>
          <w:rFonts w:ascii="Arial Narrow" w:hAnsi="Arial Narrow"/>
          <w:sz w:val="24"/>
          <w:szCs w:val="24"/>
        </w:rPr>
        <w:t>=</w:t>
      </w:r>
      <w:r w:rsidRPr="00E923D8">
        <w:rPr>
          <w:rFonts w:ascii="Arial Narrow" w:hAnsi="Arial Narrow"/>
          <w:position w:val="-36"/>
          <w:sz w:val="24"/>
          <w:szCs w:val="24"/>
        </w:rPr>
        <w:object w:dxaOrig="2920" w:dyaOrig="760">
          <v:shape id="_x0000_i1028" type="#_x0000_t75" style="width:146.25pt;height:39pt" o:ole="">
            <v:imagedata r:id="rId19" o:title=""/>
          </v:shape>
          <o:OLEObject Type="Embed" ProgID="Equation.3" ShapeID="_x0000_i1028" DrawAspect="Content" ObjectID="_1463481017" r:id="rId20"/>
        </w:object>
      </w:r>
      <w:r w:rsidRPr="00E923D8">
        <w:rPr>
          <w:rFonts w:ascii="Arial Narrow" w:hAnsi="Arial Narrow"/>
          <w:sz w:val="24"/>
          <w:szCs w:val="24"/>
        </w:rPr>
        <w:t>,</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Где:</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Н ― высота «огненного шара», м, рассчитываемая по формуле:</w:t>
      </w:r>
    </w:p>
    <w:p w:rsidR="00F461CB" w:rsidRPr="00E923D8" w:rsidRDefault="00F461CB" w:rsidP="003E1534">
      <w:pPr>
        <w:keepNext/>
        <w:spacing w:after="0" w:line="240" w:lineRule="auto"/>
        <w:ind w:firstLine="1701"/>
        <w:jc w:val="both"/>
        <w:rPr>
          <w:rFonts w:ascii="Arial Narrow" w:hAnsi="Arial Narrow"/>
          <w:sz w:val="24"/>
          <w:szCs w:val="24"/>
        </w:rPr>
      </w:pPr>
      <w:r w:rsidRPr="00E923D8">
        <w:rPr>
          <w:rFonts w:ascii="Arial Narrow" w:hAnsi="Arial Narrow"/>
          <w:sz w:val="24"/>
          <w:szCs w:val="24"/>
        </w:rPr>
        <w:t>Н=</w:t>
      </w:r>
      <w:r w:rsidRPr="00E923D8">
        <w:rPr>
          <w:rFonts w:ascii="Arial Narrow" w:hAnsi="Arial Narrow"/>
          <w:sz w:val="24"/>
          <w:szCs w:val="24"/>
          <w:lang w:val="en-US"/>
        </w:rPr>
        <w:t>D</w:t>
      </w:r>
      <w:r w:rsidRPr="00E923D8">
        <w:rPr>
          <w:rFonts w:ascii="Arial Narrow" w:hAnsi="Arial Narrow"/>
          <w:sz w:val="24"/>
          <w:szCs w:val="24"/>
          <w:vertAlign w:val="subscript"/>
          <w:lang w:val="en-US"/>
        </w:rPr>
        <w:t>s</w:t>
      </w:r>
      <w:r w:rsidRPr="00E923D8">
        <w:rPr>
          <w:rFonts w:ascii="Arial Narrow" w:hAnsi="Arial Narrow"/>
          <w:sz w:val="24"/>
          <w:szCs w:val="24"/>
        </w:rPr>
        <w:t>/2,</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Где:</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lang w:val="en-US"/>
        </w:rPr>
        <w:t>D</w:t>
      </w:r>
      <w:r w:rsidRPr="00E923D8">
        <w:rPr>
          <w:rFonts w:ascii="Arial Narrow" w:hAnsi="Arial Narrow"/>
          <w:sz w:val="24"/>
          <w:szCs w:val="24"/>
          <w:vertAlign w:val="subscript"/>
          <w:lang w:val="en-US"/>
        </w:rPr>
        <w:t>s</w:t>
      </w:r>
      <w:r w:rsidRPr="00E923D8">
        <w:rPr>
          <w:rFonts w:ascii="Arial Narrow" w:hAnsi="Arial Narrow"/>
          <w:sz w:val="24"/>
          <w:szCs w:val="24"/>
          <w:vertAlign w:val="subscript"/>
        </w:rPr>
        <w:t>―</w:t>
      </w:r>
      <w:r w:rsidRPr="00E923D8">
        <w:rPr>
          <w:rFonts w:ascii="Arial Narrow" w:hAnsi="Arial Narrow"/>
          <w:sz w:val="24"/>
          <w:szCs w:val="24"/>
        </w:rPr>
        <w:t>эффективный диаметр «огненного шара», м, вычисляемый по формуле:</w:t>
      </w:r>
    </w:p>
    <w:p w:rsidR="00F461CB" w:rsidRPr="00E923D8" w:rsidRDefault="00F461CB" w:rsidP="003E1534">
      <w:pPr>
        <w:keepNext/>
        <w:spacing w:after="0" w:line="240" w:lineRule="auto"/>
        <w:ind w:firstLine="1701"/>
        <w:jc w:val="both"/>
        <w:rPr>
          <w:rFonts w:ascii="Arial Narrow" w:hAnsi="Arial Narrow"/>
          <w:sz w:val="24"/>
          <w:szCs w:val="24"/>
        </w:rPr>
      </w:pPr>
      <w:r w:rsidRPr="00E923D8">
        <w:rPr>
          <w:rFonts w:ascii="Arial Narrow" w:hAnsi="Arial Narrow"/>
          <w:sz w:val="24"/>
          <w:szCs w:val="24"/>
          <w:lang w:val="en-US"/>
        </w:rPr>
        <w:t>D</w:t>
      </w:r>
      <w:r w:rsidRPr="00E923D8">
        <w:rPr>
          <w:rFonts w:ascii="Arial Narrow" w:hAnsi="Arial Narrow"/>
          <w:sz w:val="24"/>
          <w:szCs w:val="24"/>
          <w:vertAlign w:val="subscript"/>
          <w:lang w:val="en-US"/>
        </w:rPr>
        <w:t>s</w:t>
      </w:r>
      <w:r w:rsidRPr="00E923D8">
        <w:rPr>
          <w:rFonts w:ascii="Arial Narrow" w:hAnsi="Arial Narrow"/>
          <w:sz w:val="24"/>
          <w:szCs w:val="24"/>
        </w:rPr>
        <w:t>=5</w:t>
      </w:r>
      <w:proofErr w:type="gramStart"/>
      <w:r w:rsidRPr="00E923D8">
        <w:rPr>
          <w:rFonts w:ascii="Arial Narrow" w:hAnsi="Arial Narrow"/>
          <w:sz w:val="24"/>
          <w:szCs w:val="24"/>
        </w:rPr>
        <w:t>,33</w:t>
      </w:r>
      <w:proofErr w:type="gramEnd"/>
      <w:r w:rsidRPr="00E923D8">
        <w:rPr>
          <w:rFonts w:ascii="Arial Narrow" w:hAnsi="Arial Narrow"/>
          <w:sz w:val="24"/>
          <w:szCs w:val="24"/>
        </w:rPr>
        <w:t xml:space="preserve"> </w:t>
      </w:r>
      <w:r w:rsidRPr="00E923D8">
        <w:rPr>
          <w:rFonts w:ascii="Arial Narrow" w:hAnsi="Arial Narrow"/>
          <w:sz w:val="24"/>
          <w:szCs w:val="24"/>
          <w:lang w:val="en-US"/>
        </w:rPr>
        <w:t>m</w:t>
      </w:r>
      <w:proofErr w:type="spellStart"/>
      <w:r w:rsidRPr="00E923D8">
        <w:rPr>
          <w:rFonts w:ascii="Arial Narrow" w:hAnsi="Arial Narrow"/>
          <w:sz w:val="24"/>
          <w:szCs w:val="24"/>
          <w:vertAlign w:val="subscript"/>
        </w:rPr>
        <w:t>н</w:t>
      </w:r>
      <w:proofErr w:type="spellEnd"/>
      <w:r w:rsidRPr="00E923D8">
        <w:rPr>
          <w:rFonts w:ascii="Arial Narrow" w:hAnsi="Arial Narrow"/>
          <w:sz w:val="24"/>
          <w:szCs w:val="24"/>
        </w:rPr>
        <w:t xml:space="preserve"> </w:t>
      </w:r>
      <w:r w:rsidRPr="00E923D8">
        <w:rPr>
          <w:rFonts w:ascii="Arial Narrow" w:hAnsi="Arial Narrow"/>
          <w:sz w:val="24"/>
          <w:szCs w:val="24"/>
          <w:vertAlign w:val="superscript"/>
        </w:rPr>
        <w:t>0,327</w:t>
      </w:r>
      <w:r w:rsidRPr="00E923D8">
        <w:rPr>
          <w:rFonts w:ascii="Arial Narrow" w:hAnsi="Arial Narrow"/>
          <w:sz w:val="24"/>
          <w:szCs w:val="24"/>
        </w:rPr>
        <w:t>,</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Где:</w:t>
      </w:r>
    </w:p>
    <w:p w:rsidR="00F461CB" w:rsidRPr="00E923D8" w:rsidRDefault="00F461CB" w:rsidP="003E1534">
      <w:pPr>
        <w:keepNext/>
        <w:spacing w:after="0" w:line="240" w:lineRule="auto"/>
        <w:ind w:firstLine="567"/>
        <w:jc w:val="both"/>
        <w:rPr>
          <w:rFonts w:ascii="Arial Narrow" w:hAnsi="Arial Narrow"/>
          <w:sz w:val="24"/>
          <w:szCs w:val="24"/>
        </w:rPr>
      </w:pPr>
      <w:proofErr w:type="gramStart"/>
      <w:r w:rsidRPr="00E923D8">
        <w:rPr>
          <w:rFonts w:ascii="Arial Narrow" w:hAnsi="Arial Narrow"/>
          <w:sz w:val="24"/>
          <w:szCs w:val="24"/>
          <w:lang w:val="en-US"/>
        </w:rPr>
        <w:t>m</w:t>
      </w:r>
      <w:proofErr w:type="spellStart"/>
      <w:r w:rsidRPr="00E923D8">
        <w:rPr>
          <w:rFonts w:ascii="Arial Narrow" w:hAnsi="Arial Narrow"/>
          <w:sz w:val="24"/>
          <w:szCs w:val="24"/>
          <w:vertAlign w:val="subscript"/>
        </w:rPr>
        <w:t>н</w:t>
      </w:r>
      <w:proofErr w:type="spellEnd"/>
      <w:proofErr w:type="gramEnd"/>
      <w:r w:rsidRPr="00E923D8">
        <w:rPr>
          <w:rFonts w:ascii="Arial Narrow" w:hAnsi="Arial Narrow"/>
          <w:sz w:val="24"/>
          <w:szCs w:val="24"/>
        </w:rPr>
        <w:t xml:space="preserve"> ― масса вещества, участвующего в образовании «огненного шара», кг;</w:t>
      </w:r>
    </w:p>
    <w:p w:rsidR="00F461CB" w:rsidRPr="00E923D8" w:rsidRDefault="00F461CB" w:rsidP="003E1534">
      <w:pPr>
        <w:keepNext/>
        <w:spacing w:after="0" w:line="240" w:lineRule="auto"/>
        <w:ind w:firstLine="567"/>
        <w:jc w:val="both"/>
        <w:rPr>
          <w:rFonts w:ascii="Arial Narrow" w:hAnsi="Arial Narrow"/>
          <w:sz w:val="24"/>
          <w:szCs w:val="24"/>
        </w:rPr>
      </w:pPr>
      <w:proofErr w:type="gramStart"/>
      <w:r w:rsidRPr="00E923D8">
        <w:rPr>
          <w:rFonts w:ascii="Arial Narrow" w:hAnsi="Arial Narrow"/>
          <w:sz w:val="24"/>
          <w:szCs w:val="24"/>
          <w:lang w:val="en-US"/>
        </w:rPr>
        <w:t>r</w:t>
      </w:r>
      <w:proofErr w:type="gramEnd"/>
      <w:r w:rsidRPr="00E923D8">
        <w:rPr>
          <w:rFonts w:ascii="Arial Narrow" w:hAnsi="Arial Narrow"/>
          <w:sz w:val="24"/>
          <w:szCs w:val="24"/>
        </w:rPr>
        <w:t xml:space="preserve"> ― расстояние от облучаемого объекта до точки на поверхности земли непосредственно под центром «огненного шара», м.</w:t>
      </w:r>
    </w:p>
    <w:p w:rsidR="00F461CB" w:rsidRPr="00E923D8" w:rsidRDefault="00F461CB"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Время существования «огненного шара» рассчитывается по формуле:</w:t>
      </w:r>
    </w:p>
    <w:p w:rsidR="00F461CB" w:rsidRPr="00E923D8" w:rsidRDefault="00F461CB" w:rsidP="003E1534">
      <w:pPr>
        <w:keepNext/>
        <w:spacing w:after="0" w:line="240" w:lineRule="auto"/>
        <w:ind w:firstLine="1701"/>
        <w:jc w:val="both"/>
        <w:rPr>
          <w:rFonts w:ascii="Arial Narrow" w:hAnsi="Arial Narrow"/>
          <w:sz w:val="24"/>
          <w:szCs w:val="24"/>
          <w:vertAlign w:val="superscript"/>
        </w:rPr>
      </w:pPr>
      <w:proofErr w:type="spellStart"/>
      <w:proofErr w:type="gramStart"/>
      <w:r w:rsidRPr="00E923D8">
        <w:rPr>
          <w:rFonts w:ascii="Arial Narrow" w:hAnsi="Arial Narrow"/>
          <w:sz w:val="24"/>
          <w:szCs w:val="24"/>
          <w:lang w:val="en-US"/>
        </w:rPr>
        <w:t>t</w:t>
      </w:r>
      <w:r w:rsidRPr="00E923D8">
        <w:rPr>
          <w:rFonts w:ascii="Arial Narrow" w:hAnsi="Arial Narrow"/>
          <w:sz w:val="24"/>
          <w:szCs w:val="24"/>
          <w:vertAlign w:val="subscript"/>
          <w:lang w:val="en-US"/>
        </w:rPr>
        <w:t>s</w:t>
      </w:r>
      <w:proofErr w:type="spellEnd"/>
      <w:r w:rsidRPr="00E923D8">
        <w:rPr>
          <w:rFonts w:ascii="Arial Narrow" w:hAnsi="Arial Narrow"/>
          <w:sz w:val="24"/>
          <w:szCs w:val="24"/>
        </w:rPr>
        <w:t>=</w:t>
      </w:r>
      <w:proofErr w:type="gramEnd"/>
      <w:r w:rsidRPr="00E923D8">
        <w:rPr>
          <w:rFonts w:ascii="Arial Narrow" w:hAnsi="Arial Narrow"/>
          <w:sz w:val="24"/>
          <w:szCs w:val="24"/>
        </w:rPr>
        <w:t xml:space="preserve">0.92 </w:t>
      </w:r>
      <w:r w:rsidRPr="00E923D8">
        <w:rPr>
          <w:rFonts w:ascii="Arial Narrow" w:hAnsi="Arial Narrow"/>
          <w:sz w:val="24"/>
          <w:szCs w:val="24"/>
          <w:lang w:val="en-US"/>
        </w:rPr>
        <w:t>m</w:t>
      </w:r>
      <w:proofErr w:type="spellStart"/>
      <w:r w:rsidRPr="00E923D8">
        <w:rPr>
          <w:rFonts w:ascii="Arial Narrow" w:hAnsi="Arial Narrow"/>
          <w:sz w:val="24"/>
          <w:szCs w:val="24"/>
          <w:vertAlign w:val="subscript"/>
        </w:rPr>
        <w:t>н</w:t>
      </w:r>
      <w:proofErr w:type="spellEnd"/>
      <w:r w:rsidRPr="00E923D8">
        <w:rPr>
          <w:rFonts w:ascii="Arial Narrow" w:hAnsi="Arial Narrow"/>
          <w:sz w:val="24"/>
          <w:szCs w:val="24"/>
        </w:rPr>
        <w:t xml:space="preserve"> </w:t>
      </w:r>
      <w:r w:rsidRPr="00E923D8">
        <w:rPr>
          <w:rFonts w:ascii="Arial Narrow" w:hAnsi="Arial Narrow"/>
          <w:sz w:val="24"/>
          <w:szCs w:val="24"/>
          <w:vertAlign w:val="superscript"/>
        </w:rPr>
        <w:t>0,303</w:t>
      </w:r>
    </w:p>
    <w:p w:rsidR="001149FC" w:rsidRPr="00294F9A" w:rsidRDefault="001149FC" w:rsidP="003E1534">
      <w:pPr>
        <w:keepNext/>
        <w:spacing w:before="240" w:after="0" w:line="240" w:lineRule="auto"/>
        <w:ind w:firstLine="567"/>
        <w:jc w:val="both"/>
        <w:rPr>
          <w:rFonts w:ascii="Arial Narrow" w:hAnsi="Arial Narrow"/>
          <w:sz w:val="24"/>
          <w:szCs w:val="24"/>
        </w:rPr>
      </w:pPr>
      <w:r w:rsidRPr="001149FC">
        <w:rPr>
          <w:rFonts w:ascii="Arial Narrow" w:hAnsi="Arial Narrow"/>
          <w:b/>
          <w:sz w:val="24"/>
          <w:szCs w:val="24"/>
        </w:rPr>
        <w:t>Расчет №1.</w:t>
      </w:r>
      <w:r w:rsidRPr="00294F9A">
        <w:rPr>
          <w:rFonts w:ascii="Arial Narrow" w:hAnsi="Arial Narrow"/>
          <w:b/>
          <w:sz w:val="24"/>
          <w:szCs w:val="24"/>
        </w:rPr>
        <w:t xml:space="preserve"> </w:t>
      </w:r>
      <w:r w:rsidRPr="00294F9A">
        <w:rPr>
          <w:rFonts w:ascii="Arial Narrow" w:hAnsi="Arial Narrow"/>
          <w:sz w:val="24"/>
          <w:szCs w:val="24"/>
        </w:rPr>
        <w:t xml:space="preserve">Определить время существования «огненного шара» и зоны поражения от теплового излучения при разрыве </w:t>
      </w:r>
      <w:r>
        <w:rPr>
          <w:rFonts w:ascii="Arial Narrow" w:hAnsi="Arial Narrow"/>
          <w:sz w:val="24"/>
          <w:szCs w:val="24"/>
        </w:rPr>
        <w:t xml:space="preserve">единичной </w:t>
      </w:r>
      <w:r w:rsidRPr="00294F9A">
        <w:rPr>
          <w:rFonts w:ascii="Arial Narrow" w:hAnsi="Arial Narrow"/>
          <w:sz w:val="24"/>
          <w:szCs w:val="24"/>
        </w:rPr>
        <w:t xml:space="preserve">емкости с бензином </w:t>
      </w:r>
      <w:r>
        <w:rPr>
          <w:rFonts w:ascii="Arial Narrow" w:hAnsi="Arial Narrow"/>
          <w:sz w:val="24"/>
          <w:szCs w:val="24"/>
        </w:rPr>
        <w:t>на территории АЗС объемом 7,2 м</w:t>
      </w:r>
      <w:r w:rsidRPr="008701F1">
        <w:rPr>
          <w:rFonts w:ascii="Arial Narrow" w:hAnsi="Arial Narrow"/>
          <w:sz w:val="24"/>
          <w:szCs w:val="24"/>
          <w:vertAlign w:val="superscript"/>
        </w:rPr>
        <w:t>3</w:t>
      </w:r>
      <w:r w:rsidRPr="00294F9A">
        <w:rPr>
          <w:rFonts w:ascii="Arial Narrow" w:hAnsi="Arial Narrow"/>
          <w:sz w:val="24"/>
          <w:szCs w:val="24"/>
        </w:rPr>
        <w:t>.</w:t>
      </w:r>
    </w:p>
    <w:p w:rsidR="001149FC" w:rsidRPr="00294F9A" w:rsidRDefault="001149FC" w:rsidP="003E1534">
      <w:pPr>
        <w:keepNext/>
        <w:spacing w:after="0" w:line="240" w:lineRule="auto"/>
        <w:ind w:firstLine="567"/>
        <w:jc w:val="both"/>
        <w:rPr>
          <w:rFonts w:ascii="Arial Narrow" w:hAnsi="Arial Narrow"/>
          <w:sz w:val="24"/>
          <w:szCs w:val="24"/>
        </w:rPr>
      </w:pPr>
      <w:r w:rsidRPr="00294F9A">
        <w:rPr>
          <w:rFonts w:ascii="Arial Narrow" w:hAnsi="Arial Narrow"/>
          <w:sz w:val="24"/>
          <w:szCs w:val="24"/>
        </w:rPr>
        <w:t>Расчет.</w:t>
      </w:r>
    </w:p>
    <w:p w:rsidR="001149FC" w:rsidRPr="00754DDA" w:rsidRDefault="001149FC" w:rsidP="003E1534">
      <w:pPr>
        <w:keepNext/>
        <w:spacing w:after="0" w:line="240" w:lineRule="auto"/>
        <w:ind w:firstLine="567"/>
        <w:jc w:val="both"/>
        <w:rPr>
          <w:rFonts w:ascii="Arial Narrow" w:hAnsi="Arial Narrow"/>
          <w:color w:val="000000"/>
          <w:sz w:val="24"/>
          <w:szCs w:val="24"/>
          <w:vertAlign w:val="superscript"/>
        </w:rPr>
      </w:pPr>
      <w:r w:rsidRPr="00294F9A">
        <w:rPr>
          <w:rFonts w:ascii="Arial Narrow" w:hAnsi="Arial Narrow"/>
          <w:sz w:val="24"/>
          <w:szCs w:val="24"/>
        </w:rPr>
        <w:t xml:space="preserve">Примем </w:t>
      </w:r>
      <w:proofErr w:type="spellStart"/>
      <w:r w:rsidRPr="00294F9A">
        <w:rPr>
          <w:rFonts w:ascii="Arial Narrow" w:hAnsi="Arial Narrow"/>
          <w:i/>
          <w:iCs/>
          <w:sz w:val="24"/>
          <w:szCs w:val="24"/>
          <w:lang w:val="en-US"/>
        </w:rPr>
        <w:t>E</w:t>
      </w:r>
      <w:r w:rsidRPr="00294F9A">
        <w:rPr>
          <w:rFonts w:ascii="Arial Narrow" w:hAnsi="Arial Narrow"/>
          <w:i/>
          <w:iCs/>
          <w:sz w:val="24"/>
          <w:szCs w:val="24"/>
          <w:vertAlign w:val="subscript"/>
          <w:lang w:val="en-US"/>
        </w:rPr>
        <w:t>f</w:t>
      </w:r>
      <w:proofErr w:type="spellEnd"/>
      <w:r w:rsidRPr="00294F9A">
        <w:rPr>
          <w:rFonts w:ascii="Arial Narrow" w:hAnsi="Arial Narrow"/>
          <w:i/>
          <w:iCs/>
          <w:sz w:val="24"/>
          <w:szCs w:val="24"/>
          <w:vertAlign w:val="subscript"/>
        </w:rPr>
        <w:t xml:space="preserve"> </w:t>
      </w:r>
      <w:r w:rsidRPr="00294F9A">
        <w:rPr>
          <w:rFonts w:ascii="Arial Narrow" w:hAnsi="Arial Narrow"/>
          <w:iCs/>
          <w:sz w:val="24"/>
          <w:szCs w:val="24"/>
        </w:rPr>
        <w:t xml:space="preserve">= </w:t>
      </w:r>
      <w:r w:rsidRPr="00294F9A">
        <w:rPr>
          <w:rFonts w:ascii="Arial Narrow" w:hAnsi="Arial Narrow"/>
          <w:color w:val="000000"/>
          <w:sz w:val="24"/>
          <w:szCs w:val="24"/>
        </w:rPr>
        <w:t xml:space="preserve">450 </w:t>
      </w:r>
      <w:r w:rsidRPr="00754DDA">
        <w:rPr>
          <w:rFonts w:ascii="Arial Narrow" w:hAnsi="Arial Narrow"/>
          <w:color w:val="000000"/>
          <w:sz w:val="24"/>
          <w:szCs w:val="24"/>
        </w:rPr>
        <w:t>кВт/м</w:t>
      </w:r>
      <w:proofErr w:type="gramStart"/>
      <w:r w:rsidRPr="00754DDA">
        <w:rPr>
          <w:rFonts w:ascii="Arial Narrow" w:hAnsi="Arial Narrow"/>
          <w:color w:val="000000"/>
          <w:sz w:val="24"/>
          <w:szCs w:val="24"/>
          <w:vertAlign w:val="superscript"/>
        </w:rPr>
        <w:t>2</w:t>
      </w:r>
      <w:proofErr w:type="gramEnd"/>
    </w:p>
    <w:p w:rsidR="001149FC" w:rsidRPr="00754DDA" w:rsidRDefault="001149FC" w:rsidP="003E1534">
      <w:pPr>
        <w:keepNext/>
        <w:spacing w:after="0" w:line="240" w:lineRule="auto"/>
        <w:ind w:firstLine="567"/>
        <w:jc w:val="both"/>
        <w:rPr>
          <w:rFonts w:ascii="Arial Narrow" w:hAnsi="Arial Narrow"/>
          <w:sz w:val="24"/>
          <w:szCs w:val="24"/>
        </w:rPr>
      </w:pPr>
      <w:r w:rsidRPr="00754DDA">
        <w:rPr>
          <w:rFonts w:ascii="Arial Narrow" w:hAnsi="Arial Narrow"/>
          <w:sz w:val="24"/>
          <w:szCs w:val="24"/>
          <w:lang w:val="en-US"/>
        </w:rPr>
        <w:t>D</w:t>
      </w:r>
      <w:r w:rsidRPr="00754DDA">
        <w:rPr>
          <w:rFonts w:ascii="Arial Narrow" w:hAnsi="Arial Narrow"/>
          <w:sz w:val="24"/>
          <w:szCs w:val="24"/>
          <w:vertAlign w:val="subscript"/>
          <w:lang w:val="en-US"/>
        </w:rPr>
        <w:t>s</w:t>
      </w:r>
      <w:r w:rsidRPr="00754DDA">
        <w:rPr>
          <w:rFonts w:ascii="Arial Narrow" w:hAnsi="Arial Narrow"/>
          <w:sz w:val="24"/>
          <w:szCs w:val="24"/>
        </w:rPr>
        <w:t xml:space="preserve"> = 88</w:t>
      </w:r>
      <w:proofErr w:type="gramStart"/>
      <w:r w:rsidRPr="00754DDA">
        <w:rPr>
          <w:rFonts w:ascii="Arial Narrow" w:hAnsi="Arial Narrow"/>
          <w:sz w:val="24"/>
          <w:szCs w:val="24"/>
        </w:rPr>
        <w:t>,56</w:t>
      </w:r>
      <w:proofErr w:type="gramEnd"/>
      <w:r w:rsidRPr="00754DDA">
        <w:rPr>
          <w:rFonts w:ascii="Arial Narrow" w:hAnsi="Arial Narrow"/>
          <w:sz w:val="24"/>
          <w:szCs w:val="24"/>
        </w:rPr>
        <w:t xml:space="preserve"> м.</w:t>
      </w:r>
    </w:p>
    <w:p w:rsidR="001149FC" w:rsidRPr="00754DDA" w:rsidRDefault="001149FC" w:rsidP="003E1534">
      <w:pPr>
        <w:keepNext/>
        <w:spacing w:after="0" w:line="240" w:lineRule="auto"/>
        <w:ind w:firstLine="567"/>
        <w:jc w:val="both"/>
        <w:rPr>
          <w:rFonts w:ascii="Arial Narrow" w:hAnsi="Arial Narrow"/>
          <w:sz w:val="24"/>
          <w:szCs w:val="24"/>
        </w:rPr>
      </w:pPr>
      <w:r w:rsidRPr="00754DDA">
        <w:rPr>
          <w:rFonts w:ascii="Arial Narrow" w:hAnsi="Arial Narrow"/>
          <w:i/>
          <w:iCs/>
          <w:sz w:val="24"/>
          <w:szCs w:val="24"/>
        </w:rPr>
        <w:t>Н =</w:t>
      </w:r>
      <w:r w:rsidRPr="00754DDA">
        <w:rPr>
          <w:rFonts w:ascii="Arial Narrow" w:hAnsi="Arial Narrow"/>
          <w:iCs/>
          <w:sz w:val="24"/>
          <w:szCs w:val="24"/>
        </w:rPr>
        <w:t xml:space="preserve"> 44,28 м.</w:t>
      </w:r>
    </w:p>
    <w:tbl>
      <w:tblPr>
        <w:tblW w:w="2016" w:type="dxa"/>
        <w:tblInd w:w="108" w:type="dxa"/>
        <w:tblLook w:val="04A0"/>
      </w:tblPr>
      <w:tblGrid>
        <w:gridCol w:w="2016"/>
      </w:tblGrid>
      <w:tr w:rsidR="001149FC" w:rsidRPr="00754DDA" w:rsidTr="001149FC">
        <w:trPr>
          <w:trHeight w:val="300"/>
        </w:trPr>
        <w:tc>
          <w:tcPr>
            <w:tcW w:w="2016" w:type="dxa"/>
            <w:tcBorders>
              <w:top w:val="nil"/>
              <w:left w:val="nil"/>
              <w:bottom w:val="nil"/>
              <w:right w:val="nil"/>
            </w:tcBorders>
            <w:shd w:val="clear" w:color="auto" w:fill="auto"/>
            <w:noWrap/>
            <w:vAlign w:val="bottom"/>
            <w:hideMark/>
          </w:tcPr>
          <w:p w:rsidR="001149FC" w:rsidRPr="00754DDA" w:rsidRDefault="001149FC" w:rsidP="003E1534">
            <w:pPr>
              <w:keepNext/>
              <w:spacing w:after="0" w:line="240" w:lineRule="auto"/>
              <w:ind w:left="-108" w:firstLine="567"/>
              <w:jc w:val="both"/>
              <w:rPr>
                <w:rFonts w:ascii="Arial Narrow" w:hAnsi="Arial Narrow"/>
                <w:color w:val="000000"/>
                <w:sz w:val="24"/>
                <w:szCs w:val="24"/>
              </w:rPr>
            </w:pPr>
            <w:proofErr w:type="spellStart"/>
            <w:r w:rsidRPr="00754DDA">
              <w:rPr>
                <w:rFonts w:ascii="Arial Narrow" w:hAnsi="Arial Narrow"/>
                <w:sz w:val="24"/>
                <w:szCs w:val="24"/>
                <w:lang w:val="en-US"/>
              </w:rPr>
              <w:t>t</w:t>
            </w:r>
            <w:r w:rsidRPr="00754DDA">
              <w:rPr>
                <w:rFonts w:ascii="Arial Narrow" w:hAnsi="Arial Narrow"/>
                <w:sz w:val="24"/>
                <w:szCs w:val="24"/>
                <w:vertAlign w:val="subscript"/>
                <w:lang w:val="en-US"/>
              </w:rPr>
              <w:t>s</w:t>
            </w:r>
            <w:proofErr w:type="spellEnd"/>
            <w:r w:rsidRPr="00754DDA">
              <w:rPr>
                <w:rFonts w:ascii="Arial Narrow" w:hAnsi="Arial Narrow"/>
                <w:sz w:val="24"/>
                <w:szCs w:val="24"/>
              </w:rPr>
              <w:t xml:space="preserve"> = 12,44 с.</w:t>
            </w:r>
          </w:p>
        </w:tc>
      </w:tr>
    </w:tbl>
    <w:p w:rsidR="001149FC" w:rsidRDefault="001149FC" w:rsidP="003E1534">
      <w:pPr>
        <w:keepNext/>
        <w:overflowPunct w:val="0"/>
        <w:autoSpaceDE w:val="0"/>
        <w:autoSpaceDN w:val="0"/>
        <w:spacing w:after="0" w:line="240" w:lineRule="auto"/>
        <w:ind w:firstLine="567"/>
        <w:jc w:val="both"/>
        <w:rPr>
          <w:rFonts w:ascii="Arial Narrow" w:hAnsi="Arial Narrow"/>
          <w:sz w:val="24"/>
          <w:szCs w:val="24"/>
        </w:rPr>
      </w:pPr>
      <w:r w:rsidRPr="00754DDA">
        <w:rPr>
          <w:rFonts w:ascii="Arial Narrow" w:hAnsi="Arial Narrow"/>
          <w:sz w:val="24"/>
          <w:szCs w:val="24"/>
        </w:rPr>
        <w:t>Рассчитанную предельно</w:t>
      </w:r>
      <w:r w:rsidRPr="00294F9A">
        <w:rPr>
          <w:rFonts w:ascii="Arial Narrow" w:hAnsi="Arial Narrow"/>
          <w:sz w:val="24"/>
          <w:szCs w:val="24"/>
        </w:rPr>
        <w:t xml:space="preserve"> допустимую интенсивность теплового излучения и радиусы зон поражения представим в таблице 4.3.2.2.</w:t>
      </w:r>
      <w:r>
        <w:rPr>
          <w:rFonts w:ascii="Arial Narrow" w:hAnsi="Arial Narrow"/>
          <w:sz w:val="24"/>
          <w:szCs w:val="24"/>
        </w:rPr>
        <w:t>1</w:t>
      </w:r>
      <w:r w:rsidRPr="00294F9A">
        <w:rPr>
          <w:rFonts w:ascii="Arial Narrow" w:hAnsi="Arial Narrow"/>
          <w:sz w:val="24"/>
          <w:szCs w:val="24"/>
        </w:rPr>
        <w:t>.</w:t>
      </w:r>
    </w:p>
    <w:p w:rsidR="001149FC" w:rsidRPr="00294F9A" w:rsidRDefault="001149FC" w:rsidP="003E1534">
      <w:pPr>
        <w:keepNext/>
        <w:spacing w:before="240" w:after="0" w:line="240" w:lineRule="auto"/>
        <w:ind w:firstLine="567"/>
        <w:jc w:val="both"/>
        <w:rPr>
          <w:rFonts w:ascii="Arial Narrow" w:hAnsi="Arial Narrow"/>
          <w:sz w:val="24"/>
          <w:szCs w:val="24"/>
        </w:rPr>
      </w:pPr>
      <w:r w:rsidRPr="00294F9A">
        <w:rPr>
          <w:rFonts w:ascii="Arial Narrow" w:hAnsi="Arial Narrow"/>
          <w:sz w:val="24"/>
          <w:szCs w:val="24"/>
        </w:rPr>
        <w:t>Таблица 4.3.2.2.</w:t>
      </w:r>
      <w:r>
        <w:rPr>
          <w:rFonts w:ascii="Arial Narrow" w:hAnsi="Arial Narrow"/>
          <w:sz w:val="24"/>
          <w:szCs w:val="24"/>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2984"/>
        <w:gridCol w:w="2397"/>
      </w:tblGrid>
      <w:tr w:rsidR="001149FC" w:rsidRPr="00294F9A" w:rsidTr="001149FC">
        <w:trPr>
          <w:trHeight w:val="901"/>
        </w:trPr>
        <w:tc>
          <w:tcPr>
            <w:tcW w:w="436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Параметр поражения</w:t>
            </w:r>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Опасное вещество</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Радиус зоны,</w:t>
            </w:r>
          </w:p>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м</w:t>
            </w:r>
          </w:p>
        </w:tc>
      </w:tr>
      <w:tr w:rsidR="001149FC" w:rsidRPr="00294F9A"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vertAlign w:val="superscript"/>
              </w:rPr>
            </w:pPr>
            <w:r w:rsidRPr="00294F9A">
              <w:rPr>
                <w:rFonts w:ascii="Arial Narrow" w:hAnsi="Arial Narrow"/>
                <w:sz w:val="24"/>
                <w:szCs w:val="24"/>
              </w:rPr>
              <w:t xml:space="preserve">Воспламенение древесины, </w:t>
            </w:r>
            <w:r w:rsidRPr="00294F9A">
              <w:rPr>
                <w:rFonts w:ascii="Arial Narrow" w:hAnsi="Arial Narrow"/>
                <w:sz w:val="24"/>
                <w:szCs w:val="24"/>
                <w:lang w:val="en-US"/>
              </w:rPr>
              <w:t>q</w:t>
            </w:r>
            <w:r w:rsidRPr="00294F9A">
              <w:rPr>
                <w:rFonts w:ascii="Arial Narrow" w:hAnsi="Arial Narrow"/>
                <w:sz w:val="24"/>
                <w:szCs w:val="24"/>
              </w:rPr>
              <w:t>=17,0 кВт/м</w:t>
            </w:r>
            <w:proofErr w:type="gramStart"/>
            <w:r w:rsidRPr="00294F9A">
              <w:rPr>
                <w:rFonts w:ascii="Arial Narrow" w:hAnsi="Arial Narrow"/>
                <w:sz w:val="24"/>
                <w:szCs w:val="24"/>
                <w:vertAlign w:val="superscript"/>
              </w:rPr>
              <w:t>2</w:t>
            </w:r>
            <w:proofErr w:type="gramEnd"/>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Pr>
                <w:rFonts w:ascii="Arial Narrow" w:hAnsi="Arial Narrow"/>
                <w:sz w:val="24"/>
                <w:szCs w:val="24"/>
              </w:rPr>
              <w:t>136,2</w:t>
            </w:r>
          </w:p>
        </w:tc>
      </w:tr>
      <w:tr w:rsidR="001149FC" w:rsidRPr="00294F9A"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rPr>
            </w:pPr>
            <w:r w:rsidRPr="00294F9A">
              <w:rPr>
                <w:rFonts w:ascii="Arial Narrow" w:hAnsi="Arial Narrow"/>
                <w:sz w:val="24"/>
                <w:szCs w:val="24"/>
              </w:rPr>
              <w:t xml:space="preserve">Воспламенение древесины с шероховатой поверхностью, </w:t>
            </w:r>
            <w:r w:rsidRPr="00294F9A">
              <w:rPr>
                <w:rFonts w:ascii="Arial Narrow" w:hAnsi="Arial Narrow"/>
                <w:sz w:val="24"/>
                <w:szCs w:val="24"/>
                <w:lang w:val="en-US"/>
              </w:rPr>
              <w:t>q</w:t>
            </w:r>
            <w:r w:rsidRPr="00294F9A">
              <w:rPr>
                <w:rFonts w:ascii="Arial Narrow" w:hAnsi="Arial Narrow"/>
                <w:sz w:val="24"/>
                <w:szCs w:val="24"/>
              </w:rPr>
              <w:t>=12,9 кВт/м</w:t>
            </w:r>
            <w:proofErr w:type="gramStart"/>
            <w:r w:rsidRPr="00294F9A">
              <w:rPr>
                <w:rFonts w:ascii="Arial Narrow" w:hAnsi="Arial Narrow"/>
                <w:sz w:val="24"/>
                <w:szCs w:val="24"/>
                <w:vertAlign w:val="superscript"/>
              </w:rPr>
              <w:t>2</w:t>
            </w:r>
            <w:proofErr w:type="gramEnd"/>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Pr>
                <w:rFonts w:ascii="Arial Narrow" w:hAnsi="Arial Narrow"/>
                <w:sz w:val="24"/>
                <w:szCs w:val="24"/>
              </w:rPr>
              <w:t>153,8</w:t>
            </w:r>
          </w:p>
        </w:tc>
      </w:tr>
      <w:tr w:rsidR="001149FC" w:rsidRPr="00294F9A"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rPr>
            </w:pPr>
            <w:r w:rsidRPr="00294F9A">
              <w:rPr>
                <w:rFonts w:ascii="Arial Narrow" w:hAnsi="Arial Narrow"/>
                <w:sz w:val="24"/>
                <w:szCs w:val="24"/>
              </w:rPr>
              <w:t xml:space="preserve">Непереносимая боль через 3―5 </w:t>
            </w:r>
            <w:proofErr w:type="gramStart"/>
            <w:r w:rsidRPr="00294F9A">
              <w:rPr>
                <w:rFonts w:ascii="Arial Narrow" w:hAnsi="Arial Narrow"/>
                <w:sz w:val="24"/>
                <w:szCs w:val="24"/>
              </w:rPr>
              <w:t>с</w:t>
            </w:r>
            <w:proofErr w:type="gramEnd"/>
            <w:r w:rsidRPr="00294F9A">
              <w:rPr>
                <w:rFonts w:ascii="Arial Narrow" w:hAnsi="Arial Narrow"/>
                <w:sz w:val="24"/>
                <w:szCs w:val="24"/>
              </w:rPr>
              <w:t>.</w:t>
            </w:r>
          </w:p>
          <w:p w:rsidR="001149FC" w:rsidRPr="00294F9A" w:rsidRDefault="001149FC" w:rsidP="003E1534">
            <w:pPr>
              <w:keepNext/>
              <w:spacing w:after="0" w:line="240" w:lineRule="auto"/>
              <w:rPr>
                <w:rFonts w:ascii="Arial Narrow" w:hAnsi="Arial Narrow"/>
                <w:sz w:val="24"/>
                <w:szCs w:val="24"/>
                <w:vertAlign w:val="superscript"/>
              </w:rPr>
            </w:pPr>
            <w:r w:rsidRPr="00294F9A">
              <w:rPr>
                <w:rFonts w:ascii="Arial Narrow" w:hAnsi="Arial Narrow"/>
                <w:sz w:val="24"/>
                <w:szCs w:val="24"/>
              </w:rPr>
              <w:t xml:space="preserve">Ожог 1-й степени через 6―8 с. </w:t>
            </w:r>
            <w:r w:rsidRPr="00294F9A">
              <w:rPr>
                <w:rFonts w:ascii="Arial Narrow" w:hAnsi="Arial Narrow"/>
                <w:sz w:val="24"/>
                <w:szCs w:val="24"/>
                <w:lang w:val="en-US"/>
              </w:rPr>
              <w:t>q</w:t>
            </w:r>
            <w:r w:rsidRPr="00294F9A">
              <w:rPr>
                <w:rFonts w:ascii="Arial Narrow" w:hAnsi="Arial Narrow"/>
                <w:sz w:val="24"/>
                <w:szCs w:val="24"/>
              </w:rPr>
              <w:t>=10.5 кВт/м</w:t>
            </w:r>
            <w:proofErr w:type="gramStart"/>
            <w:r w:rsidRPr="00294F9A">
              <w:rPr>
                <w:rFonts w:ascii="Arial Narrow" w:hAnsi="Arial Narrow"/>
                <w:sz w:val="24"/>
                <w:szCs w:val="24"/>
                <w:vertAlign w:val="superscript"/>
              </w:rPr>
              <w:t>2</w:t>
            </w:r>
            <w:proofErr w:type="gramEnd"/>
          </w:p>
          <w:p w:rsidR="001149FC" w:rsidRPr="00294F9A" w:rsidRDefault="001149FC" w:rsidP="003E1534">
            <w:pPr>
              <w:keepNext/>
              <w:spacing w:after="0" w:line="240" w:lineRule="auto"/>
              <w:rPr>
                <w:rFonts w:ascii="Arial Narrow" w:hAnsi="Arial Narrow"/>
                <w:sz w:val="24"/>
                <w:szCs w:val="24"/>
              </w:rPr>
            </w:pPr>
            <w:r w:rsidRPr="00294F9A">
              <w:rPr>
                <w:rFonts w:ascii="Arial Narrow" w:hAnsi="Arial Narrow"/>
                <w:sz w:val="24"/>
                <w:szCs w:val="24"/>
              </w:rPr>
              <w:t xml:space="preserve">Ожог 2-й степени через 12―16 </w:t>
            </w:r>
            <w:proofErr w:type="gramStart"/>
            <w:r w:rsidRPr="00294F9A">
              <w:rPr>
                <w:rFonts w:ascii="Arial Narrow" w:hAnsi="Arial Narrow"/>
                <w:sz w:val="24"/>
                <w:szCs w:val="24"/>
              </w:rPr>
              <w:t>с</w:t>
            </w:r>
            <w:proofErr w:type="gramEnd"/>
            <w:r w:rsidRPr="00294F9A">
              <w:rPr>
                <w:rFonts w:ascii="Arial Narrow" w:hAnsi="Arial Narrow"/>
                <w:sz w:val="24"/>
                <w:szCs w:val="24"/>
              </w:rPr>
              <w:t>.</w:t>
            </w:r>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Pr>
                <w:rFonts w:ascii="Arial Narrow" w:hAnsi="Arial Narrow"/>
                <w:sz w:val="24"/>
                <w:szCs w:val="24"/>
              </w:rPr>
              <w:t>167,5</w:t>
            </w:r>
          </w:p>
        </w:tc>
      </w:tr>
      <w:tr w:rsidR="001149FC" w:rsidRPr="00294F9A"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rPr>
            </w:pPr>
            <w:r w:rsidRPr="00294F9A">
              <w:rPr>
                <w:rFonts w:ascii="Arial Narrow" w:hAnsi="Arial Narrow"/>
                <w:sz w:val="24"/>
                <w:szCs w:val="24"/>
              </w:rPr>
              <w:t xml:space="preserve">Непереносимая боль через 20―30 </w:t>
            </w:r>
            <w:proofErr w:type="gramStart"/>
            <w:r w:rsidRPr="00294F9A">
              <w:rPr>
                <w:rFonts w:ascii="Arial Narrow" w:hAnsi="Arial Narrow"/>
                <w:sz w:val="24"/>
                <w:szCs w:val="24"/>
              </w:rPr>
              <w:t>с</w:t>
            </w:r>
            <w:proofErr w:type="gramEnd"/>
            <w:r w:rsidRPr="00294F9A">
              <w:rPr>
                <w:rFonts w:ascii="Arial Narrow" w:hAnsi="Arial Narrow"/>
                <w:sz w:val="24"/>
                <w:szCs w:val="24"/>
              </w:rPr>
              <w:t>.</w:t>
            </w:r>
          </w:p>
          <w:p w:rsidR="001149FC" w:rsidRPr="00294F9A" w:rsidRDefault="001149FC" w:rsidP="003E1534">
            <w:pPr>
              <w:keepNext/>
              <w:spacing w:after="0" w:line="240" w:lineRule="auto"/>
              <w:rPr>
                <w:rFonts w:ascii="Arial Narrow" w:hAnsi="Arial Narrow"/>
                <w:sz w:val="24"/>
                <w:szCs w:val="24"/>
                <w:vertAlign w:val="superscript"/>
              </w:rPr>
            </w:pPr>
            <w:r w:rsidRPr="00294F9A">
              <w:rPr>
                <w:rFonts w:ascii="Arial Narrow" w:hAnsi="Arial Narrow"/>
                <w:sz w:val="24"/>
                <w:szCs w:val="24"/>
              </w:rPr>
              <w:t xml:space="preserve">Ожог 1-й степени через 15-20 с. </w:t>
            </w:r>
            <w:r w:rsidRPr="00294F9A">
              <w:rPr>
                <w:rFonts w:ascii="Arial Narrow" w:hAnsi="Arial Narrow"/>
                <w:sz w:val="24"/>
                <w:szCs w:val="24"/>
                <w:lang w:val="en-US"/>
              </w:rPr>
              <w:t>q</w:t>
            </w:r>
            <w:r w:rsidRPr="00294F9A">
              <w:rPr>
                <w:rFonts w:ascii="Arial Narrow" w:hAnsi="Arial Narrow"/>
                <w:sz w:val="24"/>
                <w:szCs w:val="24"/>
              </w:rPr>
              <w:t>=7,0 кВт/м</w:t>
            </w:r>
            <w:proofErr w:type="gramStart"/>
            <w:r w:rsidRPr="00294F9A">
              <w:rPr>
                <w:rFonts w:ascii="Arial Narrow" w:hAnsi="Arial Narrow"/>
                <w:sz w:val="24"/>
                <w:szCs w:val="24"/>
                <w:vertAlign w:val="superscript"/>
              </w:rPr>
              <w:t>2</w:t>
            </w:r>
            <w:proofErr w:type="gramEnd"/>
          </w:p>
          <w:p w:rsidR="001149FC" w:rsidRPr="00294F9A" w:rsidRDefault="001149FC" w:rsidP="003E1534">
            <w:pPr>
              <w:keepNext/>
              <w:spacing w:after="0" w:line="240" w:lineRule="auto"/>
              <w:rPr>
                <w:rFonts w:ascii="Arial Narrow" w:hAnsi="Arial Narrow"/>
                <w:sz w:val="24"/>
                <w:szCs w:val="24"/>
              </w:rPr>
            </w:pPr>
            <w:r w:rsidRPr="00294F9A">
              <w:rPr>
                <w:rFonts w:ascii="Arial Narrow" w:hAnsi="Arial Narrow"/>
                <w:sz w:val="24"/>
                <w:szCs w:val="24"/>
              </w:rPr>
              <w:t xml:space="preserve">Ожог 2-й степени через 30-40 </w:t>
            </w:r>
            <w:proofErr w:type="gramStart"/>
            <w:r w:rsidRPr="00294F9A">
              <w:rPr>
                <w:rFonts w:ascii="Arial Narrow" w:hAnsi="Arial Narrow"/>
                <w:sz w:val="24"/>
                <w:szCs w:val="24"/>
              </w:rPr>
              <w:t>с</w:t>
            </w:r>
            <w:proofErr w:type="gramEnd"/>
            <w:r w:rsidRPr="00294F9A">
              <w:rPr>
                <w:rFonts w:ascii="Arial Narrow" w:hAnsi="Arial Narrow"/>
                <w:sz w:val="24"/>
                <w:szCs w:val="24"/>
              </w:rPr>
              <w:t>.</w:t>
            </w:r>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Pr>
                <w:rFonts w:ascii="Arial Narrow" w:hAnsi="Arial Narrow"/>
                <w:sz w:val="24"/>
                <w:szCs w:val="24"/>
              </w:rPr>
              <w:t>196,4</w:t>
            </w:r>
          </w:p>
        </w:tc>
      </w:tr>
      <w:tr w:rsidR="001149FC" w:rsidRPr="00294F9A"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vertAlign w:val="superscript"/>
              </w:rPr>
            </w:pPr>
            <w:r w:rsidRPr="00294F9A">
              <w:rPr>
                <w:rFonts w:ascii="Arial Narrow" w:hAnsi="Arial Narrow"/>
                <w:sz w:val="24"/>
                <w:szCs w:val="24"/>
              </w:rPr>
              <w:t xml:space="preserve">Безопасно для человека в брезентовой одежде, </w:t>
            </w:r>
            <w:r w:rsidRPr="00294F9A">
              <w:rPr>
                <w:rFonts w:ascii="Arial Narrow" w:hAnsi="Arial Narrow"/>
                <w:sz w:val="24"/>
                <w:szCs w:val="24"/>
                <w:lang w:val="en-US"/>
              </w:rPr>
              <w:t>q</w:t>
            </w:r>
            <w:r w:rsidRPr="00294F9A">
              <w:rPr>
                <w:rFonts w:ascii="Arial Narrow" w:hAnsi="Arial Narrow"/>
                <w:sz w:val="24"/>
                <w:szCs w:val="24"/>
              </w:rPr>
              <w:t>=4,2 кВт/м</w:t>
            </w:r>
            <w:proofErr w:type="gramStart"/>
            <w:r w:rsidRPr="00294F9A">
              <w:rPr>
                <w:rFonts w:ascii="Arial Narrow" w:hAnsi="Arial Narrow"/>
                <w:sz w:val="24"/>
                <w:szCs w:val="24"/>
                <w:vertAlign w:val="superscript"/>
              </w:rPr>
              <w:t>2</w:t>
            </w:r>
            <w:proofErr w:type="gramEnd"/>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294F9A" w:rsidRDefault="001149FC" w:rsidP="003E1534">
            <w:pPr>
              <w:keepNext/>
              <w:spacing w:after="0" w:line="240" w:lineRule="auto"/>
              <w:jc w:val="center"/>
              <w:rPr>
                <w:rFonts w:ascii="Arial Narrow" w:hAnsi="Arial Narrow"/>
                <w:sz w:val="24"/>
                <w:szCs w:val="24"/>
              </w:rPr>
            </w:pPr>
            <w:r>
              <w:rPr>
                <w:rFonts w:ascii="Arial Narrow" w:hAnsi="Arial Narrow"/>
                <w:sz w:val="24"/>
                <w:szCs w:val="24"/>
              </w:rPr>
              <w:t>237,0</w:t>
            </w:r>
          </w:p>
        </w:tc>
      </w:tr>
      <w:tr w:rsidR="001149FC" w:rsidRPr="00AF338F" w:rsidTr="001149FC">
        <w:trPr>
          <w:trHeight w:val="340"/>
        </w:trPr>
        <w:tc>
          <w:tcPr>
            <w:tcW w:w="4364" w:type="dxa"/>
            <w:vAlign w:val="center"/>
          </w:tcPr>
          <w:p w:rsidR="001149FC" w:rsidRPr="00294F9A" w:rsidRDefault="001149FC" w:rsidP="003E1534">
            <w:pPr>
              <w:keepNext/>
              <w:spacing w:after="0" w:line="240" w:lineRule="auto"/>
              <w:rPr>
                <w:rFonts w:ascii="Arial Narrow" w:hAnsi="Arial Narrow"/>
                <w:sz w:val="24"/>
                <w:szCs w:val="24"/>
                <w:vertAlign w:val="superscript"/>
              </w:rPr>
            </w:pPr>
            <w:r w:rsidRPr="00294F9A">
              <w:rPr>
                <w:rFonts w:ascii="Arial Narrow" w:hAnsi="Arial Narrow"/>
                <w:sz w:val="24"/>
                <w:szCs w:val="24"/>
              </w:rPr>
              <w:t xml:space="preserve">Без негативных последствий в течение длительного времени, </w:t>
            </w:r>
            <w:r w:rsidRPr="00294F9A">
              <w:rPr>
                <w:rFonts w:ascii="Arial Narrow" w:hAnsi="Arial Narrow"/>
                <w:sz w:val="24"/>
                <w:szCs w:val="24"/>
                <w:lang w:val="en-US"/>
              </w:rPr>
              <w:t>q</w:t>
            </w:r>
            <w:r w:rsidRPr="00294F9A">
              <w:rPr>
                <w:rFonts w:ascii="Arial Narrow" w:hAnsi="Arial Narrow"/>
                <w:sz w:val="24"/>
                <w:szCs w:val="24"/>
              </w:rPr>
              <w:t>=1,4 кВт/м</w:t>
            </w:r>
            <w:proofErr w:type="gramStart"/>
            <w:r w:rsidRPr="00294F9A">
              <w:rPr>
                <w:rFonts w:ascii="Arial Narrow" w:hAnsi="Arial Narrow"/>
                <w:sz w:val="24"/>
                <w:szCs w:val="24"/>
                <w:vertAlign w:val="superscript"/>
              </w:rPr>
              <w:t>2</w:t>
            </w:r>
            <w:proofErr w:type="gramEnd"/>
          </w:p>
        </w:tc>
        <w:tc>
          <w:tcPr>
            <w:tcW w:w="2984" w:type="dxa"/>
            <w:vAlign w:val="center"/>
          </w:tcPr>
          <w:p w:rsidR="001149FC" w:rsidRPr="00294F9A" w:rsidRDefault="001149FC" w:rsidP="003E1534">
            <w:pPr>
              <w:keepNext/>
              <w:spacing w:after="0" w:line="240" w:lineRule="auto"/>
              <w:jc w:val="center"/>
              <w:rPr>
                <w:rFonts w:ascii="Arial Narrow" w:hAnsi="Arial Narrow"/>
                <w:sz w:val="24"/>
                <w:szCs w:val="24"/>
              </w:rPr>
            </w:pPr>
            <w:r w:rsidRPr="00294F9A">
              <w:rPr>
                <w:rFonts w:ascii="Arial Narrow" w:hAnsi="Arial Narrow"/>
                <w:sz w:val="24"/>
                <w:szCs w:val="24"/>
              </w:rPr>
              <w:t>Бензин</w:t>
            </w:r>
          </w:p>
        </w:tc>
        <w:tc>
          <w:tcPr>
            <w:tcW w:w="2397" w:type="dxa"/>
            <w:vAlign w:val="center"/>
          </w:tcPr>
          <w:p w:rsidR="001149FC" w:rsidRPr="007920A6" w:rsidRDefault="001149FC" w:rsidP="003E1534">
            <w:pPr>
              <w:keepNext/>
              <w:spacing w:after="0" w:line="240" w:lineRule="auto"/>
              <w:jc w:val="center"/>
              <w:rPr>
                <w:rFonts w:ascii="Arial Narrow" w:hAnsi="Arial Narrow"/>
                <w:sz w:val="24"/>
                <w:szCs w:val="24"/>
              </w:rPr>
            </w:pPr>
            <w:r>
              <w:rPr>
                <w:rFonts w:ascii="Arial Narrow" w:hAnsi="Arial Narrow"/>
                <w:sz w:val="24"/>
                <w:szCs w:val="24"/>
              </w:rPr>
              <w:t>345,0</w:t>
            </w:r>
          </w:p>
        </w:tc>
      </w:tr>
    </w:tbl>
    <w:p w:rsidR="001149FC" w:rsidRPr="00A45A6F" w:rsidRDefault="001149FC" w:rsidP="003E1534">
      <w:pPr>
        <w:keepNext/>
        <w:spacing w:before="240" w:after="0" w:line="240" w:lineRule="auto"/>
        <w:ind w:firstLine="567"/>
        <w:jc w:val="both"/>
        <w:rPr>
          <w:rFonts w:ascii="Arial Narrow" w:hAnsi="Arial Narrow"/>
          <w:sz w:val="24"/>
          <w:szCs w:val="24"/>
        </w:rPr>
      </w:pPr>
      <w:proofErr w:type="gramStart"/>
      <w:r w:rsidRPr="00A45A6F">
        <w:rPr>
          <w:rFonts w:ascii="Arial Narrow" w:hAnsi="Arial Narrow"/>
          <w:sz w:val="24"/>
          <w:szCs w:val="24"/>
        </w:rPr>
        <w:t xml:space="preserve">В случае возникновения чрезвычайных ситуаций на </w:t>
      </w:r>
      <w:r w:rsidR="00AE4AC9" w:rsidRPr="00A45A6F">
        <w:rPr>
          <w:rFonts w:ascii="Arial Narrow" w:hAnsi="Arial Narrow"/>
          <w:sz w:val="24"/>
          <w:szCs w:val="24"/>
        </w:rPr>
        <w:t>проектируемых на первую очередь</w:t>
      </w:r>
      <w:r w:rsidRPr="00A45A6F">
        <w:rPr>
          <w:rFonts w:ascii="Arial Narrow" w:hAnsi="Arial Narrow"/>
          <w:sz w:val="24"/>
          <w:szCs w:val="24"/>
        </w:rPr>
        <w:t xml:space="preserve"> АЗС </w:t>
      </w:r>
      <w:r w:rsidR="00AE4AC9" w:rsidRPr="00A45A6F">
        <w:rPr>
          <w:rFonts w:ascii="Arial Narrow" w:hAnsi="Arial Narrow"/>
          <w:sz w:val="24"/>
          <w:szCs w:val="24"/>
        </w:rPr>
        <w:t xml:space="preserve">в с. </w:t>
      </w:r>
      <w:proofErr w:type="spellStart"/>
      <w:r w:rsidR="00AE4AC9" w:rsidRPr="00A45A6F">
        <w:rPr>
          <w:rFonts w:ascii="Arial Narrow" w:hAnsi="Arial Narrow"/>
          <w:sz w:val="24"/>
          <w:szCs w:val="24"/>
        </w:rPr>
        <w:t>Даурское</w:t>
      </w:r>
      <w:proofErr w:type="spellEnd"/>
      <w:r w:rsidR="00AE4AC9" w:rsidRPr="00A45A6F">
        <w:rPr>
          <w:rFonts w:ascii="Arial Narrow" w:hAnsi="Arial Narrow"/>
          <w:sz w:val="24"/>
          <w:szCs w:val="24"/>
        </w:rPr>
        <w:t xml:space="preserve"> и на федеральной трассе Р-</w:t>
      </w:r>
      <w:r w:rsidR="00A45A6F" w:rsidRPr="00A45A6F">
        <w:rPr>
          <w:rFonts w:ascii="Arial Narrow" w:hAnsi="Arial Narrow"/>
          <w:sz w:val="24"/>
          <w:szCs w:val="24"/>
        </w:rPr>
        <w:t xml:space="preserve">257, а также в п. Приморск (проектируемая на перспективу) </w:t>
      </w:r>
      <w:r w:rsidRPr="00A45A6F">
        <w:rPr>
          <w:rFonts w:ascii="Arial Narrow" w:hAnsi="Arial Narrow"/>
          <w:sz w:val="24"/>
          <w:szCs w:val="24"/>
        </w:rPr>
        <w:t>при образовании горения бензина по типу «огненного шара» жил</w:t>
      </w:r>
      <w:r w:rsidR="00A45A6F" w:rsidRPr="00A45A6F">
        <w:rPr>
          <w:rFonts w:ascii="Arial Narrow" w:hAnsi="Arial Narrow"/>
          <w:sz w:val="24"/>
          <w:szCs w:val="24"/>
        </w:rPr>
        <w:t>ая</w:t>
      </w:r>
      <w:r w:rsidRPr="00A45A6F">
        <w:rPr>
          <w:rFonts w:ascii="Arial Narrow" w:hAnsi="Arial Narrow"/>
          <w:sz w:val="24"/>
          <w:szCs w:val="24"/>
        </w:rPr>
        <w:t xml:space="preserve"> застройк</w:t>
      </w:r>
      <w:r w:rsidR="00A45A6F" w:rsidRPr="00A45A6F">
        <w:rPr>
          <w:rFonts w:ascii="Arial Narrow" w:hAnsi="Arial Narrow"/>
          <w:sz w:val="24"/>
          <w:szCs w:val="24"/>
        </w:rPr>
        <w:t>а не попадает в зоны действия возможных поражающих факторов этой аварии.</w:t>
      </w:r>
      <w:proofErr w:type="gramEnd"/>
      <w:r w:rsidR="00A45A6F" w:rsidRPr="00A45A6F">
        <w:rPr>
          <w:rFonts w:ascii="Arial Narrow" w:hAnsi="Arial Narrow"/>
          <w:sz w:val="24"/>
          <w:szCs w:val="24"/>
        </w:rPr>
        <w:t xml:space="preserve"> В случае возникновения чрезвычайных ситуаций на проектируемой на первую очередь АЗС в п. Приморск при образовании горения бензина по типу «огненного шара» небольшая часть жилой застройки </w:t>
      </w:r>
      <w:r w:rsidRPr="00A45A6F">
        <w:rPr>
          <w:rFonts w:ascii="Arial Narrow" w:hAnsi="Arial Narrow"/>
          <w:sz w:val="24"/>
          <w:szCs w:val="24"/>
        </w:rPr>
        <w:t xml:space="preserve">попадает в зоны с </w:t>
      </w:r>
      <w:r w:rsidRPr="00A45A6F">
        <w:rPr>
          <w:rFonts w:ascii="Arial Narrow" w:hAnsi="Arial Narrow"/>
          <w:sz w:val="24"/>
          <w:szCs w:val="24"/>
          <w:lang w:val="en-US"/>
        </w:rPr>
        <w:t>q</w:t>
      </w:r>
      <w:r w:rsidRPr="00A45A6F">
        <w:rPr>
          <w:rFonts w:ascii="Arial Narrow" w:hAnsi="Arial Narrow"/>
          <w:sz w:val="24"/>
          <w:szCs w:val="24"/>
        </w:rPr>
        <w:t>=1,4-4,2 кВт/м</w:t>
      </w:r>
      <w:proofErr w:type="gramStart"/>
      <w:r w:rsidRPr="00A45A6F">
        <w:rPr>
          <w:rFonts w:ascii="Arial Narrow" w:hAnsi="Arial Narrow"/>
          <w:sz w:val="24"/>
          <w:szCs w:val="24"/>
          <w:vertAlign w:val="superscript"/>
        </w:rPr>
        <w:t>2</w:t>
      </w:r>
      <w:proofErr w:type="gramEnd"/>
      <w:r w:rsidR="00A45A6F" w:rsidRPr="00A45A6F">
        <w:rPr>
          <w:rFonts w:ascii="Arial Narrow" w:hAnsi="Arial Narrow"/>
          <w:sz w:val="24"/>
          <w:szCs w:val="24"/>
        </w:rPr>
        <w:t>.</w:t>
      </w:r>
    </w:p>
    <w:p w:rsidR="00F461CB" w:rsidRPr="00A45A6F" w:rsidRDefault="00F461CB" w:rsidP="003E1534">
      <w:pPr>
        <w:keepNext/>
        <w:spacing w:after="0" w:line="240" w:lineRule="auto"/>
        <w:ind w:firstLine="567"/>
        <w:jc w:val="both"/>
        <w:rPr>
          <w:rFonts w:ascii="Arial Narrow" w:hAnsi="Arial Narrow"/>
          <w:sz w:val="24"/>
          <w:szCs w:val="24"/>
        </w:rPr>
      </w:pPr>
    </w:p>
    <w:p w:rsidR="00F461CB" w:rsidRPr="00A45A6F" w:rsidRDefault="00F461CB" w:rsidP="003E1534">
      <w:pPr>
        <w:keepNext/>
        <w:numPr>
          <w:ilvl w:val="3"/>
          <w:numId w:val="3"/>
        </w:numPr>
        <w:tabs>
          <w:tab w:val="left" w:pos="1276"/>
        </w:tabs>
        <w:spacing w:after="0" w:line="240" w:lineRule="auto"/>
        <w:ind w:left="0" w:firstLine="567"/>
        <w:jc w:val="both"/>
        <w:outlineLvl w:val="3"/>
        <w:rPr>
          <w:rFonts w:ascii="Arial Narrow" w:hAnsi="Arial Narrow"/>
          <w:i/>
          <w:sz w:val="24"/>
          <w:szCs w:val="24"/>
          <w:u w:val="single"/>
        </w:rPr>
      </w:pPr>
      <w:bookmarkStart w:id="28" w:name="_Toc357161031"/>
      <w:r w:rsidRPr="00A45A6F">
        <w:rPr>
          <w:rFonts w:ascii="Arial Narrow" w:hAnsi="Arial Narrow"/>
          <w:i/>
          <w:sz w:val="24"/>
          <w:szCs w:val="24"/>
          <w:u w:val="single"/>
        </w:rPr>
        <w:t>Количественная оценка поражающих факторов при возникновении пожара пролива</w:t>
      </w:r>
      <w:bookmarkEnd w:id="28"/>
    </w:p>
    <w:p w:rsidR="00F461CB" w:rsidRPr="00A45A6F"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A45A6F">
        <w:rPr>
          <w:rFonts w:ascii="Arial Narrow" w:hAnsi="Arial Narrow"/>
          <w:sz w:val="24"/>
          <w:szCs w:val="24"/>
        </w:rPr>
        <w:t>Интенсивность теплового излучения</w:t>
      </w:r>
      <w:r w:rsidRPr="00A45A6F">
        <w:rPr>
          <w:rFonts w:ascii="Arial Narrow" w:hAnsi="Arial Narrow"/>
          <w:i/>
          <w:iCs/>
          <w:sz w:val="24"/>
          <w:szCs w:val="24"/>
        </w:rPr>
        <w:t xml:space="preserve"> </w:t>
      </w:r>
      <w:r w:rsidRPr="00A45A6F">
        <w:rPr>
          <w:rFonts w:ascii="Arial Narrow" w:hAnsi="Arial Narrow"/>
          <w:i/>
          <w:iCs/>
          <w:sz w:val="24"/>
          <w:szCs w:val="24"/>
          <w:lang w:val="en-US"/>
        </w:rPr>
        <w:t>q</w:t>
      </w:r>
      <w:r w:rsidRPr="00A45A6F">
        <w:rPr>
          <w:rFonts w:ascii="Arial Narrow" w:hAnsi="Arial Narrow"/>
          <w:i/>
          <w:iCs/>
          <w:sz w:val="24"/>
          <w:szCs w:val="24"/>
        </w:rPr>
        <w:t>,</w:t>
      </w:r>
      <w:r w:rsidRPr="00A45A6F">
        <w:rPr>
          <w:rFonts w:ascii="Arial Narrow" w:hAnsi="Arial Narrow"/>
          <w:sz w:val="24"/>
          <w:szCs w:val="24"/>
        </w:rPr>
        <w:t xml:space="preserve"> кВт/м</w:t>
      </w:r>
      <w:proofErr w:type="gramStart"/>
      <w:r w:rsidRPr="00A45A6F">
        <w:rPr>
          <w:rFonts w:ascii="Arial Narrow" w:hAnsi="Arial Narrow"/>
          <w:sz w:val="24"/>
          <w:szCs w:val="24"/>
          <w:vertAlign w:val="superscript"/>
        </w:rPr>
        <w:t>2</w:t>
      </w:r>
      <w:proofErr w:type="gramEnd"/>
      <w:r w:rsidRPr="00A45A6F">
        <w:rPr>
          <w:rFonts w:ascii="Arial Narrow" w:hAnsi="Arial Narrow"/>
          <w:sz w:val="24"/>
          <w:szCs w:val="24"/>
        </w:rPr>
        <w:t>, рассчитывают по формуле</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A45A6F">
        <w:rPr>
          <w:rFonts w:ascii="Arial Narrow" w:hAnsi="Arial Narrow"/>
          <w:i/>
          <w:iCs/>
          <w:sz w:val="24"/>
          <w:szCs w:val="24"/>
          <w:lang w:val="en-US"/>
        </w:rPr>
        <w:t>q</w:t>
      </w:r>
      <w:r w:rsidRPr="00A45A6F">
        <w:rPr>
          <w:rFonts w:ascii="Arial Narrow" w:hAnsi="Arial Narrow"/>
          <w:i/>
          <w:iCs/>
          <w:sz w:val="24"/>
          <w:szCs w:val="24"/>
        </w:rPr>
        <w:t xml:space="preserve"> = </w:t>
      </w:r>
      <w:proofErr w:type="spellStart"/>
      <w:r w:rsidRPr="00A45A6F">
        <w:rPr>
          <w:rFonts w:ascii="Arial Narrow" w:hAnsi="Arial Narrow"/>
          <w:i/>
          <w:iCs/>
          <w:sz w:val="24"/>
          <w:szCs w:val="24"/>
          <w:lang w:val="en-US"/>
        </w:rPr>
        <w:t>E</w:t>
      </w:r>
      <w:r w:rsidRPr="00A45A6F">
        <w:rPr>
          <w:rFonts w:ascii="Arial Narrow" w:hAnsi="Arial Narrow"/>
          <w:i/>
          <w:iCs/>
          <w:sz w:val="24"/>
          <w:szCs w:val="24"/>
          <w:vertAlign w:val="subscript"/>
          <w:lang w:val="en-US"/>
        </w:rPr>
        <w:t>f</w:t>
      </w:r>
      <w:proofErr w:type="spellEnd"/>
      <w:r w:rsidRPr="00A45A6F">
        <w:rPr>
          <w:rFonts w:ascii="Arial Narrow" w:hAnsi="Arial Narrow"/>
          <w:i/>
          <w:iCs/>
          <w:sz w:val="24"/>
          <w:szCs w:val="24"/>
        </w:rPr>
        <w:t xml:space="preserve">· </w:t>
      </w:r>
      <w:proofErr w:type="spellStart"/>
      <w:r w:rsidRPr="00A45A6F">
        <w:rPr>
          <w:rFonts w:ascii="Arial Narrow" w:hAnsi="Arial Narrow"/>
          <w:i/>
          <w:iCs/>
          <w:sz w:val="24"/>
          <w:szCs w:val="24"/>
          <w:lang w:val="en-US"/>
        </w:rPr>
        <w:t>F</w:t>
      </w:r>
      <w:r w:rsidRPr="00A45A6F">
        <w:rPr>
          <w:rFonts w:ascii="Arial Narrow" w:hAnsi="Arial Narrow"/>
          <w:i/>
          <w:iCs/>
          <w:sz w:val="24"/>
          <w:szCs w:val="24"/>
          <w:vertAlign w:val="subscript"/>
          <w:lang w:val="en-US"/>
        </w:rPr>
        <w:t>q</w:t>
      </w:r>
      <w:proofErr w:type="spellEnd"/>
      <w:r w:rsidRPr="00A45A6F">
        <w:rPr>
          <w:rFonts w:ascii="Arial Narrow" w:hAnsi="Arial Narrow"/>
          <w:i/>
          <w:iCs/>
          <w:sz w:val="24"/>
          <w:szCs w:val="24"/>
        </w:rPr>
        <w:t>·</w:t>
      </w:r>
      <w:r w:rsidRPr="00A45A6F">
        <w:rPr>
          <w:rFonts w:ascii="Symbol" w:hAnsi="Symbol"/>
          <w:i/>
          <w:iCs/>
          <w:sz w:val="24"/>
          <w:szCs w:val="24"/>
        </w:rPr>
        <w:t></w:t>
      </w:r>
      <w:r w:rsidRPr="00A45A6F">
        <w:rPr>
          <w:rFonts w:ascii="Symbol" w:hAnsi="Symbol"/>
          <w:i/>
          <w:iCs/>
          <w:sz w:val="24"/>
          <w:szCs w:val="24"/>
        </w:rPr>
        <w:t></w:t>
      </w:r>
      <w:r w:rsidRPr="00A45A6F">
        <w:rPr>
          <w:i/>
          <w:iCs/>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где</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spellStart"/>
      <w:proofErr w:type="gramStart"/>
      <w:r w:rsidRPr="00B70D89">
        <w:rPr>
          <w:rFonts w:ascii="Arial Narrow" w:hAnsi="Arial Narrow"/>
          <w:i/>
          <w:iCs/>
          <w:sz w:val="24"/>
          <w:szCs w:val="24"/>
          <w:lang w:val="en-US"/>
        </w:rPr>
        <w:t>E</w:t>
      </w:r>
      <w:r w:rsidRPr="00B70D89">
        <w:rPr>
          <w:rFonts w:ascii="Arial Narrow" w:hAnsi="Arial Narrow"/>
          <w:i/>
          <w:iCs/>
          <w:sz w:val="24"/>
          <w:szCs w:val="24"/>
          <w:vertAlign w:val="subscript"/>
          <w:lang w:val="en-US"/>
        </w:rPr>
        <w:t>f</w:t>
      </w:r>
      <w:proofErr w:type="spellEnd"/>
      <w:r w:rsidRPr="00B70D89">
        <w:rPr>
          <w:rFonts w:ascii="Arial Narrow" w:hAnsi="Arial Narrow"/>
          <w:i/>
          <w:iCs/>
          <w:sz w:val="24"/>
          <w:szCs w:val="24"/>
          <w:vertAlign w:val="subscript"/>
        </w:rPr>
        <w:t xml:space="preserve"> </w:t>
      </w:r>
      <w:r w:rsidRPr="00B70D89">
        <w:rPr>
          <w:rFonts w:ascii="Arial Narrow" w:hAnsi="Arial Narrow"/>
          <w:i/>
          <w:iCs/>
          <w:sz w:val="24"/>
          <w:szCs w:val="24"/>
        </w:rPr>
        <w:t xml:space="preserve"> -</w:t>
      </w:r>
      <w:proofErr w:type="gramEnd"/>
      <w:r w:rsidRPr="00B70D89">
        <w:rPr>
          <w:rFonts w:ascii="Arial Narrow" w:hAnsi="Arial Narrow"/>
          <w:sz w:val="24"/>
          <w:szCs w:val="24"/>
        </w:rPr>
        <w:t xml:space="preserve"> средне поверхностная плотность теплового излучения пламени, кВт/м</w:t>
      </w:r>
      <w:r w:rsidRPr="00B70D89">
        <w:rPr>
          <w:rFonts w:ascii="Arial Narrow" w:hAnsi="Arial Narrow"/>
          <w:sz w:val="24"/>
          <w:szCs w:val="24"/>
          <w:vertAlign w:val="superscript"/>
        </w:rPr>
        <w:t>2</w:t>
      </w:r>
      <w:r w:rsidRPr="00B70D89">
        <w:rPr>
          <w:rFonts w:ascii="Arial Narrow" w:hAnsi="Arial Narrow"/>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spellStart"/>
      <w:r w:rsidRPr="00B70D89">
        <w:rPr>
          <w:rFonts w:ascii="Arial Narrow" w:hAnsi="Arial Narrow"/>
          <w:i/>
          <w:iCs/>
          <w:sz w:val="24"/>
          <w:szCs w:val="24"/>
          <w:lang w:val="en-US"/>
        </w:rPr>
        <w:t>F</w:t>
      </w:r>
      <w:r w:rsidRPr="00B70D89">
        <w:rPr>
          <w:rFonts w:ascii="Arial Narrow" w:hAnsi="Arial Narrow"/>
          <w:i/>
          <w:iCs/>
          <w:sz w:val="24"/>
          <w:szCs w:val="24"/>
          <w:vertAlign w:val="subscript"/>
          <w:lang w:val="en-US"/>
        </w:rPr>
        <w:t>q</w:t>
      </w:r>
      <w:proofErr w:type="spellEnd"/>
      <w:r w:rsidRPr="00B70D89">
        <w:rPr>
          <w:rFonts w:ascii="Arial Narrow" w:hAnsi="Arial Narrow"/>
          <w:i/>
          <w:iCs/>
          <w:sz w:val="24"/>
          <w:szCs w:val="24"/>
        </w:rPr>
        <w:t xml:space="preserve"> -</w:t>
      </w:r>
      <w:r w:rsidRPr="00B70D89">
        <w:rPr>
          <w:rFonts w:ascii="Arial Narrow" w:hAnsi="Arial Narrow"/>
          <w:sz w:val="24"/>
          <w:szCs w:val="24"/>
        </w:rPr>
        <w:t xml:space="preserve"> угловой коэффициент облученности;</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Symbol" w:hAnsi="Symbol"/>
          <w:i/>
          <w:iCs/>
          <w:sz w:val="24"/>
          <w:szCs w:val="24"/>
        </w:rPr>
        <w:t></w:t>
      </w:r>
      <w:r w:rsidRPr="00B70D89">
        <w:rPr>
          <w:rFonts w:ascii="Symbol" w:hAnsi="Symbol"/>
          <w:sz w:val="24"/>
          <w:szCs w:val="24"/>
        </w:rPr>
        <w:t></w:t>
      </w:r>
      <w:r w:rsidRPr="00B70D89">
        <w:rPr>
          <w:rFonts w:ascii="Arial Narrow" w:hAnsi="Arial Narrow"/>
          <w:sz w:val="24"/>
          <w:szCs w:val="24"/>
        </w:rPr>
        <w:t xml:space="preserve"> - коэффициент пропускания атмосферы.</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spellStart"/>
      <w:r w:rsidRPr="00B70D89">
        <w:rPr>
          <w:rFonts w:ascii="Arial Narrow" w:hAnsi="Arial Narrow"/>
          <w:i/>
          <w:iCs/>
          <w:sz w:val="24"/>
          <w:szCs w:val="24"/>
        </w:rPr>
        <w:t>E</w:t>
      </w:r>
      <w:r w:rsidRPr="00B70D89">
        <w:rPr>
          <w:rFonts w:ascii="Arial Narrow" w:hAnsi="Arial Narrow"/>
          <w:i/>
          <w:iCs/>
          <w:sz w:val="24"/>
          <w:szCs w:val="24"/>
          <w:vertAlign w:val="subscript"/>
        </w:rPr>
        <w:t>f</w:t>
      </w:r>
      <w:proofErr w:type="spellEnd"/>
      <w:r w:rsidRPr="00B70D89">
        <w:rPr>
          <w:rFonts w:ascii="Arial Narrow" w:hAnsi="Arial Narrow"/>
          <w:sz w:val="24"/>
          <w:szCs w:val="24"/>
        </w:rPr>
        <w:t xml:space="preserve">  - средне поверхностная плотность теплового излучения пламени, кВт/м</w:t>
      </w:r>
      <w:proofErr w:type="gramStart"/>
      <w:r w:rsidRPr="00B70D89">
        <w:rPr>
          <w:rFonts w:ascii="Arial Narrow" w:hAnsi="Arial Narrow"/>
          <w:sz w:val="24"/>
          <w:szCs w:val="24"/>
          <w:vertAlign w:val="superscript"/>
        </w:rPr>
        <w:t>2</w:t>
      </w:r>
      <w:proofErr w:type="gramEnd"/>
      <w:r w:rsidRPr="00B70D89">
        <w:rPr>
          <w:rFonts w:ascii="Arial Narrow" w:hAnsi="Arial Narrow"/>
          <w:sz w:val="24"/>
          <w:szCs w:val="24"/>
        </w:rPr>
        <w:t xml:space="preserve">. Берется из справочных данных. При отсутствии данных допускается </w:t>
      </w:r>
      <w:r w:rsidRPr="00B70D89">
        <w:rPr>
          <w:rFonts w:ascii="Arial Narrow" w:hAnsi="Arial Narrow"/>
          <w:i/>
          <w:iCs/>
          <w:sz w:val="24"/>
          <w:szCs w:val="24"/>
          <w:lang w:val="en-US"/>
        </w:rPr>
        <w:t> </w:t>
      </w:r>
      <w:proofErr w:type="spellStart"/>
      <w:r w:rsidRPr="00B70D89">
        <w:rPr>
          <w:rFonts w:ascii="Arial Narrow" w:hAnsi="Arial Narrow"/>
          <w:i/>
          <w:iCs/>
          <w:sz w:val="24"/>
          <w:szCs w:val="24"/>
          <w:lang w:val="en-US"/>
        </w:rPr>
        <w:t>E</w:t>
      </w:r>
      <w:r w:rsidRPr="00B70D89">
        <w:rPr>
          <w:rFonts w:ascii="Arial Narrow" w:hAnsi="Arial Narrow"/>
          <w:i/>
          <w:iCs/>
          <w:sz w:val="24"/>
          <w:szCs w:val="24"/>
          <w:vertAlign w:val="subscript"/>
          <w:lang w:val="en-US"/>
        </w:rPr>
        <w:t>f</w:t>
      </w:r>
      <w:proofErr w:type="spellEnd"/>
      <w:r w:rsidRPr="00B70D89">
        <w:rPr>
          <w:rFonts w:ascii="Arial Narrow" w:hAnsi="Arial Narrow"/>
          <w:sz w:val="24"/>
          <w:szCs w:val="24"/>
        </w:rPr>
        <w:t xml:space="preserve"> принимать равной 100 кВт/м</w:t>
      </w:r>
      <w:proofErr w:type="gramStart"/>
      <w:r w:rsidRPr="00B70D89">
        <w:rPr>
          <w:rFonts w:ascii="Arial Narrow" w:hAnsi="Arial Narrow"/>
          <w:sz w:val="24"/>
          <w:szCs w:val="24"/>
          <w:vertAlign w:val="superscript"/>
        </w:rPr>
        <w:t>2</w:t>
      </w:r>
      <w:proofErr w:type="gramEnd"/>
      <w:r w:rsidRPr="00B70D89">
        <w:rPr>
          <w:rFonts w:ascii="Arial Narrow" w:hAnsi="Arial Narrow"/>
          <w:sz w:val="24"/>
          <w:szCs w:val="24"/>
          <w:vertAlign w:val="superscript"/>
        </w:rPr>
        <w:t xml:space="preserve"> </w:t>
      </w:r>
      <w:r w:rsidRPr="00B70D89">
        <w:rPr>
          <w:rFonts w:ascii="Arial Narrow" w:hAnsi="Arial Narrow"/>
          <w:sz w:val="24"/>
          <w:szCs w:val="24"/>
        </w:rPr>
        <w:t>для СУГ, 40 кВт/м</w:t>
      </w:r>
      <w:r w:rsidRPr="00B70D89">
        <w:rPr>
          <w:rFonts w:ascii="Arial Narrow" w:hAnsi="Arial Narrow"/>
          <w:sz w:val="24"/>
          <w:szCs w:val="24"/>
          <w:vertAlign w:val="superscript"/>
        </w:rPr>
        <w:t>2</w:t>
      </w:r>
      <w:r w:rsidRPr="00B70D89">
        <w:rPr>
          <w:rFonts w:ascii="Arial Narrow" w:hAnsi="Arial Narrow"/>
          <w:sz w:val="24"/>
          <w:szCs w:val="24"/>
        </w:rPr>
        <w:t xml:space="preserve"> для нефтепродуктов.</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 xml:space="preserve">Рассчитывают эффективный диаметр пролива </w:t>
      </w:r>
      <w:proofErr w:type="spellStart"/>
      <w:r w:rsidRPr="00B70D89">
        <w:rPr>
          <w:rFonts w:ascii="Arial Narrow" w:hAnsi="Arial Narrow"/>
          <w:i/>
          <w:iCs/>
          <w:sz w:val="24"/>
          <w:szCs w:val="24"/>
        </w:rPr>
        <w:t>d</w:t>
      </w:r>
      <w:proofErr w:type="spellEnd"/>
      <w:r w:rsidRPr="00B70D89">
        <w:rPr>
          <w:rFonts w:ascii="Arial Narrow" w:hAnsi="Arial Narrow"/>
          <w:i/>
          <w:iCs/>
          <w:sz w:val="24"/>
          <w:szCs w:val="24"/>
        </w:rPr>
        <w:t>,</w:t>
      </w:r>
      <w:r w:rsidRPr="00B70D89">
        <w:rPr>
          <w:rFonts w:ascii="Arial Narrow" w:hAnsi="Arial Narrow"/>
          <w:sz w:val="24"/>
          <w:szCs w:val="24"/>
        </w:rPr>
        <w:t xml:space="preserve"> м, по формуле</w:t>
      </w:r>
    </w:p>
    <w:p w:rsidR="00F461CB" w:rsidRPr="00B70D89" w:rsidRDefault="00B22379" w:rsidP="003E1534">
      <w:pPr>
        <w:keepNext/>
        <w:overflowPunct w:val="0"/>
        <w:autoSpaceDE w:val="0"/>
        <w:autoSpaceDN w:val="0"/>
        <w:spacing w:after="0" w:line="240" w:lineRule="auto"/>
        <w:ind w:firstLine="567"/>
        <w:jc w:val="both"/>
        <w:rPr>
          <w:rFonts w:ascii="Arial Narrow" w:hAnsi="Arial Narrow"/>
          <w:sz w:val="24"/>
          <w:szCs w:val="24"/>
        </w:rPr>
      </w:pPr>
      <w:r>
        <w:rPr>
          <w:rFonts w:ascii="Arial Narrow" w:hAnsi="Arial Narrow"/>
          <w:noProof/>
          <w:sz w:val="24"/>
          <w:szCs w:val="24"/>
          <w:vertAlign w:val="subscript"/>
        </w:rPr>
        <w:drawing>
          <wp:inline distT="0" distB="0" distL="0" distR="0">
            <wp:extent cx="561975" cy="438150"/>
            <wp:effectExtent l="0" t="0" r="0" b="0"/>
            <wp:docPr id="5" name="Рисунок 70" descr="http://www.mhts.ru/BIBLIO/SNIPS/gosty/ssbt/12.3.047-98/12.3.047-98.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mhts.ru/BIBLIO/SNIPS/gosty/ssbt/12.3.047-98/12.3.047-98.files/image065.gif"/>
                    <pic:cNvPicPr>
                      <a:picLocks noChangeAspect="1" noChangeArrowheads="1"/>
                    </pic:cNvPicPr>
                  </pic:nvPicPr>
                  <pic:blipFill>
                    <a:blip r:embed="rId21" cstate="print"/>
                    <a:srcRect/>
                    <a:stretch>
                      <a:fillRect/>
                    </a:stretch>
                  </pic:blipFill>
                  <pic:spPr bwMode="auto">
                    <a:xfrm>
                      <a:off x="0" y="0"/>
                      <a:ext cx="561975" cy="438150"/>
                    </a:xfrm>
                    <a:prstGeom prst="rect">
                      <a:avLst/>
                    </a:prstGeom>
                    <a:noFill/>
                    <a:ln w="9525">
                      <a:noFill/>
                      <a:miter lim="800000"/>
                      <a:headEnd/>
                      <a:tailEnd/>
                    </a:ln>
                  </pic:spPr>
                </pic:pic>
              </a:graphicData>
            </a:graphic>
          </wp:inline>
        </w:drawing>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где</w:t>
      </w:r>
      <w:r w:rsidRPr="00B70D89">
        <w:rPr>
          <w:rFonts w:ascii="Arial Narrow" w:hAnsi="Arial Narrow"/>
          <w:i/>
          <w:iCs/>
          <w:sz w:val="24"/>
          <w:szCs w:val="24"/>
        </w:rPr>
        <w:t xml:space="preserve"> </w:t>
      </w:r>
      <w:r w:rsidRPr="00B70D89">
        <w:rPr>
          <w:rFonts w:ascii="Arial Narrow" w:hAnsi="Arial Narrow"/>
          <w:i/>
          <w:iCs/>
          <w:sz w:val="24"/>
          <w:szCs w:val="24"/>
          <w:lang w:val="en-US"/>
        </w:rPr>
        <w:t>S</w:t>
      </w:r>
      <w:r w:rsidRPr="00B70D89">
        <w:rPr>
          <w:rFonts w:ascii="Arial Narrow" w:hAnsi="Arial Narrow"/>
          <w:i/>
          <w:iCs/>
          <w:sz w:val="24"/>
          <w:szCs w:val="24"/>
        </w:rPr>
        <w:t>—</w:t>
      </w:r>
      <w:r w:rsidRPr="00B70D89">
        <w:rPr>
          <w:rFonts w:ascii="Arial Narrow" w:hAnsi="Arial Narrow"/>
          <w:sz w:val="24"/>
          <w:szCs w:val="24"/>
        </w:rPr>
        <w:t xml:space="preserve"> площадь пролива, м</w:t>
      </w:r>
      <w:proofErr w:type="gramStart"/>
      <w:r w:rsidRPr="00B70D89">
        <w:rPr>
          <w:rFonts w:ascii="Arial Narrow" w:hAnsi="Arial Narrow"/>
          <w:sz w:val="24"/>
          <w:szCs w:val="24"/>
          <w:vertAlign w:val="superscript"/>
        </w:rPr>
        <w:t>2</w:t>
      </w:r>
      <w:proofErr w:type="gramEnd"/>
      <w:r w:rsidRPr="00B70D89">
        <w:rPr>
          <w:rFonts w:ascii="Arial Narrow" w:hAnsi="Arial Narrow"/>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 xml:space="preserve">Рассчитывают высоту пламени </w:t>
      </w:r>
      <w:r w:rsidRPr="00B70D89">
        <w:rPr>
          <w:rFonts w:ascii="Arial Narrow" w:hAnsi="Arial Narrow"/>
          <w:i/>
          <w:iCs/>
          <w:sz w:val="24"/>
          <w:szCs w:val="24"/>
        </w:rPr>
        <w:t>Н,</w:t>
      </w:r>
      <w:r w:rsidRPr="00B70D89">
        <w:rPr>
          <w:rFonts w:ascii="Arial Narrow" w:hAnsi="Arial Narrow"/>
          <w:sz w:val="24"/>
          <w:szCs w:val="24"/>
        </w:rPr>
        <w:t xml:space="preserve"> м, по формуле</w:t>
      </w:r>
    </w:p>
    <w:p w:rsidR="00F461CB" w:rsidRPr="00B70D89" w:rsidRDefault="00B22379" w:rsidP="003E1534">
      <w:pPr>
        <w:keepNext/>
        <w:overflowPunct w:val="0"/>
        <w:autoSpaceDE w:val="0"/>
        <w:autoSpaceDN w:val="0"/>
        <w:spacing w:after="0" w:line="240" w:lineRule="auto"/>
        <w:ind w:firstLine="567"/>
        <w:jc w:val="both"/>
        <w:rPr>
          <w:rFonts w:ascii="Arial Narrow" w:hAnsi="Arial Narrow"/>
          <w:sz w:val="24"/>
          <w:szCs w:val="24"/>
        </w:rPr>
      </w:pPr>
      <w:r>
        <w:rPr>
          <w:rFonts w:ascii="Arial Narrow" w:hAnsi="Arial Narrow"/>
          <w:noProof/>
          <w:sz w:val="24"/>
          <w:szCs w:val="24"/>
          <w:vertAlign w:val="subscript"/>
        </w:rPr>
        <w:drawing>
          <wp:inline distT="0" distB="0" distL="0" distR="0">
            <wp:extent cx="1171575" cy="504825"/>
            <wp:effectExtent l="19050" t="0" r="9525" b="0"/>
            <wp:docPr id="6" name="Рисунок 71" descr="http://www.mhts.ru/BIBLIO/SNIPS/gosty/ssbt/12.3.047-98/12.3.047-98.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www.mhts.ru/BIBLIO/SNIPS/gosty/ssbt/12.3.047-98/12.3.047-98.files/image066.gif"/>
                    <pic:cNvPicPr>
                      <a:picLocks noChangeAspect="1" noChangeArrowheads="1"/>
                    </pic:cNvPicPr>
                  </pic:nvPicPr>
                  <pic:blipFill>
                    <a:blip r:embed="rId22" cstate="print"/>
                    <a:srcRect/>
                    <a:stretch>
                      <a:fillRect/>
                    </a:stretch>
                  </pic:blipFill>
                  <pic:spPr bwMode="auto">
                    <a:xfrm>
                      <a:off x="0" y="0"/>
                      <a:ext cx="1171575" cy="504825"/>
                    </a:xfrm>
                    <a:prstGeom prst="rect">
                      <a:avLst/>
                    </a:prstGeom>
                    <a:noFill/>
                    <a:ln w="9525">
                      <a:noFill/>
                      <a:miter lim="800000"/>
                      <a:headEnd/>
                      <a:tailEnd/>
                    </a:ln>
                  </pic:spPr>
                </pic:pic>
              </a:graphicData>
            </a:graphic>
          </wp:inline>
        </w:drawing>
      </w:r>
      <w:r w:rsidR="00F461CB" w:rsidRPr="00B70D89">
        <w:rPr>
          <w:rFonts w:ascii="Arial Narrow" w:hAnsi="Arial Narrow"/>
          <w:sz w:val="24"/>
          <w:szCs w:val="24"/>
        </w:rPr>
        <w:t xml:space="preserve"> </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 xml:space="preserve">где </w:t>
      </w:r>
      <w:r w:rsidRPr="00B70D89">
        <w:rPr>
          <w:rFonts w:ascii="Arial Narrow" w:hAnsi="Arial Narrow"/>
          <w:i/>
          <w:iCs/>
          <w:sz w:val="24"/>
          <w:szCs w:val="24"/>
        </w:rPr>
        <w:t>т —</w:t>
      </w:r>
      <w:r w:rsidRPr="00B70D89">
        <w:rPr>
          <w:rFonts w:ascii="Arial Narrow" w:hAnsi="Arial Narrow"/>
          <w:sz w:val="24"/>
          <w:szCs w:val="24"/>
        </w:rPr>
        <w:t xml:space="preserve"> удельная массовая скорость выгорания топлива, кг/(м</w:t>
      </w:r>
      <w:proofErr w:type="gramStart"/>
      <w:r w:rsidRPr="00B70D89">
        <w:rPr>
          <w:rFonts w:ascii="Arial Narrow" w:hAnsi="Arial Narrow"/>
          <w:sz w:val="24"/>
          <w:szCs w:val="24"/>
          <w:vertAlign w:val="superscript"/>
        </w:rPr>
        <w:t>2</w:t>
      </w:r>
      <w:proofErr w:type="gramEnd"/>
      <w:r w:rsidRPr="00B70D89">
        <w:rPr>
          <w:rFonts w:ascii="Arial Narrow" w:hAnsi="Arial Narrow"/>
          <w:sz w:val="24"/>
          <w:szCs w:val="24"/>
        </w:rPr>
        <w:t xml:space="preserve"> · с);</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gramStart"/>
      <w:r w:rsidRPr="00DD7CBF">
        <w:rPr>
          <w:rFonts w:ascii="Arial Narrow" w:hAnsi="Arial Narrow"/>
          <w:color w:val="000000"/>
          <w:sz w:val="28"/>
          <w:szCs w:val="28"/>
          <w:lang w:val="en-US"/>
        </w:rPr>
        <w:t>ρ</w:t>
      </w:r>
      <w:proofErr w:type="gramEnd"/>
      <w:r w:rsidRPr="00B70D89">
        <w:rPr>
          <w:rFonts w:ascii="Arial Narrow" w:hAnsi="Arial Narrow"/>
          <w:sz w:val="24"/>
          <w:szCs w:val="24"/>
          <w:vertAlign w:val="subscript"/>
        </w:rPr>
        <w:t xml:space="preserve"> в</w:t>
      </w:r>
      <w:r w:rsidRPr="00B70D89">
        <w:rPr>
          <w:rFonts w:ascii="Arial Narrow" w:hAnsi="Arial Narrow"/>
          <w:sz w:val="24"/>
          <w:szCs w:val="24"/>
        </w:rPr>
        <w:t xml:space="preserve"> —плотность окружающего воздуха, кг/м</w:t>
      </w:r>
      <w:r w:rsidRPr="00B70D89">
        <w:rPr>
          <w:rFonts w:ascii="Arial Narrow" w:hAnsi="Arial Narrow"/>
          <w:sz w:val="24"/>
          <w:szCs w:val="24"/>
          <w:vertAlign w:val="superscript"/>
        </w:rPr>
        <w:t>3</w:t>
      </w:r>
      <w:r w:rsidRPr="00B70D89">
        <w:rPr>
          <w:rFonts w:ascii="Arial Narrow" w:hAnsi="Arial Narrow"/>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gramStart"/>
      <w:r w:rsidRPr="00B70D89">
        <w:rPr>
          <w:rFonts w:ascii="Arial Narrow" w:hAnsi="Arial Narrow"/>
          <w:i/>
          <w:iCs/>
          <w:sz w:val="24"/>
          <w:szCs w:val="24"/>
          <w:lang w:val="en-US"/>
        </w:rPr>
        <w:t>g</w:t>
      </w:r>
      <w:proofErr w:type="gramEnd"/>
      <w:r w:rsidRPr="00B70D89">
        <w:rPr>
          <w:rFonts w:ascii="Arial Narrow" w:hAnsi="Arial Narrow"/>
          <w:i/>
          <w:iCs/>
          <w:sz w:val="24"/>
          <w:szCs w:val="24"/>
        </w:rPr>
        <w:t>—</w:t>
      </w:r>
      <w:r w:rsidRPr="00B70D89">
        <w:rPr>
          <w:rFonts w:ascii="Arial Narrow" w:hAnsi="Arial Narrow"/>
          <w:sz w:val="24"/>
          <w:szCs w:val="24"/>
        </w:rPr>
        <w:t xml:space="preserve"> ускорение свободного падения, равное 9,81 м/с</w:t>
      </w:r>
      <w:r w:rsidRPr="00B70D89">
        <w:rPr>
          <w:rFonts w:ascii="Arial Narrow" w:hAnsi="Arial Narrow"/>
          <w:sz w:val="24"/>
          <w:szCs w:val="24"/>
          <w:vertAlign w:val="superscript"/>
        </w:rPr>
        <w:t>2</w:t>
      </w:r>
      <w:r w:rsidRPr="00B70D89">
        <w:rPr>
          <w:rFonts w:ascii="Arial Narrow" w:hAnsi="Arial Narrow"/>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 xml:space="preserve">Определяют угловой коэффициент облученности </w:t>
      </w:r>
      <w:proofErr w:type="spellStart"/>
      <w:r w:rsidRPr="00B70D89">
        <w:rPr>
          <w:rFonts w:ascii="Arial Narrow" w:hAnsi="Arial Narrow"/>
          <w:sz w:val="24"/>
          <w:szCs w:val="24"/>
          <w:lang w:val="en-US"/>
        </w:rPr>
        <w:t>F</w:t>
      </w:r>
      <w:r w:rsidRPr="00B70D89">
        <w:rPr>
          <w:rFonts w:ascii="Arial Narrow" w:hAnsi="Arial Narrow"/>
          <w:sz w:val="24"/>
          <w:szCs w:val="24"/>
          <w:vertAlign w:val="subscript"/>
          <w:lang w:val="en-US"/>
        </w:rPr>
        <w:t>q</w:t>
      </w:r>
      <w:proofErr w:type="spellEnd"/>
      <w:r w:rsidRPr="00B70D89">
        <w:rPr>
          <w:rFonts w:ascii="Arial Narrow" w:hAnsi="Arial Narrow"/>
          <w:sz w:val="24"/>
          <w:szCs w:val="24"/>
        </w:rPr>
        <w:t xml:space="preserve"> по формуле</w:t>
      </w:r>
    </w:p>
    <w:p w:rsidR="00F461CB" w:rsidRPr="00B70D89" w:rsidRDefault="00B22379" w:rsidP="003E1534">
      <w:pPr>
        <w:keepNext/>
        <w:overflowPunct w:val="0"/>
        <w:autoSpaceDE w:val="0"/>
        <w:autoSpaceDN w:val="0"/>
        <w:spacing w:after="0" w:line="240" w:lineRule="auto"/>
        <w:ind w:firstLine="567"/>
        <w:jc w:val="both"/>
        <w:rPr>
          <w:rFonts w:ascii="Arial Narrow" w:hAnsi="Arial Narrow"/>
          <w:sz w:val="24"/>
          <w:szCs w:val="24"/>
        </w:rPr>
      </w:pPr>
      <w:r>
        <w:rPr>
          <w:rFonts w:ascii="Arial Narrow" w:hAnsi="Arial Narrow"/>
          <w:noProof/>
          <w:sz w:val="24"/>
          <w:szCs w:val="24"/>
          <w:vertAlign w:val="subscript"/>
        </w:rPr>
        <w:drawing>
          <wp:inline distT="0" distB="0" distL="0" distR="0">
            <wp:extent cx="1076325" cy="4381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76325" cy="438150"/>
                    </a:xfrm>
                    <a:prstGeom prst="rect">
                      <a:avLst/>
                    </a:prstGeom>
                    <a:noFill/>
                    <a:ln w="9525">
                      <a:noFill/>
                      <a:miter lim="800000"/>
                      <a:headEnd/>
                      <a:tailEnd/>
                    </a:ln>
                  </pic:spPr>
                </pic:pic>
              </a:graphicData>
            </a:graphic>
          </wp:inline>
        </w:drawing>
      </w:r>
      <w:r>
        <w:rPr>
          <w:rFonts w:ascii="Arial Narrow" w:hAnsi="Arial Narrow"/>
          <w:noProof/>
          <w:sz w:val="24"/>
          <w:szCs w:val="24"/>
          <w:vertAlign w:val="subscript"/>
        </w:rPr>
        <w:drawing>
          <wp:inline distT="0" distB="0" distL="0" distR="0">
            <wp:extent cx="4953000" cy="962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953000" cy="962025"/>
                    </a:xfrm>
                    <a:prstGeom prst="rect">
                      <a:avLst/>
                    </a:prstGeom>
                    <a:noFill/>
                    <a:ln w="9525">
                      <a:noFill/>
                      <a:miter lim="800000"/>
                      <a:headEnd/>
                      <a:tailEnd/>
                    </a:ln>
                  </pic:spPr>
                </pic:pic>
              </a:graphicData>
            </a:graphic>
          </wp:inline>
        </w:drawing>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i/>
          <w:iCs/>
          <w:sz w:val="24"/>
          <w:szCs w:val="24"/>
        </w:rPr>
        <w:t>А =</w:t>
      </w:r>
      <w:r w:rsidRPr="00B70D89">
        <w:rPr>
          <w:rFonts w:ascii="Arial Narrow" w:hAnsi="Arial Narrow"/>
          <w:sz w:val="24"/>
          <w:szCs w:val="24"/>
        </w:rPr>
        <w:t xml:space="preserve"> (</w:t>
      </w:r>
      <w:r w:rsidRPr="00B70D89">
        <w:rPr>
          <w:rFonts w:ascii="Arial Narrow" w:hAnsi="Arial Narrow"/>
          <w:sz w:val="24"/>
          <w:szCs w:val="24"/>
          <w:lang w:val="en-US"/>
        </w:rPr>
        <w:t>h</w:t>
      </w:r>
      <w:r w:rsidRPr="00B70D89">
        <w:rPr>
          <w:rFonts w:ascii="Arial Narrow" w:hAnsi="Arial Narrow"/>
          <w:sz w:val="24"/>
          <w:szCs w:val="24"/>
          <w:vertAlign w:val="superscript"/>
        </w:rPr>
        <w:t>2</w:t>
      </w:r>
      <w:r w:rsidRPr="00B70D89">
        <w:rPr>
          <w:rFonts w:ascii="Arial Narrow" w:hAnsi="Arial Narrow"/>
          <w:sz w:val="24"/>
          <w:szCs w:val="24"/>
        </w:rPr>
        <w:t xml:space="preserve"> + </w:t>
      </w:r>
      <w:r w:rsidR="00B22379">
        <w:rPr>
          <w:rFonts w:ascii="Arial Narrow" w:hAnsi="Arial Narrow"/>
          <w:noProof/>
          <w:sz w:val="24"/>
          <w:szCs w:val="24"/>
          <w:vertAlign w:val="subscript"/>
        </w:rPr>
        <w:drawing>
          <wp:inline distT="0" distB="0" distL="0" distR="0">
            <wp:extent cx="180975" cy="228600"/>
            <wp:effectExtent l="19050" t="0" r="0" b="0"/>
            <wp:docPr id="1" name="Рисунок 74" descr="http://www.mhts.ru/BIBLIO/SNIPS/gosty/ssbt/12.3.047-98/12.3.047-98.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mhts.ru/BIBLIO/SNIPS/gosty/ssbt/12.3.047-98/12.3.047-98.files/image069.gif"/>
                    <pic:cNvPicPr>
                      <a:picLocks noChangeAspect="1" noChangeArrowheads="1"/>
                    </pic:cNvPicPr>
                  </pic:nvPicPr>
                  <pic:blipFill>
                    <a:blip r:embed="rId25"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B70D89">
        <w:rPr>
          <w:rFonts w:ascii="Arial Narrow" w:hAnsi="Arial Narrow"/>
          <w:sz w:val="24"/>
          <w:szCs w:val="24"/>
        </w:rPr>
        <w:t>+ 1) / 2</w:t>
      </w:r>
      <w:r w:rsidRPr="00B70D89">
        <w:rPr>
          <w:rFonts w:ascii="Arial Narrow" w:hAnsi="Arial Narrow"/>
          <w:sz w:val="24"/>
          <w:szCs w:val="24"/>
          <w:lang w:val="en-US"/>
        </w:rPr>
        <w:t>S</w:t>
      </w:r>
      <w:r w:rsidRPr="00B70D89">
        <w:rPr>
          <w:rFonts w:ascii="Arial Narrow" w:hAnsi="Arial Narrow"/>
          <w:sz w:val="24"/>
          <w:szCs w:val="24"/>
          <w:vertAlign w:val="subscript"/>
        </w:rPr>
        <w:t>1</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proofErr w:type="spellStart"/>
      <w:proofErr w:type="gramStart"/>
      <w:r w:rsidRPr="00B70D89">
        <w:rPr>
          <w:rFonts w:ascii="Arial Narrow" w:hAnsi="Arial Narrow"/>
          <w:sz w:val="24"/>
          <w:szCs w:val="24"/>
          <w:lang w:val="en-US"/>
        </w:rPr>
        <w:t>S</w:t>
      </w:r>
      <w:r w:rsidRPr="00B70D89">
        <w:rPr>
          <w:rFonts w:ascii="Arial Narrow" w:hAnsi="Arial Narrow"/>
          <w:sz w:val="24"/>
          <w:szCs w:val="24"/>
          <w:vertAlign w:val="subscript"/>
          <w:lang w:val="en-US"/>
        </w:rPr>
        <w:t>l</w:t>
      </w:r>
      <w:proofErr w:type="spellEnd"/>
      <w:proofErr w:type="gramEnd"/>
      <w:r w:rsidRPr="00B70D89">
        <w:rPr>
          <w:rFonts w:ascii="Arial Narrow" w:hAnsi="Arial Narrow"/>
          <w:sz w:val="24"/>
          <w:szCs w:val="24"/>
        </w:rPr>
        <w:t xml:space="preserve"> = 2</w:t>
      </w:r>
      <w:r w:rsidRPr="00B70D89">
        <w:rPr>
          <w:rFonts w:ascii="Arial Narrow" w:hAnsi="Arial Narrow"/>
          <w:i/>
          <w:iCs/>
          <w:sz w:val="24"/>
          <w:szCs w:val="24"/>
          <w:lang w:val="en-US"/>
        </w:rPr>
        <w:t>r</w:t>
      </w:r>
      <w:r w:rsidRPr="00B70D89">
        <w:rPr>
          <w:rFonts w:ascii="Arial Narrow" w:hAnsi="Arial Narrow"/>
          <w:i/>
          <w:iCs/>
          <w:sz w:val="24"/>
          <w:szCs w:val="24"/>
        </w:rPr>
        <w:t>/</w:t>
      </w:r>
      <w:r w:rsidRPr="00B70D89">
        <w:rPr>
          <w:rFonts w:ascii="Arial Narrow" w:hAnsi="Arial Narrow"/>
          <w:i/>
          <w:iCs/>
          <w:sz w:val="24"/>
          <w:szCs w:val="24"/>
          <w:lang w:val="en-US"/>
        </w:rPr>
        <w:t>d</w:t>
      </w:r>
      <w:r w:rsidRPr="00B70D89">
        <w:rPr>
          <w:rFonts w:ascii="Arial Narrow" w:hAnsi="Arial Narrow"/>
          <w:i/>
          <w:iCs/>
          <w:sz w:val="24"/>
          <w:szCs w:val="24"/>
        </w:rPr>
        <w:t xml:space="preserve"> (</w:t>
      </w:r>
      <w:r w:rsidRPr="00B70D89">
        <w:rPr>
          <w:rFonts w:ascii="Arial Narrow" w:hAnsi="Arial Narrow"/>
          <w:i/>
          <w:iCs/>
          <w:sz w:val="24"/>
          <w:szCs w:val="24"/>
          <w:lang w:val="en-US"/>
        </w:rPr>
        <w:t>r</w:t>
      </w:r>
      <w:r w:rsidRPr="00B70D89">
        <w:rPr>
          <w:rFonts w:ascii="Arial Narrow" w:hAnsi="Arial Narrow"/>
          <w:i/>
          <w:iCs/>
          <w:sz w:val="24"/>
          <w:szCs w:val="24"/>
        </w:rPr>
        <w:t>—</w:t>
      </w:r>
      <w:r w:rsidRPr="00B70D89">
        <w:rPr>
          <w:rFonts w:ascii="Arial Narrow" w:hAnsi="Arial Narrow"/>
          <w:sz w:val="24"/>
          <w:szCs w:val="24"/>
        </w:rPr>
        <w:t xml:space="preserve"> расстояние от геометрического центра пролива до облучаемого объекта),</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i/>
          <w:iCs/>
          <w:sz w:val="24"/>
          <w:szCs w:val="24"/>
          <w:lang w:val="en-US"/>
        </w:rPr>
        <w:t>h</w:t>
      </w:r>
      <w:r w:rsidRPr="00B70D89">
        <w:rPr>
          <w:rFonts w:ascii="Arial Narrow" w:hAnsi="Arial Narrow"/>
          <w:sz w:val="24"/>
          <w:szCs w:val="24"/>
        </w:rPr>
        <w:t xml:space="preserve"> = </w:t>
      </w:r>
      <w:r w:rsidRPr="00B70D89">
        <w:rPr>
          <w:rFonts w:ascii="Arial Narrow" w:hAnsi="Arial Narrow"/>
          <w:i/>
          <w:iCs/>
          <w:sz w:val="24"/>
          <w:szCs w:val="24"/>
        </w:rPr>
        <w:t>2</w:t>
      </w:r>
      <w:r w:rsidRPr="00B70D89">
        <w:rPr>
          <w:rFonts w:ascii="Arial Narrow" w:hAnsi="Arial Narrow"/>
          <w:i/>
          <w:iCs/>
          <w:sz w:val="24"/>
          <w:szCs w:val="24"/>
          <w:lang w:val="en-US"/>
        </w:rPr>
        <w:t>H</w:t>
      </w:r>
      <w:r w:rsidRPr="00B70D89">
        <w:rPr>
          <w:rFonts w:ascii="Arial Narrow" w:hAnsi="Arial Narrow"/>
          <w:i/>
          <w:iCs/>
          <w:sz w:val="24"/>
          <w:szCs w:val="24"/>
        </w:rPr>
        <w:t>/</w:t>
      </w:r>
      <w:r w:rsidRPr="00B70D89">
        <w:rPr>
          <w:rFonts w:ascii="Arial Narrow" w:hAnsi="Arial Narrow"/>
          <w:i/>
          <w:iCs/>
          <w:sz w:val="24"/>
          <w:szCs w:val="24"/>
          <w:lang w:val="en-US"/>
        </w:rPr>
        <w:t>d</w:t>
      </w:r>
      <w:r w:rsidRPr="00B70D89">
        <w:rPr>
          <w:rFonts w:ascii="Arial Narrow" w:hAnsi="Arial Narrow"/>
          <w:i/>
          <w:iCs/>
          <w:sz w:val="24"/>
          <w:szCs w:val="24"/>
        </w:rPr>
        <w:t>;</w:t>
      </w:r>
    </w:p>
    <w:p w:rsidR="00F461CB" w:rsidRPr="00B70D89" w:rsidRDefault="00B22379" w:rsidP="003E1534">
      <w:pPr>
        <w:keepNext/>
        <w:overflowPunct w:val="0"/>
        <w:autoSpaceDE w:val="0"/>
        <w:autoSpaceDN w:val="0"/>
        <w:spacing w:after="0" w:line="240" w:lineRule="auto"/>
        <w:ind w:firstLine="567"/>
        <w:jc w:val="both"/>
        <w:rPr>
          <w:rFonts w:ascii="Arial Narrow" w:hAnsi="Arial Narrow"/>
          <w:noProof/>
          <w:sz w:val="24"/>
          <w:szCs w:val="24"/>
          <w:vertAlign w:val="subscript"/>
        </w:rPr>
      </w:pPr>
      <w:r>
        <w:rPr>
          <w:rFonts w:ascii="Arial Narrow" w:hAnsi="Arial Narrow"/>
          <w:noProof/>
          <w:sz w:val="24"/>
          <w:szCs w:val="24"/>
          <w:vertAlign w:val="subscript"/>
        </w:rPr>
        <w:drawing>
          <wp:inline distT="0" distB="0" distL="0" distR="0">
            <wp:extent cx="4533900" cy="495300"/>
            <wp:effectExtent l="19050" t="0" r="0" b="0"/>
            <wp:docPr id="10" name="Рисунок 75" descr="http://www.mhts.ru/BIBLIO/SNIPS/gosty/ssbt/12.3.047-98/12.3.047-98.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mhts.ru/BIBLIO/SNIPS/gosty/ssbt/12.3.047-98/12.3.047-98.files/image070.gif"/>
                    <pic:cNvPicPr>
                      <a:picLocks noChangeAspect="1" noChangeArrowheads="1"/>
                    </pic:cNvPicPr>
                  </pic:nvPicPr>
                  <pic:blipFill>
                    <a:blip r:embed="rId26" cstate="print"/>
                    <a:srcRect/>
                    <a:stretch>
                      <a:fillRect/>
                    </a:stretch>
                  </pic:blipFill>
                  <pic:spPr bwMode="auto">
                    <a:xfrm>
                      <a:off x="0" y="0"/>
                      <a:ext cx="4533900" cy="495300"/>
                    </a:xfrm>
                    <a:prstGeom prst="rect">
                      <a:avLst/>
                    </a:prstGeom>
                    <a:noFill/>
                    <a:ln w="9525">
                      <a:noFill/>
                      <a:miter lim="800000"/>
                      <a:headEnd/>
                      <a:tailEnd/>
                    </a:ln>
                  </pic:spPr>
                </pic:pic>
              </a:graphicData>
            </a:graphic>
          </wp:inline>
        </w:drawing>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lang w:val="en-US"/>
        </w:rPr>
        <w:t>B</w:t>
      </w:r>
      <w:r w:rsidRPr="00B70D89">
        <w:rPr>
          <w:rFonts w:ascii="Arial Narrow" w:hAnsi="Arial Narrow"/>
          <w:sz w:val="24"/>
          <w:szCs w:val="24"/>
        </w:rPr>
        <w:t xml:space="preserve"> = (1+</w:t>
      </w:r>
      <w:r w:rsidRPr="00B70D89">
        <w:rPr>
          <w:rFonts w:ascii="Arial Narrow" w:hAnsi="Arial Narrow"/>
          <w:sz w:val="24"/>
          <w:szCs w:val="24"/>
          <w:lang w:val="en-US"/>
        </w:rPr>
        <w:t>S</w:t>
      </w:r>
      <w:r w:rsidRPr="00B70D89">
        <w:rPr>
          <w:rFonts w:ascii="Arial Narrow" w:hAnsi="Arial Narrow"/>
          <w:sz w:val="24"/>
          <w:szCs w:val="24"/>
          <w:vertAlign w:val="subscript"/>
        </w:rPr>
        <w:t>1</w:t>
      </w:r>
      <w:r w:rsidRPr="00B70D89">
        <w:rPr>
          <w:rFonts w:ascii="Arial Narrow" w:hAnsi="Arial Narrow"/>
          <w:sz w:val="24"/>
          <w:szCs w:val="24"/>
          <w:vertAlign w:val="superscript"/>
        </w:rPr>
        <w:t>2</w:t>
      </w:r>
      <w:r w:rsidRPr="00B70D89">
        <w:rPr>
          <w:rFonts w:ascii="Arial Narrow" w:hAnsi="Arial Narrow"/>
          <w:sz w:val="24"/>
          <w:szCs w:val="24"/>
        </w:rPr>
        <w:t>) / (2</w:t>
      </w:r>
      <w:r w:rsidRPr="00B70D89">
        <w:rPr>
          <w:rFonts w:ascii="Arial Narrow" w:hAnsi="Arial Narrow"/>
          <w:sz w:val="24"/>
          <w:szCs w:val="24"/>
          <w:lang w:val="en-US"/>
        </w:rPr>
        <w:t>S</w:t>
      </w:r>
      <w:r w:rsidRPr="00B70D89">
        <w:rPr>
          <w:rFonts w:ascii="Arial Narrow" w:hAnsi="Arial Narrow"/>
          <w:sz w:val="24"/>
          <w:szCs w:val="24"/>
          <w:vertAlign w:val="subscript"/>
        </w:rPr>
        <w:t>1</w:t>
      </w:r>
      <w:r w:rsidRPr="00B70D89">
        <w:rPr>
          <w:rFonts w:ascii="Arial Narrow" w:hAnsi="Arial Narrow"/>
          <w:sz w:val="24"/>
          <w:szCs w:val="24"/>
        </w:rPr>
        <w:t>),</w:t>
      </w:r>
    </w:p>
    <w:p w:rsidR="00F461CB" w:rsidRPr="00B70D89"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Arial Narrow" w:hAnsi="Arial Narrow"/>
          <w:sz w:val="24"/>
          <w:szCs w:val="24"/>
        </w:rPr>
        <w:t xml:space="preserve">Определяют коэффициент пропускания атмосферы </w:t>
      </w:r>
      <w:r w:rsidRPr="00B70D89">
        <w:rPr>
          <w:rFonts w:ascii="Symbol" w:hAnsi="Symbol"/>
          <w:sz w:val="24"/>
          <w:szCs w:val="24"/>
        </w:rPr>
        <w:t></w:t>
      </w:r>
      <w:r w:rsidRPr="00B70D89">
        <w:rPr>
          <w:rFonts w:ascii="Symbol" w:hAnsi="Symbol"/>
          <w:sz w:val="24"/>
          <w:szCs w:val="24"/>
        </w:rPr>
        <w:t></w:t>
      </w:r>
      <w:r w:rsidRPr="00B70D89">
        <w:rPr>
          <w:rFonts w:ascii="Arial Narrow" w:hAnsi="Arial Narrow"/>
          <w:sz w:val="24"/>
          <w:szCs w:val="24"/>
        </w:rPr>
        <w:t xml:space="preserve"> по формуле</w:t>
      </w:r>
    </w:p>
    <w:p w:rsidR="00F461CB" w:rsidRDefault="00F461CB" w:rsidP="003E1534">
      <w:pPr>
        <w:keepNext/>
        <w:overflowPunct w:val="0"/>
        <w:autoSpaceDE w:val="0"/>
        <w:autoSpaceDN w:val="0"/>
        <w:spacing w:after="0" w:line="240" w:lineRule="auto"/>
        <w:ind w:firstLine="567"/>
        <w:jc w:val="both"/>
        <w:rPr>
          <w:rFonts w:ascii="Arial Narrow" w:hAnsi="Arial Narrow"/>
          <w:sz w:val="24"/>
          <w:szCs w:val="24"/>
        </w:rPr>
      </w:pPr>
      <w:r w:rsidRPr="00B70D89">
        <w:rPr>
          <w:rFonts w:ascii="Symbol" w:hAnsi="Symbol"/>
          <w:sz w:val="24"/>
          <w:szCs w:val="24"/>
        </w:rPr>
        <w:t></w:t>
      </w:r>
      <w:r w:rsidRPr="00B70D89">
        <w:rPr>
          <w:sz w:val="24"/>
          <w:szCs w:val="24"/>
        </w:rPr>
        <w:t xml:space="preserve"> </w:t>
      </w:r>
      <w:r w:rsidRPr="00B70D89">
        <w:rPr>
          <w:rFonts w:ascii="Arial Narrow" w:hAnsi="Arial Narrow"/>
          <w:sz w:val="24"/>
          <w:szCs w:val="24"/>
        </w:rPr>
        <w:t xml:space="preserve">= </w:t>
      </w:r>
      <w:r w:rsidRPr="00B70D89">
        <w:rPr>
          <w:rFonts w:ascii="Arial Narrow" w:hAnsi="Arial Narrow"/>
          <w:sz w:val="24"/>
          <w:szCs w:val="24"/>
          <w:lang w:val="en-US"/>
        </w:rPr>
        <w:t>exp</w:t>
      </w:r>
      <w:proofErr w:type="gramStart"/>
      <w:r w:rsidRPr="00B70D89">
        <w:rPr>
          <w:rFonts w:ascii="Arial Narrow" w:hAnsi="Arial Narrow"/>
          <w:sz w:val="24"/>
          <w:szCs w:val="24"/>
        </w:rPr>
        <w:t xml:space="preserve">[ </w:t>
      </w:r>
      <w:proofErr w:type="gramEnd"/>
      <w:r w:rsidRPr="00B70D89">
        <w:rPr>
          <w:rFonts w:ascii="Arial Narrow" w:hAnsi="Arial Narrow"/>
          <w:sz w:val="24"/>
          <w:szCs w:val="24"/>
        </w:rPr>
        <w:t xml:space="preserve">-7,0 · 10 </w:t>
      </w:r>
      <w:r w:rsidRPr="00B70D89">
        <w:rPr>
          <w:rFonts w:ascii="Arial Narrow" w:hAnsi="Arial Narrow"/>
          <w:sz w:val="24"/>
          <w:szCs w:val="24"/>
          <w:vertAlign w:val="superscript"/>
        </w:rPr>
        <w:t>-4</w:t>
      </w:r>
      <w:r w:rsidRPr="00B70D89">
        <w:rPr>
          <w:rFonts w:ascii="Arial Narrow" w:hAnsi="Arial Narrow"/>
          <w:sz w:val="24"/>
          <w:szCs w:val="24"/>
        </w:rPr>
        <w:t xml:space="preserve"> ( </w:t>
      </w:r>
      <w:r w:rsidRPr="00B70D89">
        <w:rPr>
          <w:rFonts w:ascii="Arial Narrow" w:hAnsi="Arial Narrow"/>
          <w:sz w:val="24"/>
          <w:szCs w:val="24"/>
          <w:lang w:val="en-US"/>
        </w:rPr>
        <w:t>r</w:t>
      </w:r>
      <w:r w:rsidRPr="00B70D89">
        <w:rPr>
          <w:rFonts w:ascii="Arial Narrow" w:hAnsi="Arial Narrow"/>
          <w:sz w:val="24"/>
          <w:szCs w:val="24"/>
        </w:rPr>
        <w:t xml:space="preserve"> - 0,5 </w:t>
      </w:r>
      <w:r w:rsidRPr="00B70D89">
        <w:rPr>
          <w:rFonts w:ascii="Arial Narrow" w:hAnsi="Arial Narrow"/>
          <w:sz w:val="24"/>
          <w:szCs w:val="24"/>
          <w:lang w:val="en-US"/>
        </w:rPr>
        <w:t>d</w:t>
      </w:r>
      <w:r w:rsidRPr="00B70D89">
        <w:rPr>
          <w:rFonts w:ascii="Arial Narrow" w:hAnsi="Arial Narrow"/>
          <w:sz w:val="24"/>
          <w:szCs w:val="24"/>
        </w:rPr>
        <w:t>)]</w:t>
      </w:r>
    </w:p>
    <w:p w:rsidR="001149FC" w:rsidRPr="007F69D7" w:rsidRDefault="001149FC" w:rsidP="003E1534">
      <w:pPr>
        <w:keepNext/>
        <w:spacing w:before="240" w:after="0" w:line="240" w:lineRule="auto"/>
        <w:ind w:firstLine="567"/>
        <w:jc w:val="both"/>
        <w:rPr>
          <w:rFonts w:ascii="Arial Narrow" w:hAnsi="Arial Narrow"/>
          <w:b/>
          <w:sz w:val="24"/>
          <w:szCs w:val="24"/>
        </w:rPr>
      </w:pPr>
      <w:r w:rsidRPr="001149FC">
        <w:rPr>
          <w:rFonts w:ascii="Arial Narrow" w:hAnsi="Arial Narrow"/>
          <w:b/>
          <w:sz w:val="24"/>
          <w:szCs w:val="24"/>
        </w:rPr>
        <w:t xml:space="preserve">Расчет №1. </w:t>
      </w:r>
      <w:r w:rsidRPr="001149FC">
        <w:rPr>
          <w:rFonts w:ascii="Arial Narrow" w:hAnsi="Arial Narrow"/>
          <w:sz w:val="24"/>
          <w:szCs w:val="24"/>
        </w:rPr>
        <w:t>Определить</w:t>
      </w:r>
      <w:r w:rsidRPr="007F69D7">
        <w:rPr>
          <w:rFonts w:ascii="Arial Narrow" w:hAnsi="Arial Narrow"/>
          <w:sz w:val="24"/>
          <w:szCs w:val="24"/>
        </w:rPr>
        <w:t xml:space="preserve"> зоны поражения от теплового излучения при разрыве цистерны и разливе бензина </w:t>
      </w:r>
      <w:r>
        <w:rPr>
          <w:rFonts w:ascii="Arial Narrow" w:hAnsi="Arial Narrow"/>
          <w:sz w:val="24"/>
          <w:szCs w:val="24"/>
        </w:rPr>
        <w:t>на территории АЗС объемом 7,2 м</w:t>
      </w:r>
      <w:r w:rsidRPr="008701F1">
        <w:rPr>
          <w:rFonts w:ascii="Arial Narrow" w:hAnsi="Arial Narrow"/>
          <w:sz w:val="24"/>
          <w:szCs w:val="24"/>
          <w:vertAlign w:val="superscript"/>
        </w:rPr>
        <w:t>3</w:t>
      </w:r>
      <w:r w:rsidRPr="007F69D7">
        <w:rPr>
          <w:rFonts w:ascii="Arial Narrow" w:hAnsi="Arial Narrow"/>
          <w:sz w:val="24"/>
          <w:szCs w:val="24"/>
        </w:rPr>
        <w:t>. Разлив по территории свободный.</w:t>
      </w:r>
    </w:p>
    <w:p w:rsidR="001149FC" w:rsidRPr="007F69D7" w:rsidRDefault="001149FC" w:rsidP="003E1534">
      <w:pPr>
        <w:keepNext/>
        <w:spacing w:after="0" w:line="240" w:lineRule="auto"/>
        <w:ind w:right="113" w:firstLine="567"/>
        <w:jc w:val="both"/>
      </w:pPr>
      <w:r w:rsidRPr="007F69D7">
        <w:rPr>
          <w:rFonts w:ascii="Arial Narrow" w:hAnsi="Arial Narrow"/>
          <w:sz w:val="24"/>
          <w:szCs w:val="24"/>
        </w:rPr>
        <w:t xml:space="preserve">Исходные данные: плотность бензина при 20 </w:t>
      </w:r>
      <w:r w:rsidRPr="007F69D7">
        <w:rPr>
          <w:rFonts w:ascii="Arial Narrow" w:hAnsi="Arial Narrow"/>
          <w:sz w:val="24"/>
          <w:szCs w:val="24"/>
          <w:vertAlign w:val="superscript"/>
        </w:rPr>
        <w:t>0</w:t>
      </w:r>
      <w:r w:rsidRPr="007F69D7">
        <w:rPr>
          <w:rFonts w:ascii="Arial Narrow" w:hAnsi="Arial Narrow"/>
          <w:sz w:val="24"/>
          <w:szCs w:val="24"/>
        </w:rPr>
        <w:t>С 750 кг/м</w:t>
      </w:r>
      <w:r w:rsidRPr="007F69D7">
        <w:rPr>
          <w:rFonts w:ascii="Arial Narrow" w:hAnsi="Arial Narrow"/>
          <w:sz w:val="24"/>
          <w:szCs w:val="24"/>
          <w:vertAlign w:val="superscript"/>
        </w:rPr>
        <w:t>3</w:t>
      </w:r>
      <w:r w:rsidRPr="007F69D7">
        <w:rPr>
          <w:rFonts w:ascii="Arial Narrow" w:hAnsi="Arial Narrow"/>
          <w:sz w:val="24"/>
          <w:szCs w:val="24"/>
        </w:rPr>
        <w:t>, высота слоя разлива 0,05 м, плотность воздуха 1,2 кг/м</w:t>
      </w:r>
      <w:r w:rsidRPr="007F69D7">
        <w:rPr>
          <w:rFonts w:ascii="Arial Narrow" w:hAnsi="Arial Narrow"/>
          <w:sz w:val="24"/>
          <w:szCs w:val="24"/>
          <w:vertAlign w:val="superscript"/>
        </w:rPr>
        <w:t>3</w:t>
      </w:r>
      <w:r w:rsidRPr="007F69D7">
        <w:rPr>
          <w:rFonts w:ascii="Arial Narrow" w:hAnsi="Arial Narrow"/>
          <w:sz w:val="24"/>
          <w:szCs w:val="24"/>
        </w:rPr>
        <w:t>, удельная массовая скорость горения 0,06 кг/м</w:t>
      </w:r>
      <w:r w:rsidRPr="007F69D7">
        <w:rPr>
          <w:rFonts w:ascii="Arial Narrow" w:hAnsi="Arial Narrow"/>
          <w:sz w:val="24"/>
          <w:szCs w:val="24"/>
          <w:vertAlign w:val="superscript"/>
        </w:rPr>
        <w:t>2</w:t>
      </w:r>
      <w:r w:rsidRPr="007F69D7">
        <w:rPr>
          <w:rFonts w:ascii="Arial Narrow" w:hAnsi="Arial Narrow"/>
          <w:sz w:val="24"/>
          <w:szCs w:val="24"/>
        </w:rPr>
        <w:t>сек.</w:t>
      </w:r>
    </w:p>
    <w:p w:rsidR="001149FC" w:rsidRPr="00080C0E" w:rsidRDefault="001149FC" w:rsidP="003E1534">
      <w:pPr>
        <w:keepNext/>
        <w:spacing w:after="0" w:line="240" w:lineRule="auto"/>
        <w:ind w:firstLine="567"/>
        <w:jc w:val="both"/>
        <w:rPr>
          <w:rFonts w:ascii="Arial Narrow" w:hAnsi="Arial Narrow"/>
          <w:sz w:val="24"/>
          <w:szCs w:val="24"/>
        </w:rPr>
      </w:pPr>
      <w:r w:rsidRPr="007F69D7">
        <w:rPr>
          <w:rFonts w:ascii="Arial Narrow" w:hAnsi="Arial Narrow"/>
          <w:sz w:val="24"/>
          <w:szCs w:val="24"/>
        </w:rPr>
        <w:t xml:space="preserve">Результаты расчета зон действия поражающих факторов при возникновении пожара пролива приведены в </w:t>
      </w:r>
      <w:r w:rsidRPr="00080C0E">
        <w:rPr>
          <w:rFonts w:ascii="Arial Narrow" w:hAnsi="Arial Narrow"/>
          <w:sz w:val="24"/>
          <w:szCs w:val="24"/>
        </w:rPr>
        <w:t>таблице 4.3.2.3.1</w:t>
      </w:r>
    </w:p>
    <w:p w:rsidR="001149FC" w:rsidRPr="00080C0E" w:rsidRDefault="001149FC" w:rsidP="003E1534">
      <w:pPr>
        <w:keepNext/>
        <w:spacing w:before="240" w:after="0" w:line="240" w:lineRule="auto"/>
        <w:ind w:firstLine="567"/>
        <w:jc w:val="both"/>
        <w:rPr>
          <w:rFonts w:ascii="Arial Narrow" w:hAnsi="Arial Narrow"/>
          <w:sz w:val="24"/>
          <w:szCs w:val="24"/>
        </w:rPr>
      </w:pPr>
      <w:r w:rsidRPr="00080C0E">
        <w:rPr>
          <w:rFonts w:ascii="Arial Narrow" w:hAnsi="Arial Narrow"/>
          <w:sz w:val="24"/>
          <w:szCs w:val="24"/>
        </w:rPr>
        <w:t>Таблица 4.3.2.3.1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5"/>
        <w:gridCol w:w="2911"/>
        <w:gridCol w:w="2339"/>
      </w:tblGrid>
      <w:tr w:rsidR="001149FC" w:rsidRPr="007F69D7" w:rsidTr="001149FC">
        <w:trPr>
          <w:trHeight w:val="558"/>
        </w:trPr>
        <w:tc>
          <w:tcPr>
            <w:tcW w:w="4495" w:type="dxa"/>
            <w:vAlign w:val="center"/>
          </w:tcPr>
          <w:p w:rsidR="001149FC" w:rsidRPr="00080C0E" w:rsidRDefault="001149FC" w:rsidP="003E1534">
            <w:pPr>
              <w:keepNext/>
              <w:spacing w:after="0" w:line="240" w:lineRule="auto"/>
              <w:jc w:val="center"/>
              <w:rPr>
                <w:rFonts w:ascii="Arial Narrow" w:hAnsi="Arial Narrow"/>
                <w:sz w:val="24"/>
                <w:szCs w:val="24"/>
              </w:rPr>
            </w:pPr>
            <w:r w:rsidRPr="00080C0E">
              <w:rPr>
                <w:rFonts w:ascii="Arial Narrow" w:hAnsi="Arial Narrow"/>
                <w:sz w:val="24"/>
                <w:szCs w:val="24"/>
              </w:rPr>
              <w:t>Параметр поражения</w:t>
            </w:r>
          </w:p>
        </w:tc>
        <w:tc>
          <w:tcPr>
            <w:tcW w:w="2911" w:type="dxa"/>
            <w:vAlign w:val="center"/>
          </w:tcPr>
          <w:p w:rsidR="001149FC" w:rsidRPr="00080C0E" w:rsidRDefault="001149FC" w:rsidP="003E1534">
            <w:pPr>
              <w:keepNext/>
              <w:spacing w:after="0" w:line="240" w:lineRule="auto"/>
              <w:jc w:val="center"/>
              <w:rPr>
                <w:rFonts w:ascii="Arial Narrow" w:hAnsi="Arial Narrow"/>
                <w:sz w:val="24"/>
                <w:szCs w:val="24"/>
              </w:rPr>
            </w:pPr>
            <w:r w:rsidRPr="00080C0E">
              <w:rPr>
                <w:rFonts w:ascii="Arial Narrow" w:hAnsi="Arial Narrow"/>
                <w:sz w:val="24"/>
                <w:szCs w:val="24"/>
              </w:rPr>
              <w:t>Опасное вещество</w:t>
            </w:r>
          </w:p>
        </w:tc>
        <w:tc>
          <w:tcPr>
            <w:tcW w:w="2339" w:type="dxa"/>
            <w:vAlign w:val="center"/>
          </w:tcPr>
          <w:p w:rsidR="001149FC" w:rsidRPr="00080C0E" w:rsidRDefault="001149FC" w:rsidP="003E1534">
            <w:pPr>
              <w:keepNext/>
              <w:spacing w:after="0" w:line="240" w:lineRule="auto"/>
              <w:jc w:val="center"/>
              <w:rPr>
                <w:rFonts w:ascii="Arial Narrow" w:hAnsi="Arial Narrow"/>
                <w:sz w:val="24"/>
                <w:szCs w:val="24"/>
              </w:rPr>
            </w:pPr>
            <w:r w:rsidRPr="00080C0E">
              <w:rPr>
                <w:rFonts w:ascii="Arial Narrow" w:hAnsi="Arial Narrow"/>
                <w:sz w:val="24"/>
                <w:szCs w:val="24"/>
              </w:rPr>
              <w:t>Радиус зоны,</w:t>
            </w:r>
          </w:p>
          <w:p w:rsidR="001149FC" w:rsidRPr="007F69D7" w:rsidRDefault="001149FC" w:rsidP="003E1534">
            <w:pPr>
              <w:keepNext/>
              <w:spacing w:after="0" w:line="240" w:lineRule="auto"/>
              <w:jc w:val="center"/>
              <w:rPr>
                <w:rFonts w:ascii="Arial Narrow" w:hAnsi="Arial Narrow"/>
                <w:sz w:val="24"/>
                <w:szCs w:val="24"/>
              </w:rPr>
            </w:pPr>
            <w:r w:rsidRPr="00080C0E">
              <w:rPr>
                <w:rFonts w:ascii="Arial Narrow" w:hAnsi="Arial Narrow"/>
                <w:sz w:val="24"/>
                <w:szCs w:val="24"/>
              </w:rPr>
              <w:t>м</w:t>
            </w:r>
          </w:p>
        </w:tc>
      </w:tr>
      <w:tr w:rsidR="001149FC" w:rsidRPr="007F69D7"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vertAlign w:val="superscript"/>
              </w:rPr>
            </w:pPr>
            <w:r w:rsidRPr="007F69D7">
              <w:rPr>
                <w:rFonts w:ascii="Arial Narrow" w:hAnsi="Arial Narrow"/>
                <w:sz w:val="24"/>
                <w:szCs w:val="24"/>
              </w:rPr>
              <w:t xml:space="preserve">Воспламенение древесины, </w:t>
            </w:r>
            <w:r w:rsidRPr="007F69D7">
              <w:rPr>
                <w:rFonts w:ascii="Arial Narrow" w:hAnsi="Arial Narrow"/>
                <w:sz w:val="24"/>
                <w:szCs w:val="24"/>
                <w:lang w:val="en-US"/>
              </w:rPr>
              <w:t>q</w:t>
            </w:r>
            <w:r w:rsidRPr="007F69D7">
              <w:rPr>
                <w:rFonts w:ascii="Arial Narrow" w:hAnsi="Arial Narrow"/>
                <w:sz w:val="24"/>
                <w:szCs w:val="24"/>
              </w:rPr>
              <w:t>=17,0 кВт/м</w:t>
            </w:r>
            <w:proofErr w:type="gramStart"/>
            <w:r w:rsidRPr="007F69D7">
              <w:rPr>
                <w:rFonts w:ascii="Arial Narrow" w:hAnsi="Arial Narrow"/>
                <w:sz w:val="24"/>
                <w:szCs w:val="24"/>
                <w:vertAlign w:val="superscript"/>
              </w:rPr>
              <w:t>2</w:t>
            </w:r>
            <w:proofErr w:type="gramEnd"/>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7F69D7" w:rsidRDefault="001149FC" w:rsidP="003E1534">
            <w:pPr>
              <w:keepNext/>
              <w:spacing w:after="0" w:line="240" w:lineRule="auto"/>
              <w:jc w:val="center"/>
              <w:rPr>
                <w:rFonts w:ascii="Arial Narrow" w:hAnsi="Arial Narrow"/>
                <w:sz w:val="24"/>
                <w:szCs w:val="24"/>
              </w:rPr>
            </w:pPr>
            <w:r>
              <w:rPr>
                <w:rFonts w:ascii="Arial Narrow" w:hAnsi="Arial Narrow"/>
                <w:sz w:val="24"/>
                <w:szCs w:val="24"/>
              </w:rPr>
              <w:t>9,9</w:t>
            </w:r>
          </w:p>
        </w:tc>
      </w:tr>
      <w:tr w:rsidR="001149FC" w:rsidRPr="007F69D7"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rPr>
            </w:pPr>
            <w:r w:rsidRPr="007F69D7">
              <w:rPr>
                <w:rFonts w:ascii="Arial Narrow" w:hAnsi="Arial Narrow"/>
                <w:sz w:val="24"/>
                <w:szCs w:val="24"/>
              </w:rPr>
              <w:t xml:space="preserve">Воспламенение древесины с шероховатой поверхностью, </w:t>
            </w:r>
            <w:r w:rsidRPr="007F69D7">
              <w:rPr>
                <w:rFonts w:ascii="Arial Narrow" w:hAnsi="Arial Narrow"/>
                <w:sz w:val="24"/>
                <w:szCs w:val="24"/>
                <w:lang w:val="en-US"/>
              </w:rPr>
              <w:t>q</w:t>
            </w:r>
            <w:r w:rsidRPr="007F69D7">
              <w:rPr>
                <w:rFonts w:ascii="Arial Narrow" w:hAnsi="Arial Narrow"/>
                <w:sz w:val="24"/>
                <w:szCs w:val="24"/>
              </w:rPr>
              <w:t>=12,9 кВт/м</w:t>
            </w:r>
            <w:proofErr w:type="gramStart"/>
            <w:r w:rsidRPr="007F69D7">
              <w:rPr>
                <w:rFonts w:ascii="Arial Narrow" w:hAnsi="Arial Narrow"/>
                <w:sz w:val="24"/>
                <w:szCs w:val="24"/>
                <w:vertAlign w:val="superscript"/>
              </w:rPr>
              <w:t>2</w:t>
            </w:r>
            <w:proofErr w:type="gramEnd"/>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7F69D7" w:rsidRDefault="001149FC" w:rsidP="003E1534">
            <w:pPr>
              <w:keepNext/>
              <w:spacing w:after="0" w:line="240" w:lineRule="auto"/>
              <w:jc w:val="center"/>
              <w:rPr>
                <w:rFonts w:ascii="Arial Narrow" w:hAnsi="Arial Narrow"/>
                <w:sz w:val="24"/>
                <w:szCs w:val="24"/>
              </w:rPr>
            </w:pPr>
            <w:r>
              <w:rPr>
                <w:rFonts w:ascii="Arial Narrow" w:hAnsi="Arial Narrow"/>
                <w:sz w:val="24"/>
                <w:szCs w:val="24"/>
              </w:rPr>
              <w:t>11,5</w:t>
            </w:r>
          </w:p>
        </w:tc>
      </w:tr>
      <w:tr w:rsidR="001149FC" w:rsidRPr="007F69D7"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rPr>
            </w:pPr>
            <w:r w:rsidRPr="007F69D7">
              <w:rPr>
                <w:rFonts w:ascii="Arial Narrow" w:hAnsi="Arial Narrow"/>
                <w:sz w:val="24"/>
                <w:szCs w:val="24"/>
              </w:rPr>
              <w:t xml:space="preserve">Непереносимая боль через 3―5 </w:t>
            </w:r>
            <w:proofErr w:type="gramStart"/>
            <w:r w:rsidRPr="007F69D7">
              <w:rPr>
                <w:rFonts w:ascii="Arial Narrow" w:hAnsi="Arial Narrow"/>
                <w:sz w:val="24"/>
                <w:szCs w:val="24"/>
              </w:rPr>
              <w:t>с</w:t>
            </w:r>
            <w:proofErr w:type="gramEnd"/>
            <w:r w:rsidRPr="007F69D7">
              <w:rPr>
                <w:rFonts w:ascii="Arial Narrow" w:hAnsi="Arial Narrow"/>
                <w:sz w:val="24"/>
                <w:szCs w:val="24"/>
              </w:rPr>
              <w:t>.</w:t>
            </w:r>
          </w:p>
          <w:p w:rsidR="001149FC" w:rsidRPr="007F69D7" w:rsidRDefault="001149FC" w:rsidP="003E1534">
            <w:pPr>
              <w:keepNext/>
              <w:spacing w:after="0" w:line="240" w:lineRule="auto"/>
              <w:rPr>
                <w:rFonts w:ascii="Arial Narrow" w:hAnsi="Arial Narrow"/>
                <w:sz w:val="24"/>
                <w:szCs w:val="24"/>
                <w:vertAlign w:val="superscript"/>
              </w:rPr>
            </w:pPr>
            <w:r w:rsidRPr="007F69D7">
              <w:rPr>
                <w:rFonts w:ascii="Arial Narrow" w:hAnsi="Arial Narrow"/>
                <w:sz w:val="24"/>
                <w:szCs w:val="24"/>
              </w:rPr>
              <w:t xml:space="preserve">Ожог 1-й степени через 6―8 с. </w:t>
            </w:r>
            <w:r w:rsidRPr="007F69D7">
              <w:rPr>
                <w:rFonts w:ascii="Arial Narrow" w:hAnsi="Arial Narrow"/>
                <w:sz w:val="24"/>
                <w:szCs w:val="24"/>
                <w:lang w:val="en-US"/>
              </w:rPr>
              <w:t>q</w:t>
            </w:r>
            <w:r w:rsidRPr="007F69D7">
              <w:rPr>
                <w:rFonts w:ascii="Arial Narrow" w:hAnsi="Arial Narrow"/>
                <w:sz w:val="24"/>
                <w:szCs w:val="24"/>
              </w:rPr>
              <w:t>=10.5 кВт/м</w:t>
            </w:r>
            <w:proofErr w:type="gramStart"/>
            <w:r w:rsidRPr="007F69D7">
              <w:rPr>
                <w:rFonts w:ascii="Arial Narrow" w:hAnsi="Arial Narrow"/>
                <w:sz w:val="24"/>
                <w:szCs w:val="24"/>
                <w:vertAlign w:val="superscript"/>
              </w:rPr>
              <w:t>2</w:t>
            </w:r>
            <w:proofErr w:type="gramEnd"/>
          </w:p>
          <w:p w:rsidR="001149FC" w:rsidRPr="007F69D7" w:rsidRDefault="001149FC" w:rsidP="003E1534">
            <w:pPr>
              <w:keepNext/>
              <w:spacing w:after="0" w:line="240" w:lineRule="auto"/>
              <w:rPr>
                <w:rFonts w:ascii="Arial Narrow" w:hAnsi="Arial Narrow"/>
                <w:sz w:val="24"/>
                <w:szCs w:val="24"/>
              </w:rPr>
            </w:pPr>
            <w:r w:rsidRPr="007F69D7">
              <w:rPr>
                <w:rFonts w:ascii="Arial Narrow" w:hAnsi="Arial Narrow"/>
                <w:sz w:val="24"/>
                <w:szCs w:val="24"/>
              </w:rPr>
              <w:t xml:space="preserve">Ожог 2-й степени через 12―16 </w:t>
            </w:r>
            <w:proofErr w:type="gramStart"/>
            <w:r w:rsidRPr="007F69D7">
              <w:rPr>
                <w:rFonts w:ascii="Arial Narrow" w:hAnsi="Arial Narrow"/>
                <w:sz w:val="24"/>
                <w:szCs w:val="24"/>
              </w:rPr>
              <w:t>с</w:t>
            </w:r>
            <w:proofErr w:type="gramEnd"/>
            <w:r w:rsidRPr="007F69D7">
              <w:rPr>
                <w:rFonts w:ascii="Arial Narrow" w:hAnsi="Arial Narrow"/>
                <w:sz w:val="24"/>
                <w:szCs w:val="24"/>
              </w:rPr>
              <w:t>.</w:t>
            </w:r>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7F69D7" w:rsidRDefault="001149FC" w:rsidP="003E1534">
            <w:pPr>
              <w:keepNext/>
              <w:spacing w:after="0" w:line="240" w:lineRule="auto"/>
              <w:jc w:val="center"/>
              <w:rPr>
                <w:rFonts w:ascii="Arial Narrow" w:hAnsi="Arial Narrow"/>
                <w:sz w:val="24"/>
                <w:szCs w:val="24"/>
              </w:rPr>
            </w:pPr>
            <w:r>
              <w:rPr>
                <w:rFonts w:ascii="Arial Narrow" w:hAnsi="Arial Narrow"/>
                <w:sz w:val="24"/>
                <w:szCs w:val="24"/>
              </w:rPr>
              <w:t>12,9</w:t>
            </w:r>
          </w:p>
        </w:tc>
      </w:tr>
      <w:tr w:rsidR="001149FC" w:rsidRPr="007F69D7"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rPr>
            </w:pPr>
            <w:r w:rsidRPr="007F69D7">
              <w:rPr>
                <w:rFonts w:ascii="Arial Narrow" w:hAnsi="Arial Narrow"/>
                <w:sz w:val="24"/>
                <w:szCs w:val="24"/>
              </w:rPr>
              <w:t xml:space="preserve">Непереносимая боль через 20―30 </w:t>
            </w:r>
            <w:proofErr w:type="gramStart"/>
            <w:r w:rsidRPr="007F69D7">
              <w:rPr>
                <w:rFonts w:ascii="Arial Narrow" w:hAnsi="Arial Narrow"/>
                <w:sz w:val="24"/>
                <w:szCs w:val="24"/>
              </w:rPr>
              <w:t>с</w:t>
            </w:r>
            <w:proofErr w:type="gramEnd"/>
            <w:r w:rsidRPr="007F69D7">
              <w:rPr>
                <w:rFonts w:ascii="Arial Narrow" w:hAnsi="Arial Narrow"/>
                <w:sz w:val="24"/>
                <w:szCs w:val="24"/>
              </w:rPr>
              <w:t>.</w:t>
            </w:r>
          </w:p>
          <w:p w:rsidR="001149FC" w:rsidRPr="007F69D7" w:rsidRDefault="001149FC" w:rsidP="003E1534">
            <w:pPr>
              <w:keepNext/>
              <w:spacing w:after="0" w:line="240" w:lineRule="auto"/>
              <w:rPr>
                <w:rFonts w:ascii="Arial Narrow" w:hAnsi="Arial Narrow"/>
                <w:sz w:val="24"/>
                <w:szCs w:val="24"/>
                <w:vertAlign w:val="superscript"/>
              </w:rPr>
            </w:pPr>
            <w:r w:rsidRPr="007F69D7">
              <w:rPr>
                <w:rFonts w:ascii="Arial Narrow" w:hAnsi="Arial Narrow"/>
                <w:sz w:val="24"/>
                <w:szCs w:val="24"/>
              </w:rPr>
              <w:t xml:space="preserve">Ожог 1-й степени через 15-20 с. </w:t>
            </w:r>
            <w:r w:rsidRPr="007F69D7">
              <w:rPr>
                <w:rFonts w:ascii="Arial Narrow" w:hAnsi="Arial Narrow"/>
                <w:sz w:val="24"/>
                <w:szCs w:val="24"/>
                <w:lang w:val="en-US"/>
              </w:rPr>
              <w:t>q</w:t>
            </w:r>
            <w:r w:rsidRPr="007F69D7">
              <w:rPr>
                <w:rFonts w:ascii="Arial Narrow" w:hAnsi="Arial Narrow"/>
                <w:sz w:val="24"/>
                <w:szCs w:val="24"/>
              </w:rPr>
              <w:t>=7,0 кВт/м</w:t>
            </w:r>
            <w:proofErr w:type="gramStart"/>
            <w:r w:rsidRPr="007F69D7">
              <w:rPr>
                <w:rFonts w:ascii="Arial Narrow" w:hAnsi="Arial Narrow"/>
                <w:sz w:val="24"/>
                <w:szCs w:val="24"/>
                <w:vertAlign w:val="superscript"/>
              </w:rPr>
              <w:t>2</w:t>
            </w:r>
            <w:proofErr w:type="gramEnd"/>
          </w:p>
          <w:p w:rsidR="001149FC" w:rsidRPr="007F69D7" w:rsidRDefault="001149FC" w:rsidP="003E1534">
            <w:pPr>
              <w:keepNext/>
              <w:spacing w:after="0" w:line="240" w:lineRule="auto"/>
              <w:rPr>
                <w:rFonts w:ascii="Arial Narrow" w:hAnsi="Arial Narrow"/>
                <w:sz w:val="24"/>
                <w:szCs w:val="24"/>
                <w:vertAlign w:val="superscript"/>
              </w:rPr>
            </w:pPr>
            <w:r w:rsidRPr="007F69D7">
              <w:rPr>
                <w:rFonts w:ascii="Arial Narrow" w:hAnsi="Arial Narrow"/>
                <w:sz w:val="24"/>
                <w:szCs w:val="24"/>
              </w:rPr>
              <w:t xml:space="preserve">Ожог 2-й степени через 30-40 </w:t>
            </w:r>
            <w:proofErr w:type="gramStart"/>
            <w:r w:rsidRPr="007F69D7">
              <w:rPr>
                <w:rFonts w:ascii="Arial Narrow" w:hAnsi="Arial Narrow"/>
                <w:sz w:val="24"/>
                <w:szCs w:val="24"/>
              </w:rPr>
              <w:t>с</w:t>
            </w:r>
            <w:proofErr w:type="gramEnd"/>
            <w:r w:rsidRPr="007F69D7">
              <w:rPr>
                <w:rFonts w:ascii="Arial Narrow" w:hAnsi="Arial Narrow"/>
                <w:sz w:val="24"/>
                <w:szCs w:val="24"/>
              </w:rPr>
              <w:t>.</w:t>
            </w:r>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7F69D7" w:rsidRDefault="001149FC" w:rsidP="003E1534">
            <w:pPr>
              <w:keepNext/>
              <w:spacing w:after="0" w:line="240" w:lineRule="auto"/>
              <w:jc w:val="center"/>
              <w:rPr>
                <w:rFonts w:ascii="Arial Narrow" w:hAnsi="Arial Narrow"/>
                <w:sz w:val="24"/>
                <w:szCs w:val="24"/>
              </w:rPr>
            </w:pPr>
            <w:r>
              <w:rPr>
                <w:rFonts w:ascii="Arial Narrow" w:hAnsi="Arial Narrow"/>
                <w:sz w:val="24"/>
                <w:szCs w:val="24"/>
              </w:rPr>
              <w:t>15,9</w:t>
            </w:r>
          </w:p>
        </w:tc>
      </w:tr>
      <w:tr w:rsidR="001149FC" w:rsidRPr="007F69D7"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vertAlign w:val="superscript"/>
              </w:rPr>
            </w:pPr>
            <w:r w:rsidRPr="007F69D7">
              <w:rPr>
                <w:rFonts w:ascii="Arial Narrow" w:hAnsi="Arial Narrow"/>
                <w:sz w:val="24"/>
                <w:szCs w:val="24"/>
              </w:rPr>
              <w:t xml:space="preserve">Безопасно для человека в брезентовой одежде, </w:t>
            </w:r>
            <w:r w:rsidRPr="007F69D7">
              <w:rPr>
                <w:rFonts w:ascii="Arial Narrow" w:hAnsi="Arial Narrow"/>
                <w:sz w:val="24"/>
                <w:szCs w:val="24"/>
                <w:lang w:val="en-US"/>
              </w:rPr>
              <w:t>q</w:t>
            </w:r>
            <w:r w:rsidRPr="007F69D7">
              <w:rPr>
                <w:rFonts w:ascii="Arial Narrow" w:hAnsi="Arial Narrow"/>
                <w:sz w:val="24"/>
                <w:szCs w:val="24"/>
              </w:rPr>
              <w:t>=4,2 кВт/м</w:t>
            </w:r>
            <w:proofErr w:type="gramStart"/>
            <w:r w:rsidRPr="007F69D7">
              <w:rPr>
                <w:rFonts w:ascii="Arial Narrow" w:hAnsi="Arial Narrow"/>
                <w:sz w:val="24"/>
                <w:szCs w:val="24"/>
                <w:vertAlign w:val="superscript"/>
              </w:rPr>
              <w:t>2</w:t>
            </w:r>
            <w:proofErr w:type="gramEnd"/>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7F69D7" w:rsidRDefault="001149FC" w:rsidP="003E1534">
            <w:pPr>
              <w:keepNext/>
              <w:spacing w:after="0" w:line="240" w:lineRule="auto"/>
              <w:jc w:val="center"/>
              <w:rPr>
                <w:rFonts w:ascii="Arial Narrow" w:hAnsi="Arial Narrow"/>
                <w:sz w:val="24"/>
                <w:szCs w:val="24"/>
              </w:rPr>
            </w:pPr>
            <w:r>
              <w:rPr>
                <w:rFonts w:ascii="Arial Narrow" w:hAnsi="Arial Narrow"/>
                <w:sz w:val="24"/>
                <w:szCs w:val="24"/>
              </w:rPr>
              <w:t>20,2</w:t>
            </w:r>
          </w:p>
        </w:tc>
      </w:tr>
      <w:tr w:rsidR="001149FC" w:rsidRPr="006B001F" w:rsidTr="001149FC">
        <w:trPr>
          <w:trHeight w:val="340"/>
        </w:trPr>
        <w:tc>
          <w:tcPr>
            <w:tcW w:w="4495" w:type="dxa"/>
            <w:vAlign w:val="center"/>
          </w:tcPr>
          <w:p w:rsidR="001149FC" w:rsidRPr="007F69D7" w:rsidRDefault="001149FC" w:rsidP="003E1534">
            <w:pPr>
              <w:keepNext/>
              <w:spacing w:after="0" w:line="240" w:lineRule="auto"/>
              <w:rPr>
                <w:rFonts w:ascii="Arial Narrow" w:hAnsi="Arial Narrow"/>
                <w:sz w:val="24"/>
                <w:szCs w:val="24"/>
              </w:rPr>
            </w:pPr>
            <w:r w:rsidRPr="007F69D7">
              <w:rPr>
                <w:rFonts w:ascii="Arial Narrow" w:hAnsi="Arial Narrow"/>
                <w:sz w:val="24"/>
                <w:szCs w:val="24"/>
              </w:rPr>
              <w:t xml:space="preserve">Без негативных последствий в течение длительного времени, </w:t>
            </w:r>
            <w:r w:rsidRPr="007F69D7">
              <w:rPr>
                <w:rFonts w:ascii="Arial Narrow" w:hAnsi="Arial Narrow"/>
                <w:sz w:val="24"/>
                <w:szCs w:val="24"/>
                <w:lang w:val="en-US"/>
              </w:rPr>
              <w:t>q</w:t>
            </w:r>
            <w:r w:rsidRPr="007F69D7">
              <w:rPr>
                <w:rFonts w:ascii="Arial Narrow" w:hAnsi="Arial Narrow"/>
                <w:sz w:val="24"/>
                <w:szCs w:val="24"/>
              </w:rPr>
              <w:t>=1,4 кВт/м</w:t>
            </w:r>
            <w:proofErr w:type="gramStart"/>
            <w:r w:rsidRPr="007F69D7">
              <w:rPr>
                <w:rFonts w:ascii="Arial Narrow" w:hAnsi="Arial Narrow"/>
                <w:sz w:val="24"/>
                <w:szCs w:val="24"/>
                <w:vertAlign w:val="superscript"/>
              </w:rPr>
              <w:t>2</w:t>
            </w:r>
            <w:proofErr w:type="gramEnd"/>
          </w:p>
        </w:tc>
        <w:tc>
          <w:tcPr>
            <w:tcW w:w="2911" w:type="dxa"/>
            <w:vAlign w:val="center"/>
          </w:tcPr>
          <w:p w:rsidR="001149FC" w:rsidRPr="007F69D7" w:rsidRDefault="001149FC" w:rsidP="003E1534">
            <w:pPr>
              <w:keepNext/>
              <w:spacing w:after="0" w:line="240" w:lineRule="auto"/>
              <w:jc w:val="center"/>
              <w:rPr>
                <w:rFonts w:ascii="Arial Narrow" w:hAnsi="Arial Narrow"/>
                <w:sz w:val="24"/>
                <w:szCs w:val="24"/>
              </w:rPr>
            </w:pPr>
            <w:r w:rsidRPr="007F69D7">
              <w:rPr>
                <w:rFonts w:ascii="Arial Narrow" w:hAnsi="Arial Narrow"/>
                <w:sz w:val="24"/>
                <w:szCs w:val="24"/>
              </w:rPr>
              <w:t>Бензин</w:t>
            </w:r>
          </w:p>
        </w:tc>
        <w:tc>
          <w:tcPr>
            <w:tcW w:w="2339" w:type="dxa"/>
            <w:vAlign w:val="center"/>
          </w:tcPr>
          <w:p w:rsidR="001149FC" w:rsidRPr="006B001F" w:rsidRDefault="001149FC" w:rsidP="003E1534">
            <w:pPr>
              <w:keepNext/>
              <w:spacing w:after="0" w:line="240" w:lineRule="auto"/>
              <w:jc w:val="center"/>
              <w:rPr>
                <w:rFonts w:ascii="Arial Narrow" w:hAnsi="Arial Narrow"/>
                <w:sz w:val="24"/>
                <w:szCs w:val="24"/>
              </w:rPr>
            </w:pPr>
            <w:r>
              <w:rPr>
                <w:rFonts w:ascii="Arial Narrow" w:hAnsi="Arial Narrow"/>
                <w:sz w:val="24"/>
                <w:szCs w:val="24"/>
              </w:rPr>
              <w:t>32,0</w:t>
            </w:r>
          </w:p>
        </w:tc>
      </w:tr>
    </w:tbl>
    <w:p w:rsidR="001149FC" w:rsidRPr="00E923D8" w:rsidRDefault="001149FC" w:rsidP="003E1534">
      <w:pPr>
        <w:keepNext/>
        <w:spacing w:before="240" w:after="0" w:line="240" w:lineRule="auto"/>
        <w:ind w:firstLine="567"/>
        <w:jc w:val="both"/>
        <w:rPr>
          <w:rFonts w:ascii="Arial Narrow" w:hAnsi="Arial Narrow"/>
          <w:sz w:val="24"/>
          <w:szCs w:val="24"/>
        </w:rPr>
      </w:pPr>
      <w:r w:rsidRPr="00AE4AC9">
        <w:rPr>
          <w:rFonts w:ascii="Arial Narrow" w:hAnsi="Arial Narrow"/>
          <w:sz w:val="24"/>
          <w:szCs w:val="24"/>
        </w:rPr>
        <w:t xml:space="preserve">В случае возникновения чрезвычайных ситуаций на каждой из АЗС при образовании горения по типу пожара пролива жилая застройка </w:t>
      </w:r>
      <w:r w:rsidR="00AE4AC9" w:rsidRPr="00AE4AC9">
        <w:rPr>
          <w:rFonts w:ascii="Arial Narrow" w:hAnsi="Arial Narrow"/>
          <w:sz w:val="24"/>
          <w:szCs w:val="24"/>
        </w:rPr>
        <w:t xml:space="preserve">населенных пунктов </w:t>
      </w:r>
      <w:r w:rsidRPr="00AE4AC9">
        <w:rPr>
          <w:rFonts w:ascii="Arial Narrow" w:hAnsi="Arial Narrow"/>
          <w:sz w:val="24"/>
          <w:szCs w:val="24"/>
        </w:rPr>
        <w:t>не попадает в зоны действия возможных поражающих факторов этой аварии.</w:t>
      </w:r>
    </w:p>
    <w:p w:rsidR="00244B01" w:rsidRDefault="00244B01" w:rsidP="003E1534">
      <w:pPr>
        <w:keepNext/>
        <w:spacing w:after="0" w:line="240" w:lineRule="auto"/>
        <w:ind w:firstLine="567"/>
        <w:jc w:val="both"/>
        <w:rPr>
          <w:rFonts w:ascii="Arial Narrow" w:hAnsi="Arial Narrow"/>
          <w:sz w:val="24"/>
          <w:szCs w:val="24"/>
        </w:rPr>
      </w:pPr>
    </w:p>
    <w:p w:rsidR="00103DB2" w:rsidRPr="00677938" w:rsidRDefault="00E40295"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29" w:name="_Toc357161032"/>
      <w:r w:rsidRPr="00677938">
        <w:rPr>
          <w:rFonts w:ascii="Arial Narrow" w:hAnsi="Arial Narrow"/>
          <w:b/>
          <w:i/>
          <w:sz w:val="24"/>
          <w:szCs w:val="24"/>
        </w:rPr>
        <w:t>Организация работ при крупных авариях и катастрофах</w:t>
      </w:r>
      <w:bookmarkEnd w:id="29"/>
    </w:p>
    <w:p w:rsidR="00DF757F" w:rsidRPr="00E923D8" w:rsidRDefault="00DF757F" w:rsidP="003E1534">
      <w:pPr>
        <w:pStyle w:val="a4"/>
        <w:keepNext/>
        <w:tabs>
          <w:tab w:val="clear" w:pos="4153"/>
          <w:tab w:val="clear" w:pos="8306"/>
        </w:tabs>
        <w:spacing w:after="240"/>
        <w:ind w:firstLine="567"/>
        <w:jc w:val="both"/>
        <w:rPr>
          <w:i/>
          <w:u w:val="single"/>
        </w:rPr>
      </w:pPr>
      <w:r w:rsidRPr="00677938">
        <w:rPr>
          <w:i/>
          <w:u w:val="single"/>
        </w:rPr>
        <w:t>Виды</w:t>
      </w:r>
      <w:r w:rsidRPr="00E923D8">
        <w:rPr>
          <w:i/>
          <w:u w:val="single"/>
        </w:rPr>
        <w:t xml:space="preserve"> возможных аварий</w:t>
      </w:r>
      <w:r w:rsidR="00631355">
        <w:rPr>
          <w:i/>
          <w:u w:val="single"/>
        </w:rPr>
        <w:t xml:space="preserve"> </w:t>
      </w:r>
      <w:r w:rsidRPr="00E923D8">
        <w:rPr>
          <w:i/>
          <w:u w:val="single"/>
        </w:rPr>
        <w:t>на потенциально опасных объектах:</w:t>
      </w:r>
    </w:p>
    <w:p w:rsidR="00DF757F" w:rsidRPr="00E923D8" w:rsidRDefault="00DF757F" w:rsidP="003E1534">
      <w:pPr>
        <w:pStyle w:val="a4"/>
        <w:keepNext/>
        <w:numPr>
          <w:ilvl w:val="0"/>
          <w:numId w:val="9"/>
        </w:numPr>
        <w:tabs>
          <w:tab w:val="clear" w:pos="4153"/>
          <w:tab w:val="clear" w:pos="8306"/>
          <w:tab w:val="left" w:pos="851"/>
        </w:tabs>
        <w:ind w:left="0" w:firstLine="567"/>
        <w:jc w:val="both"/>
        <w:rPr>
          <w:b/>
          <w:i/>
        </w:rPr>
      </w:pPr>
      <w:r w:rsidRPr="00E923D8">
        <w:rPr>
          <w:b/>
          <w:i/>
        </w:rPr>
        <w:t>утечка ГСМ, угрожающая взрывом или пожаром на АЗС.</w:t>
      </w:r>
    </w:p>
    <w:p w:rsidR="00DF757F" w:rsidRPr="00E923D8" w:rsidRDefault="00DF757F" w:rsidP="003E1534">
      <w:pPr>
        <w:pStyle w:val="a4"/>
        <w:keepNext/>
        <w:numPr>
          <w:ilvl w:val="0"/>
          <w:numId w:val="10"/>
        </w:numPr>
        <w:tabs>
          <w:tab w:val="clear" w:pos="4153"/>
          <w:tab w:val="clear" w:pos="8306"/>
          <w:tab w:val="left" w:pos="993"/>
        </w:tabs>
        <w:ind w:left="993" w:hanging="284"/>
        <w:jc w:val="both"/>
      </w:pPr>
      <w:r w:rsidRPr="00E923D8">
        <w:t>Объявить по громкоговорящей связи о прекращении работы АЗС и удалении с территории станции всех ожидающих заправки транспортных средств.</w:t>
      </w:r>
    </w:p>
    <w:p w:rsidR="00DF757F" w:rsidRPr="00E923D8" w:rsidRDefault="00DF757F" w:rsidP="003E1534">
      <w:pPr>
        <w:pStyle w:val="a4"/>
        <w:keepNext/>
        <w:numPr>
          <w:ilvl w:val="0"/>
          <w:numId w:val="10"/>
        </w:numPr>
        <w:tabs>
          <w:tab w:val="clear" w:pos="4153"/>
          <w:tab w:val="clear" w:pos="8306"/>
          <w:tab w:val="left" w:pos="993"/>
        </w:tabs>
        <w:ind w:left="0" w:firstLine="709"/>
        <w:jc w:val="both"/>
      </w:pPr>
      <w:r w:rsidRPr="00E923D8">
        <w:t>Вызвать пожарную службу.</w:t>
      </w:r>
    </w:p>
    <w:p w:rsidR="00DF757F" w:rsidRPr="00E923D8" w:rsidRDefault="00DF757F" w:rsidP="003E1534">
      <w:pPr>
        <w:pStyle w:val="a4"/>
        <w:keepNext/>
        <w:numPr>
          <w:ilvl w:val="0"/>
          <w:numId w:val="10"/>
        </w:numPr>
        <w:tabs>
          <w:tab w:val="clear" w:pos="4153"/>
          <w:tab w:val="clear" w:pos="8306"/>
          <w:tab w:val="left" w:pos="993"/>
        </w:tabs>
        <w:ind w:left="0" w:firstLine="709"/>
        <w:jc w:val="both"/>
      </w:pPr>
      <w:r w:rsidRPr="00E923D8">
        <w:t>Отключить напряжение питающей сети.</w:t>
      </w:r>
    </w:p>
    <w:p w:rsidR="00DF757F" w:rsidRPr="00E923D8" w:rsidRDefault="00DF757F" w:rsidP="003E1534">
      <w:pPr>
        <w:pStyle w:val="a4"/>
        <w:keepNext/>
        <w:numPr>
          <w:ilvl w:val="0"/>
          <w:numId w:val="10"/>
        </w:numPr>
        <w:tabs>
          <w:tab w:val="clear" w:pos="4153"/>
          <w:tab w:val="clear" w:pos="8306"/>
          <w:tab w:val="left" w:pos="993"/>
        </w:tabs>
        <w:ind w:left="0" w:firstLine="709"/>
        <w:jc w:val="both"/>
      </w:pPr>
      <w:r w:rsidRPr="00E923D8">
        <w:t>Вывести людей, оказать помощь пострадавшим.</w:t>
      </w:r>
    </w:p>
    <w:p w:rsidR="00DF757F" w:rsidRPr="00E923D8" w:rsidRDefault="00DF757F" w:rsidP="003E1534">
      <w:pPr>
        <w:pStyle w:val="a4"/>
        <w:keepNext/>
        <w:numPr>
          <w:ilvl w:val="0"/>
          <w:numId w:val="10"/>
        </w:numPr>
        <w:tabs>
          <w:tab w:val="clear" w:pos="4153"/>
          <w:tab w:val="clear" w:pos="8306"/>
          <w:tab w:val="left" w:pos="993"/>
        </w:tabs>
        <w:ind w:left="0" w:firstLine="709"/>
        <w:jc w:val="both"/>
      </w:pPr>
      <w:r w:rsidRPr="00E923D8">
        <w:t>Приступить к ликвидации аварии с применением имеющихся средств.</w:t>
      </w:r>
    </w:p>
    <w:p w:rsidR="00DF757F" w:rsidRPr="00E923D8" w:rsidRDefault="00DF757F" w:rsidP="003E1534">
      <w:pPr>
        <w:pStyle w:val="a4"/>
        <w:keepNext/>
        <w:numPr>
          <w:ilvl w:val="0"/>
          <w:numId w:val="10"/>
        </w:numPr>
        <w:tabs>
          <w:tab w:val="clear" w:pos="4153"/>
          <w:tab w:val="clear" w:pos="8306"/>
          <w:tab w:val="left" w:pos="993"/>
        </w:tabs>
        <w:ind w:left="993" w:hanging="284"/>
        <w:jc w:val="both"/>
      </w:pPr>
      <w:r w:rsidRPr="00E923D8">
        <w:t>Не допустить попадания разлившихся нефтепродуктов в сточные воды, водохранилище, жилой сектор.</w:t>
      </w:r>
    </w:p>
    <w:p w:rsidR="00DF757F" w:rsidRPr="00E923D8" w:rsidRDefault="00DF757F" w:rsidP="003E1534">
      <w:pPr>
        <w:pStyle w:val="a4"/>
        <w:keepNext/>
        <w:numPr>
          <w:ilvl w:val="0"/>
          <w:numId w:val="9"/>
        </w:numPr>
        <w:tabs>
          <w:tab w:val="clear" w:pos="4153"/>
          <w:tab w:val="clear" w:pos="8306"/>
          <w:tab w:val="left" w:pos="851"/>
        </w:tabs>
        <w:spacing w:before="240"/>
        <w:ind w:left="851" w:right="-2" w:hanging="284"/>
        <w:jc w:val="both"/>
        <w:rPr>
          <w:b/>
          <w:i/>
        </w:rPr>
      </w:pPr>
      <w:r w:rsidRPr="00E923D8">
        <w:rPr>
          <w:b/>
          <w:i/>
        </w:rPr>
        <w:t>возможное возгорание боксов, гаражей, ГСМ, подвижного состава автотранспортного предприятия.</w:t>
      </w:r>
    </w:p>
    <w:p w:rsidR="00DF757F" w:rsidRPr="00E923D8" w:rsidRDefault="00DF757F" w:rsidP="003E1534">
      <w:pPr>
        <w:pStyle w:val="a4"/>
        <w:keepNext/>
        <w:numPr>
          <w:ilvl w:val="0"/>
          <w:numId w:val="11"/>
        </w:numPr>
        <w:tabs>
          <w:tab w:val="clear" w:pos="4153"/>
          <w:tab w:val="clear" w:pos="8306"/>
          <w:tab w:val="left" w:pos="993"/>
        </w:tabs>
        <w:ind w:left="0" w:right="-2" w:firstLine="709"/>
        <w:jc w:val="both"/>
      </w:pPr>
      <w:r w:rsidRPr="00E923D8">
        <w:t>Приступить к ликвидации аварии с применением имеющихся средств.</w:t>
      </w:r>
    </w:p>
    <w:p w:rsidR="00DF757F" w:rsidRPr="00E923D8" w:rsidRDefault="00DF757F" w:rsidP="003E1534">
      <w:pPr>
        <w:pStyle w:val="a4"/>
        <w:keepNext/>
        <w:numPr>
          <w:ilvl w:val="0"/>
          <w:numId w:val="11"/>
        </w:numPr>
        <w:tabs>
          <w:tab w:val="clear" w:pos="4153"/>
          <w:tab w:val="clear" w:pos="8306"/>
          <w:tab w:val="left" w:pos="993"/>
        </w:tabs>
        <w:ind w:left="0" w:right="-2" w:firstLine="709"/>
        <w:jc w:val="both"/>
      </w:pPr>
      <w:r w:rsidRPr="00E923D8">
        <w:t>Удалить на безопасное расстояние технику.</w:t>
      </w:r>
    </w:p>
    <w:p w:rsidR="00DF757F" w:rsidRPr="00E923D8" w:rsidRDefault="00DF757F" w:rsidP="003E1534">
      <w:pPr>
        <w:pStyle w:val="a4"/>
        <w:keepNext/>
        <w:numPr>
          <w:ilvl w:val="0"/>
          <w:numId w:val="11"/>
        </w:numPr>
        <w:tabs>
          <w:tab w:val="clear" w:pos="4153"/>
          <w:tab w:val="clear" w:pos="8306"/>
          <w:tab w:val="left" w:pos="993"/>
        </w:tabs>
        <w:ind w:left="0" w:right="-2" w:firstLine="709"/>
        <w:jc w:val="both"/>
      </w:pPr>
      <w:r w:rsidRPr="00E923D8">
        <w:t>Принятие мер для ликвидации пожара до приезда пожарной службы.</w:t>
      </w:r>
    </w:p>
    <w:p w:rsidR="00DF757F" w:rsidRPr="00E923D8" w:rsidRDefault="00DF757F" w:rsidP="003E1534">
      <w:pPr>
        <w:pStyle w:val="a4"/>
        <w:keepNext/>
        <w:numPr>
          <w:ilvl w:val="0"/>
          <w:numId w:val="11"/>
        </w:numPr>
        <w:tabs>
          <w:tab w:val="clear" w:pos="4153"/>
          <w:tab w:val="clear" w:pos="8306"/>
          <w:tab w:val="left" w:pos="993"/>
        </w:tabs>
        <w:ind w:left="0" w:right="-2" w:firstLine="709"/>
        <w:jc w:val="both"/>
      </w:pPr>
      <w:r w:rsidRPr="00E923D8">
        <w:t>Вывести людей на безопасное расстояние.</w:t>
      </w:r>
    </w:p>
    <w:p w:rsidR="00DF757F" w:rsidRDefault="00DF757F" w:rsidP="003E1534">
      <w:pPr>
        <w:pStyle w:val="a4"/>
        <w:keepNext/>
        <w:numPr>
          <w:ilvl w:val="0"/>
          <w:numId w:val="11"/>
        </w:numPr>
        <w:tabs>
          <w:tab w:val="clear" w:pos="4153"/>
          <w:tab w:val="clear" w:pos="8306"/>
          <w:tab w:val="left" w:pos="993"/>
        </w:tabs>
        <w:ind w:left="0" w:right="-2" w:firstLine="709"/>
        <w:jc w:val="both"/>
      </w:pPr>
      <w:r w:rsidRPr="00E923D8">
        <w:t>Сообщить в пожарную часть.</w:t>
      </w:r>
    </w:p>
    <w:p w:rsidR="00DF757F" w:rsidRPr="00E923D8" w:rsidRDefault="00DF757F" w:rsidP="003E1534">
      <w:pPr>
        <w:pStyle w:val="a4"/>
        <w:keepNext/>
        <w:numPr>
          <w:ilvl w:val="0"/>
          <w:numId w:val="16"/>
        </w:numPr>
        <w:tabs>
          <w:tab w:val="clear" w:pos="4153"/>
          <w:tab w:val="clear" w:pos="8306"/>
          <w:tab w:val="left" w:pos="851"/>
        </w:tabs>
        <w:spacing w:before="240"/>
        <w:ind w:left="0" w:right="-2" w:firstLine="567"/>
        <w:jc w:val="both"/>
        <w:rPr>
          <w:b/>
          <w:i/>
        </w:rPr>
      </w:pPr>
      <w:r w:rsidRPr="00E923D8">
        <w:rPr>
          <w:b/>
          <w:i/>
        </w:rPr>
        <w:t>возможные аварии при перевозке ГСМ транспортом:</w:t>
      </w:r>
    </w:p>
    <w:p w:rsidR="00DF757F" w:rsidRPr="00E923D8" w:rsidRDefault="00DF757F" w:rsidP="003E1534">
      <w:pPr>
        <w:pStyle w:val="a4"/>
        <w:keepNext/>
        <w:numPr>
          <w:ilvl w:val="0"/>
          <w:numId w:val="19"/>
        </w:numPr>
        <w:tabs>
          <w:tab w:val="clear" w:pos="4153"/>
          <w:tab w:val="clear" w:pos="8306"/>
          <w:tab w:val="left" w:pos="993"/>
        </w:tabs>
        <w:ind w:left="0" w:right="-2" w:firstLine="709"/>
        <w:jc w:val="both"/>
        <w:rPr>
          <w:i/>
        </w:rPr>
      </w:pPr>
      <w:r w:rsidRPr="00E923D8">
        <w:rPr>
          <w:i/>
        </w:rPr>
        <w:t>пролив сжиженных углеводородных газов (СУГ) в результате разгерметизации цистерны;</w:t>
      </w:r>
    </w:p>
    <w:p w:rsidR="00DF757F" w:rsidRPr="00E923D8" w:rsidRDefault="00DF757F" w:rsidP="003E1534">
      <w:pPr>
        <w:pStyle w:val="a4"/>
        <w:keepNext/>
        <w:numPr>
          <w:ilvl w:val="0"/>
          <w:numId w:val="19"/>
        </w:numPr>
        <w:tabs>
          <w:tab w:val="clear" w:pos="4153"/>
          <w:tab w:val="clear" w:pos="8306"/>
          <w:tab w:val="left" w:pos="993"/>
        </w:tabs>
        <w:ind w:left="0" w:right="-2" w:firstLine="709"/>
        <w:jc w:val="both"/>
        <w:rPr>
          <w:i/>
        </w:rPr>
      </w:pPr>
      <w:r w:rsidRPr="00E923D8">
        <w:rPr>
          <w:i/>
        </w:rPr>
        <w:t>пролив (утечка) из цистерны легковоспламеняющихся жидкостей (ЛВЖ) типа «бензин» в результате разгерметизации цистерны;</w:t>
      </w:r>
    </w:p>
    <w:p w:rsidR="00DF757F" w:rsidRPr="00E923D8" w:rsidRDefault="00DF757F" w:rsidP="003E1534">
      <w:pPr>
        <w:pStyle w:val="a4"/>
        <w:keepNext/>
        <w:numPr>
          <w:ilvl w:val="0"/>
          <w:numId w:val="19"/>
        </w:numPr>
        <w:tabs>
          <w:tab w:val="clear" w:pos="4153"/>
          <w:tab w:val="clear" w:pos="8306"/>
          <w:tab w:val="left" w:pos="993"/>
        </w:tabs>
        <w:ind w:left="0" w:right="-2" w:firstLine="709"/>
        <w:jc w:val="both"/>
        <w:rPr>
          <w:i/>
        </w:rPr>
      </w:pPr>
      <w:r w:rsidRPr="00E923D8">
        <w:rPr>
          <w:i/>
        </w:rPr>
        <w:t xml:space="preserve">пролив АХОВ (хлор, </w:t>
      </w:r>
      <w:proofErr w:type="spellStart"/>
      <w:proofErr w:type="gramStart"/>
      <w:r w:rsidRPr="00E923D8">
        <w:rPr>
          <w:i/>
        </w:rPr>
        <w:t>др</w:t>
      </w:r>
      <w:proofErr w:type="spellEnd"/>
      <w:proofErr w:type="gramEnd"/>
      <w:r w:rsidRPr="00E923D8">
        <w:rPr>
          <w:i/>
        </w:rPr>
        <w:t>) в результате разгерметизации цистерны.</w:t>
      </w:r>
    </w:p>
    <w:p w:rsidR="00DF757F" w:rsidRPr="00E923D8" w:rsidRDefault="00DF757F" w:rsidP="003E1534">
      <w:pPr>
        <w:pStyle w:val="a4"/>
        <w:keepNext/>
        <w:numPr>
          <w:ilvl w:val="0"/>
          <w:numId w:val="12"/>
        </w:numPr>
        <w:tabs>
          <w:tab w:val="clear" w:pos="4153"/>
          <w:tab w:val="clear" w:pos="8306"/>
          <w:tab w:val="left" w:pos="993"/>
        </w:tabs>
        <w:ind w:left="0" w:right="-2" w:firstLine="709"/>
        <w:jc w:val="both"/>
      </w:pPr>
      <w:r w:rsidRPr="00E923D8">
        <w:t>Сообщить в пожарную часть.</w:t>
      </w:r>
    </w:p>
    <w:p w:rsidR="00DF757F" w:rsidRPr="00E923D8" w:rsidRDefault="00DF757F" w:rsidP="003E1534">
      <w:pPr>
        <w:pStyle w:val="a4"/>
        <w:keepNext/>
        <w:numPr>
          <w:ilvl w:val="0"/>
          <w:numId w:val="12"/>
        </w:numPr>
        <w:tabs>
          <w:tab w:val="clear" w:pos="4153"/>
          <w:tab w:val="clear" w:pos="8306"/>
          <w:tab w:val="left" w:pos="993"/>
        </w:tabs>
        <w:ind w:left="0" w:right="-2" w:firstLine="709"/>
        <w:jc w:val="both"/>
      </w:pPr>
      <w:r w:rsidRPr="00E923D8">
        <w:t>Выезд аварийной бригады на место аварии.</w:t>
      </w:r>
    </w:p>
    <w:p w:rsidR="00DF757F" w:rsidRPr="00E923D8" w:rsidRDefault="00DF757F" w:rsidP="003E1534">
      <w:pPr>
        <w:pStyle w:val="a4"/>
        <w:keepNext/>
        <w:numPr>
          <w:ilvl w:val="0"/>
          <w:numId w:val="12"/>
        </w:numPr>
        <w:tabs>
          <w:tab w:val="clear" w:pos="4153"/>
          <w:tab w:val="clear" w:pos="8306"/>
          <w:tab w:val="left" w:pos="993"/>
        </w:tabs>
        <w:ind w:left="0" w:right="-2" w:firstLine="709"/>
        <w:jc w:val="both"/>
      </w:pPr>
      <w:r w:rsidRPr="00E923D8">
        <w:t>Ликвидация разлившихся нефтепродуктов.</w:t>
      </w:r>
    </w:p>
    <w:p w:rsidR="00DF757F" w:rsidRPr="00E923D8" w:rsidRDefault="00DF757F" w:rsidP="003E1534">
      <w:pPr>
        <w:pStyle w:val="a4"/>
        <w:keepNext/>
        <w:numPr>
          <w:ilvl w:val="0"/>
          <w:numId w:val="16"/>
        </w:numPr>
        <w:tabs>
          <w:tab w:val="clear" w:pos="4153"/>
          <w:tab w:val="clear" w:pos="8306"/>
          <w:tab w:val="left" w:pos="851"/>
        </w:tabs>
        <w:spacing w:before="240"/>
        <w:ind w:left="0" w:right="-2" w:firstLine="567"/>
        <w:jc w:val="both"/>
        <w:rPr>
          <w:b/>
          <w:i/>
        </w:rPr>
      </w:pPr>
      <w:r w:rsidRPr="00E923D8">
        <w:rPr>
          <w:b/>
          <w:i/>
        </w:rPr>
        <w:t>возможные аварии на котельных:</w:t>
      </w:r>
    </w:p>
    <w:p w:rsidR="00DF757F" w:rsidRPr="00E923D8" w:rsidRDefault="00DF757F" w:rsidP="003E1534">
      <w:pPr>
        <w:pStyle w:val="a4"/>
        <w:keepNext/>
        <w:tabs>
          <w:tab w:val="clear" w:pos="4153"/>
          <w:tab w:val="clear" w:pos="8306"/>
          <w:tab w:val="left" w:pos="993"/>
        </w:tabs>
        <w:ind w:right="-2" w:firstLine="709"/>
        <w:jc w:val="both"/>
        <w:rPr>
          <w:i/>
        </w:rPr>
      </w:pPr>
      <w:r w:rsidRPr="00E923D8">
        <w:rPr>
          <w:i/>
        </w:rPr>
        <w:t>а)</w:t>
      </w:r>
      <w:r w:rsidRPr="00E923D8">
        <w:rPr>
          <w:i/>
        </w:rPr>
        <w:tab/>
        <w:t>вывод из строя котлов при неправильной эксплуатации.</w:t>
      </w:r>
    </w:p>
    <w:p w:rsidR="00DF757F" w:rsidRPr="00E923D8" w:rsidRDefault="00DF757F" w:rsidP="003E1534">
      <w:pPr>
        <w:pStyle w:val="a4"/>
        <w:keepNext/>
        <w:numPr>
          <w:ilvl w:val="0"/>
          <w:numId w:val="13"/>
        </w:numPr>
        <w:tabs>
          <w:tab w:val="clear" w:pos="4153"/>
          <w:tab w:val="clear" w:pos="8306"/>
          <w:tab w:val="left" w:pos="1134"/>
        </w:tabs>
        <w:ind w:left="0" w:right="-2" w:firstLine="851"/>
        <w:jc w:val="both"/>
      </w:pPr>
      <w:r w:rsidRPr="00E923D8">
        <w:t>Аварийная обстановка котла.</w:t>
      </w:r>
    </w:p>
    <w:p w:rsidR="00DF757F" w:rsidRPr="00E923D8" w:rsidRDefault="00DF757F" w:rsidP="003E1534">
      <w:pPr>
        <w:pStyle w:val="a4"/>
        <w:keepNext/>
        <w:numPr>
          <w:ilvl w:val="0"/>
          <w:numId w:val="13"/>
        </w:numPr>
        <w:tabs>
          <w:tab w:val="clear" w:pos="4153"/>
          <w:tab w:val="clear" w:pos="8306"/>
          <w:tab w:val="left" w:pos="1134"/>
        </w:tabs>
        <w:ind w:left="0" w:right="-2" w:firstLine="851"/>
        <w:jc w:val="both"/>
      </w:pPr>
      <w:r w:rsidRPr="00E923D8">
        <w:t>Ликвидация последствий аварии.</w:t>
      </w:r>
    </w:p>
    <w:p w:rsidR="00DF757F" w:rsidRPr="00E923D8" w:rsidRDefault="00DF757F" w:rsidP="003E1534">
      <w:pPr>
        <w:pStyle w:val="a4"/>
        <w:keepNext/>
        <w:tabs>
          <w:tab w:val="clear" w:pos="4153"/>
          <w:tab w:val="clear" w:pos="8306"/>
          <w:tab w:val="left" w:pos="993"/>
        </w:tabs>
        <w:ind w:right="-2" w:firstLine="709"/>
        <w:jc w:val="both"/>
        <w:rPr>
          <w:i/>
        </w:rPr>
      </w:pPr>
      <w:r w:rsidRPr="00E923D8">
        <w:rPr>
          <w:i/>
        </w:rPr>
        <w:t>б)</w:t>
      </w:r>
      <w:r w:rsidRPr="00E923D8">
        <w:rPr>
          <w:i/>
        </w:rPr>
        <w:tab/>
        <w:t>аварийное отключение электроэнергии.</w:t>
      </w:r>
    </w:p>
    <w:p w:rsidR="00DF757F" w:rsidRPr="00E923D8" w:rsidRDefault="00DF757F" w:rsidP="003E1534">
      <w:pPr>
        <w:pStyle w:val="a4"/>
        <w:keepNext/>
        <w:numPr>
          <w:ilvl w:val="0"/>
          <w:numId w:val="14"/>
        </w:numPr>
        <w:tabs>
          <w:tab w:val="clear" w:pos="4153"/>
          <w:tab w:val="clear" w:pos="8306"/>
          <w:tab w:val="left" w:pos="1134"/>
        </w:tabs>
        <w:ind w:left="0" w:right="-2" w:firstLine="851"/>
        <w:jc w:val="both"/>
      </w:pPr>
      <w:r w:rsidRPr="00E923D8">
        <w:t>Принятие неотложных мер по устранению причины отключения.</w:t>
      </w:r>
    </w:p>
    <w:p w:rsidR="00DF757F" w:rsidRPr="00E923D8" w:rsidRDefault="00DF757F" w:rsidP="003E1534">
      <w:pPr>
        <w:pStyle w:val="a4"/>
        <w:keepNext/>
        <w:numPr>
          <w:ilvl w:val="0"/>
          <w:numId w:val="14"/>
        </w:numPr>
        <w:tabs>
          <w:tab w:val="clear" w:pos="4153"/>
          <w:tab w:val="clear" w:pos="8306"/>
          <w:tab w:val="left" w:pos="1134"/>
        </w:tabs>
        <w:ind w:left="1134" w:right="-2" w:hanging="283"/>
        <w:jc w:val="both"/>
      </w:pPr>
      <w:r w:rsidRPr="00E923D8">
        <w:t>В случае масштабного отключения электроэнергии п</w:t>
      </w:r>
      <w:r w:rsidR="00DE1D04">
        <w:t>е</w:t>
      </w:r>
      <w:r w:rsidRPr="00E923D8">
        <w:t>рейти на аварийный источник электроснабжения.</w:t>
      </w:r>
    </w:p>
    <w:p w:rsidR="00DF757F" w:rsidRPr="00E923D8" w:rsidRDefault="00DF757F" w:rsidP="003E1534">
      <w:pPr>
        <w:pStyle w:val="a4"/>
        <w:keepNext/>
        <w:tabs>
          <w:tab w:val="clear" w:pos="4153"/>
          <w:tab w:val="clear" w:pos="8306"/>
          <w:tab w:val="left" w:pos="993"/>
        </w:tabs>
        <w:ind w:right="-2" w:firstLine="709"/>
        <w:jc w:val="both"/>
        <w:rPr>
          <w:i/>
        </w:rPr>
      </w:pPr>
      <w:r w:rsidRPr="00E923D8">
        <w:rPr>
          <w:i/>
        </w:rPr>
        <w:t>в)</w:t>
      </w:r>
      <w:r w:rsidRPr="00E923D8">
        <w:rPr>
          <w:i/>
        </w:rPr>
        <w:tab/>
        <w:t>возможное загорание топлива, пожар в здании котельной.</w:t>
      </w:r>
    </w:p>
    <w:p w:rsidR="00DF757F" w:rsidRPr="00E923D8" w:rsidRDefault="00DF757F" w:rsidP="003E1534">
      <w:pPr>
        <w:pStyle w:val="a4"/>
        <w:keepNext/>
        <w:numPr>
          <w:ilvl w:val="0"/>
          <w:numId w:val="15"/>
        </w:numPr>
        <w:tabs>
          <w:tab w:val="clear" w:pos="4153"/>
          <w:tab w:val="clear" w:pos="8306"/>
          <w:tab w:val="left" w:pos="1134"/>
        </w:tabs>
        <w:ind w:left="0" w:right="-2" w:firstLine="851"/>
        <w:jc w:val="both"/>
      </w:pPr>
      <w:r w:rsidRPr="00E923D8">
        <w:t>Сообщить в пожарную часть.</w:t>
      </w:r>
    </w:p>
    <w:p w:rsidR="00DF757F" w:rsidRPr="00E923D8" w:rsidRDefault="00DF757F" w:rsidP="003E1534">
      <w:pPr>
        <w:pStyle w:val="a4"/>
        <w:keepNext/>
        <w:numPr>
          <w:ilvl w:val="0"/>
          <w:numId w:val="15"/>
        </w:numPr>
        <w:tabs>
          <w:tab w:val="clear" w:pos="4153"/>
          <w:tab w:val="clear" w:pos="8306"/>
          <w:tab w:val="left" w:pos="1134"/>
        </w:tabs>
        <w:ind w:left="0" w:right="-2" w:firstLine="851"/>
        <w:jc w:val="both"/>
      </w:pPr>
      <w:r w:rsidRPr="00E923D8">
        <w:t>Приступить к ликвидации возгорания (</w:t>
      </w:r>
      <w:proofErr w:type="spellStart"/>
      <w:r w:rsidRPr="00E923D8">
        <w:t>пеногенераторы</w:t>
      </w:r>
      <w:proofErr w:type="spellEnd"/>
      <w:r w:rsidRPr="00E923D8">
        <w:t xml:space="preserve"> и т.д.).</w:t>
      </w:r>
    </w:p>
    <w:p w:rsidR="00DF757F" w:rsidRPr="00E923D8" w:rsidRDefault="00DF757F" w:rsidP="003E1534">
      <w:pPr>
        <w:pStyle w:val="a4"/>
        <w:keepNext/>
        <w:numPr>
          <w:ilvl w:val="0"/>
          <w:numId w:val="15"/>
        </w:numPr>
        <w:tabs>
          <w:tab w:val="clear" w:pos="4153"/>
          <w:tab w:val="clear" w:pos="8306"/>
          <w:tab w:val="left" w:pos="1134"/>
        </w:tabs>
        <w:ind w:left="0" w:right="-2" w:firstLine="851"/>
        <w:jc w:val="both"/>
      </w:pPr>
      <w:r w:rsidRPr="00E923D8">
        <w:t>Вывести людей, технику с территории и прилегающих районов на безопасное расстояние.</w:t>
      </w:r>
    </w:p>
    <w:p w:rsidR="00DF757F" w:rsidRPr="00E923D8" w:rsidRDefault="00DF757F" w:rsidP="003E1534">
      <w:pPr>
        <w:pStyle w:val="a4"/>
        <w:keepNext/>
        <w:tabs>
          <w:tab w:val="clear" w:pos="4153"/>
          <w:tab w:val="clear" w:pos="8306"/>
          <w:tab w:val="left" w:pos="851"/>
        </w:tabs>
        <w:spacing w:before="240"/>
        <w:ind w:right="-2" w:firstLine="567"/>
        <w:jc w:val="both"/>
        <w:rPr>
          <w:b/>
          <w:i/>
        </w:rPr>
      </w:pPr>
      <w:r w:rsidRPr="00E923D8">
        <w:rPr>
          <w:b/>
          <w:i/>
          <w:lang w:val="en-US"/>
        </w:rPr>
        <w:t>V</w:t>
      </w:r>
      <w:r w:rsidRPr="00E923D8">
        <w:rPr>
          <w:b/>
          <w:i/>
        </w:rPr>
        <w:t>)</w:t>
      </w:r>
      <w:r w:rsidRPr="00E923D8">
        <w:rPr>
          <w:b/>
          <w:i/>
        </w:rPr>
        <w:tab/>
      </w:r>
      <w:proofErr w:type="gramStart"/>
      <w:r w:rsidRPr="00E923D8">
        <w:rPr>
          <w:b/>
          <w:i/>
        </w:rPr>
        <w:t>аварии</w:t>
      </w:r>
      <w:proofErr w:type="gramEnd"/>
      <w:r w:rsidRPr="00E923D8">
        <w:rPr>
          <w:b/>
          <w:i/>
        </w:rPr>
        <w:t xml:space="preserve"> на складах нефтепродуктов:</w:t>
      </w:r>
    </w:p>
    <w:p w:rsidR="00DF757F" w:rsidRPr="00E923D8" w:rsidRDefault="00DF757F" w:rsidP="003E1534">
      <w:pPr>
        <w:pStyle w:val="a4"/>
        <w:keepNext/>
        <w:tabs>
          <w:tab w:val="clear" w:pos="4153"/>
          <w:tab w:val="clear" w:pos="8306"/>
          <w:tab w:val="left" w:pos="993"/>
        </w:tabs>
        <w:ind w:right="-2" w:firstLine="709"/>
        <w:jc w:val="both"/>
        <w:rPr>
          <w:i/>
        </w:rPr>
      </w:pPr>
      <w:r w:rsidRPr="00E923D8">
        <w:rPr>
          <w:i/>
        </w:rPr>
        <w:t>а)</w:t>
      </w:r>
      <w:r w:rsidRPr="00E923D8">
        <w:rPr>
          <w:i/>
        </w:rPr>
        <w:tab/>
        <w:t>возможная утечка нефтепродуктов и попадание в водохранилище, жилой сектор.</w:t>
      </w:r>
    </w:p>
    <w:p w:rsidR="00DF757F" w:rsidRPr="00E923D8" w:rsidRDefault="00DF757F" w:rsidP="003E1534">
      <w:pPr>
        <w:pStyle w:val="a4"/>
        <w:keepNext/>
        <w:numPr>
          <w:ilvl w:val="0"/>
          <w:numId w:val="17"/>
        </w:numPr>
        <w:tabs>
          <w:tab w:val="clear" w:pos="4153"/>
          <w:tab w:val="clear" w:pos="8306"/>
          <w:tab w:val="left" w:pos="1134"/>
        </w:tabs>
        <w:ind w:left="0" w:right="-2" w:firstLine="851"/>
        <w:jc w:val="both"/>
      </w:pPr>
      <w:r w:rsidRPr="00E923D8">
        <w:t xml:space="preserve">Выполнить </w:t>
      </w:r>
      <w:proofErr w:type="spellStart"/>
      <w:r w:rsidRPr="00E923D8">
        <w:t>нефтеловушки</w:t>
      </w:r>
      <w:proofErr w:type="spellEnd"/>
      <w:r w:rsidRPr="00E923D8">
        <w:t xml:space="preserve"> вокруг ёмкостей и по периметру территории склада.</w:t>
      </w:r>
    </w:p>
    <w:p w:rsidR="00DF757F" w:rsidRPr="00E923D8" w:rsidRDefault="00DF757F" w:rsidP="003E1534">
      <w:pPr>
        <w:pStyle w:val="a4"/>
        <w:keepNext/>
        <w:numPr>
          <w:ilvl w:val="0"/>
          <w:numId w:val="17"/>
        </w:numPr>
        <w:tabs>
          <w:tab w:val="clear" w:pos="4153"/>
          <w:tab w:val="clear" w:pos="8306"/>
          <w:tab w:val="left" w:pos="1134"/>
        </w:tabs>
        <w:ind w:left="1134" w:right="-2" w:hanging="283"/>
        <w:jc w:val="both"/>
      </w:pPr>
      <w:r w:rsidRPr="00E923D8">
        <w:t>Проводить плановые проверки, обследования ёмкостей и трубопроводов, их профилактические ремонты.</w:t>
      </w:r>
    </w:p>
    <w:p w:rsidR="00DF757F" w:rsidRPr="00E923D8" w:rsidRDefault="00DF757F" w:rsidP="003E1534">
      <w:pPr>
        <w:pStyle w:val="a4"/>
        <w:keepNext/>
        <w:numPr>
          <w:ilvl w:val="0"/>
          <w:numId w:val="17"/>
        </w:numPr>
        <w:tabs>
          <w:tab w:val="clear" w:pos="4153"/>
          <w:tab w:val="clear" w:pos="8306"/>
          <w:tab w:val="left" w:pos="1134"/>
        </w:tabs>
        <w:ind w:left="0" w:right="-2" w:firstLine="851"/>
        <w:jc w:val="both"/>
      </w:pPr>
      <w:r w:rsidRPr="00E923D8">
        <w:t>Сообщить в пожарную часть.</w:t>
      </w:r>
    </w:p>
    <w:p w:rsidR="00DF757F" w:rsidRPr="00E923D8" w:rsidRDefault="00DF757F" w:rsidP="003E1534">
      <w:pPr>
        <w:pStyle w:val="a4"/>
        <w:keepNext/>
        <w:numPr>
          <w:ilvl w:val="0"/>
          <w:numId w:val="17"/>
        </w:numPr>
        <w:tabs>
          <w:tab w:val="clear" w:pos="4153"/>
          <w:tab w:val="clear" w:pos="8306"/>
          <w:tab w:val="left" w:pos="1134"/>
        </w:tabs>
        <w:ind w:left="0" w:right="-2" w:firstLine="851"/>
        <w:jc w:val="both"/>
      </w:pPr>
      <w:r w:rsidRPr="00E923D8">
        <w:t>Отключить рубильник питающей сети склада.</w:t>
      </w:r>
    </w:p>
    <w:p w:rsidR="00DF757F" w:rsidRPr="00E923D8" w:rsidRDefault="00DF757F" w:rsidP="003E1534">
      <w:pPr>
        <w:pStyle w:val="a4"/>
        <w:keepNext/>
        <w:numPr>
          <w:ilvl w:val="0"/>
          <w:numId w:val="17"/>
        </w:numPr>
        <w:tabs>
          <w:tab w:val="clear" w:pos="4153"/>
          <w:tab w:val="clear" w:pos="8306"/>
          <w:tab w:val="left" w:pos="1134"/>
        </w:tabs>
        <w:ind w:left="1134" w:right="-2" w:hanging="283"/>
        <w:jc w:val="both"/>
      </w:pPr>
      <w:r w:rsidRPr="00E923D8">
        <w:t>Вывести людей, технику с территории склада и прилегающих районов на безопасное расстояние.</w:t>
      </w:r>
    </w:p>
    <w:p w:rsidR="00DF757F" w:rsidRPr="00E923D8" w:rsidRDefault="00DF757F" w:rsidP="003E1534">
      <w:pPr>
        <w:pStyle w:val="a4"/>
        <w:keepNext/>
        <w:tabs>
          <w:tab w:val="clear" w:pos="4153"/>
          <w:tab w:val="clear" w:pos="8306"/>
          <w:tab w:val="left" w:pos="993"/>
        </w:tabs>
        <w:ind w:right="-2" w:firstLine="709"/>
        <w:jc w:val="both"/>
        <w:rPr>
          <w:i/>
        </w:rPr>
      </w:pPr>
      <w:r w:rsidRPr="00E923D8">
        <w:rPr>
          <w:i/>
        </w:rPr>
        <w:t>б)</w:t>
      </w:r>
      <w:r w:rsidRPr="00E923D8">
        <w:rPr>
          <w:i/>
        </w:rPr>
        <w:tab/>
        <w:t>воспламенение нефтепродуктов и взрыв емкостей.</w:t>
      </w:r>
    </w:p>
    <w:p w:rsidR="00DF757F" w:rsidRPr="00E923D8" w:rsidRDefault="00DF757F" w:rsidP="003E1534">
      <w:pPr>
        <w:pStyle w:val="a4"/>
        <w:keepNext/>
        <w:numPr>
          <w:ilvl w:val="0"/>
          <w:numId w:val="18"/>
        </w:numPr>
        <w:tabs>
          <w:tab w:val="clear" w:pos="4153"/>
          <w:tab w:val="clear" w:pos="8306"/>
          <w:tab w:val="left" w:pos="1134"/>
        </w:tabs>
        <w:ind w:left="0" w:right="-2" w:firstLine="851"/>
        <w:jc w:val="both"/>
      </w:pPr>
      <w:r w:rsidRPr="00E923D8">
        <w:t>Сообщить в пожарную часть.</w:t>
      </w:r>
    </w:p>
    <w:p w:rsidR="00DF757F" w:rsidRPr="00E923D8" w:rsidRDefault="00DF757F" w:rsidP="003E1534">
      <w:pPr>
        <w:pStyle w:val="a4"/>
        <w:keepNext/>
        <w:numPr>
          <w:ilvl w:val="0"/>
          <w:numId w:val="18"/>
        </w:numPr>
        <w:tabs>
          <w:tab w:val="clear" w:pos="4153"/>
          <w:tab w:val="clear" w:pos="8306"/>
          <w:tab w:val="left" w:pos="1134"/>
        </w:tabs>
        <w:ind w:left="0" w:right="-2" w:firstLine="851"/>
        <w:jc w:val="both"/>
      </w:pPr>
      <w:r w:rsidRPr="00E923D8">
        <w:t>Приступить к ликвидации возгорания.</w:t>
      </w:r>
    </w:p>
    <w:p w:rsidR="00DF757F" w:rsidRPr="00E923D8" w:rsidRDefault="00DF757F" w:rsidP="003E1534">
      <w:pPr>
        <w:pStyle w:val="a4"/>
        <w:keepNext/>
        <w:numPr>
          <w:ilvl w:val="0"/>
          <w:numId w:val="18"/>
        </w:numPr>
        <w:tabs>
          <w:tab w:val="clear" w:pos="4153"/>
          <w:tab w:val="clear" w:pos="8306"/>
          <w:tab w:val="left" w:pos="1134"/>
        </w:tabs>
        <w:ind w:left="1134" w:right="-2" w:hanging="283"/>
        <w:jc w:val="both"/>
      </w:pPr>
      <w:r w:rsidRPr="00E923D8">
        <w:t>Вывезти технику, людей с территории склада и прилегающих районов на безопасное расстояние.</w:t>
      </w:r>
    </w:p>
    <w:p w:rsidR="00DF757F" w:rsidRPr="00E923D8" w:rsidRDefault="00DF757F" w:rsidP="003E1534">
      <w:pPr>
        <w:pStyle w:val="a4"/>
        <w:keepNext/>
        <w:tabs>
          <w:tab w:val="clear" w:pos="4153"/>
          <w:tab w:val="clear" w:pos="8306"/>
          <w:tab w:val="left" w:pos="851"/>
        </w:tabs>
        <w:spacing w:before="240"/>
        <w:ind w:right="-2" w:firstLine="567"/>
        <w:jc w:val="both"/>
        <w:rPr>
          <w:b/>
          <w:i/>
        </w:rPr>
      </w:pPr>
      <w:r w:rsidRPr="00E923D8">
        <w:rPr>
          <w:b/>
          <w:i/>
          <w:lang w:val="en-US"/>
        </w:rPr>
        <w:t>VI</w:t>
      </w:r>
      <w:r w:rsidRPr="00E923D8">
        <w:rPr>
          <w:b/>
          <w:i/>
        </w:rPr>
        <w:t>)</w:t>
      </w:r>
      <w:r w:rsidRPr="00E923D8">
        <w:rPr>
          <w:b/>
          <w:i/>
        </w:rPr>
        <w:tab/>
      </w:r>
      <w:proofErr w:type="gramStart"/>
      <w:r w:rsidRPr="00E923D8">
        <w:rPr>
          <w:b/>
          <w:i/>
        </w:rPr>
        <w:t>возможный</w:t>
      </w:r>
      <w:proofErr w:type="gramEnd"/>
      <w:r w:rsidRPr="00E923D8">
        <w:rPr>
          <w:b/>
          <w:i/>
        </w:rPr>
        <w:t xml:space="preserve"> прорыв трубопроводов горячей, холодной воды.</w:t>
      </w:r>
    </w:p>
    <w:p w:rsidR="00DF757F" w:rsidRPr="00E923D8" w:rsidRDefault="00DF757F" w:rsidP="003E1534">
      <w:pPr>
        <w:pStyle w:val="a4"/>
        <w:keepNext/>
        <w:tabs>
          <w:tab w:val="clear" w:pos="4153"/>
          <w:tab w:val="clear" w:pos="8306"/>
          <w:tab w:val="left" w:pos="993"/>
        </w:tabs>
        <w:ind w:right="-2" w:firstLine="709"/>
        <w:jc w:val="both"/>
      </w:pPr>
      <w:r w:rsidRPr="00E923D8">
        <w:t>1.</w:t>
      </w:r>
      <w:r w:rsidRPr="00E923D8">
        <w:tab/>
        <w:t>Сообщить диспетчеру предприятия.</w:t>
      </w:r>
    </w:p>
    <w:p w:rsidR="00DF757F" w:rsidRPr="00E923D8" w:rsidRDefault="00DF757F" w:rsidP="003E1534">
      <w:pPr>
        <w:pStyle w:val="a4"/>
        <w:keepNext/>
        <w:tabs>
          <w:tab w:val="clear" w:pos="4153"/>
          <w:tab w:val="clear" w:pos="8306"/>
          <w:tab w:val="left" w:pos="993"/>
        </w:tabs>
        <w:ind w:right="-2" w:firstLine="709"/>
        <w:jc w:val="both"/>
      </w:pPr>
      <w:r w:rsidRPr="00E923D8">
        <w:t>2.</w:t>
      </w:r>
      <w:r w:rsidRPr="00E923D8">
        <w:tab/>
        <w:t>На место прорыва выезжает дежурная бригада.</w:t>
      </w:r>
    </w:p>
    <w:p w:rsidR="00DF757F" w:rsidRPr="00E923D8" w:rsidRDefault="00DF757F" w:rsidP="003E1534">
      <w:pPr>
        <w:pStyle w:val="a4"/>
        <w:keepNext/>
        <w:tabs>
          <w:tab w:val="clear" w:pos="4153"/>
          <w:tab w:val="clear" w:pos="8306"/>
          <w:tab w:val="left" w:pos="993"/>
        </w:tabs>
        <w:ind w:right="-2" w:firstLine="709"/>
        <w:jc w:val="both"/>
      </w:pPr>
      <w:r w:rsidRPr="00E923D8">
        <w:t>3.</w:t>
      </w:r>
      <w:r w:rsidRPr="00E923D8">
        <w:tab/>
        <w:t>При необходимости вызываются дополнительные средства, люди техника.</w:t>
      </w:r>
    </w:p>
    <w:p w:rsidR="00DF757F" w:rsidRPr="00E923D8" w:rsidRDefault="00DF757F" w:rsidP="003E1534">
      <w:pPr>
        <w:pStyle w:val="a4"/>
        <w:keepNext/>
        <w:tabs>
          <w:tab w:val="clear" w:pos="4153"/>
          <w:tab w:val="clear" w:pos="8306"/>
          <w:tab w:val="left" w:pos="993"/>
        </w:tabs>
        <w:spacing w:before="240"/>
        <w:ind w:right="-2" w:firstLine="567"/>
        <w:jc w:val="both"/>
        <w:rPr>
          <w:b/>
          <w:i/>
        </w:rPr>
      </w:pPr>
      <w:r w:rsidRPr="00E923D8">
        <w:rPr>
          <w:b/>
          <w:i/>
          <w:lang w:val="en-US"/>
        </w:rPr>
        <w:t>V</w:t>
      </w:r>
      <w:r w:rsidR="00F72DB0">
        <w:rPr>
          <w:b/>
          <w:i/>
          <w:lang w:val="en-US"/>
        </w:rPr>
        <w:t>I</w:t>
      </w:r>
      <w:r w:rsidRPr="00E923D8">
        <w:rPr>
          <w:b/>
          <w:i/>
          <w:lang w:val="en-US"/>
        </w:rPr>
        <w:t>I</w:t>
      </w:r>
      <w:r w:rsidRPr="00E923D8">
        <w:rPr>
          <w:b/>
          <w:i/>
        </w:rPr>
        <w:t>)</w:t>
      </w:r>
      <w:r w:rsidRPr="00E923D8">
        <w:rPr>
          <w:b/>
          <w:i/>
        </w:rPr>
        <w:tab/>
      </w:r>
      <w:proofErr w:type="gramStart"/>
      <w:r w:rsidRPr="00E923D8">
        <w:rPr>
          <w:b/>
          <w:i/>
        </w:rPr>
        <w:t>возможный</w:t>
      </w:r>
      <w:proofErr w:type="gramEnd"/>
      <w:r w:rsidRPr="00E923D8">
        <w:rPr>
          <w:b/>
          <w:i/>
        </w:rPr>
        <w:t xml:space="preserve"> взрыв бытового газа в жилом секторе.</w:t>
      </w:r>
    </w:p>
    <w:p w:rsidR="00DF757F" w:rsidRPr="00E923D8" w:rsidRDefault="00DF757F" w:rsidP="003E1534">
      <w:pPr>
        <w:pStyle w:val="a4"/>
        <w:keepNext/>
        <w:tabs>
          <w:tab w:val="clear" w:pos="4153"/>
          <w:tab w:val="clear" w:pos="8306"/>
          <w:tab w:val="left" w:pos="993"/>
        </w:tabs>
        <w:ind w:right="-2" w:firstLine="709"/>
        <w:jc w:val="both"/>
      </w:pPr>
      <w:r w:rsidRPr="00E923D8">
        <w:t>1.</w:t>
      </w:r>
      <w:r w:rsidRPr="00E923D8">
        <w:tab/>
        <w:t>Сообщить диспетчеру предприятия.</w:t>
      </w:r>
    </w:p>
    <w:p w:rsidR="00DF757F" w:rsidRPr="00E923D8" w:rsidRDefault="00DF757F" w:rsidP="003E1534">
      <w:pPr>
        <w:pStyle w:val="a4"/>
        <w:keepNext/>
        <w:tabs>
          <w:tab w:val="clear" w:pos="4153"/>
          <w:tab w:val="clear" w:pos="8306"/>
          <w:tab w:val="left" w:pos="993"/>
        </w:tabs>
        <w:ind w:right="-2" w:firstLine="709"/>
        <w:jc w:val="both"/>
      </w:pPr>
      <w:r w:rsidRPr="00E923D8">
        <w:t>2.</w:t>
      </w:r>
      <w:r w:rsidRPr="00E923D8">
        <w:tab/>
        <w:t>Сообщить в пожарную часть.</w:t>
      </w:r>
    </w:p>
    <w:p w:rsidR="00DF757F" w:rsidRPr="00E923D8" w:rsidRDefault="00DF757F" w:rsidP="003E1534">
      <w:pPr>
        <w:pStyle w:val="a4"/>
        <w:keepNext/>
        <w:tabs>
          <w:tab w:val="clear" w:pos="4153"/>
          <w:tab w:val="clear" w:pos="8306"/>
          <w:tab w:val="left" w:pos="993"/>
        </w:tabs>
        <w:ind w:right="-2" w:firstLine="709"/>
        <w:jc w:val="both"/>
      </w:pPr>
      <w:r w:rsidRPr="00E923D8">
        <w:t>3.</w:t>
      </w:r>
      <w:r w:rsidRPr="00E923D8">
        <w:tab/>
        <w:t>Приступить к ликвидации возгорания.</w:t>
      </w:r>
    </w:p>
    <w:p w:rsidR="00DF757F" w:rsidRPr="00E923D8" w:rsidRDefault="00DF757F" w:rsidP="003E1534">
      <w:pPr>
        <w:pStyle w:val="a4"/>
        <w:keepNext/>
        <w:tabs>
          <w:tab w:val="clear" w:pos="4153"/>
          <w:tab w:val="clear" w:pos="8306"/>
          <w:tab w:val="left" w:pos="993"/>
        </w:tabs>
        <w:ind w:right="-2" w:firstLine="709"/>
        <w:jc w:val="both"/>
      </w:pPr>
      <w:r w:rsidRPr="00E923D8">
        <w:t>4.</w:t>
      </w:r>
      <w:r w:rsidRPr="00E923D8">
        <w:tab/>
        <w:t>Вывезти людей с участка аварии.</w:t>
      </w:r>
    </w:p>
    <w:p w:rsidR="00DF757F" w:rsidRDefault="00DF757F" w:rsidP="003E1534">
      <w:pPr>
        <w:pStyle w:val="a4"/>
        <w:keepNext/>
        <w:tabs>
          <w:tab w:val="clear" w:pos="4153"/>
          <w:tab w:val="clear" w:pos="8306"/>
          <w:tab w:val="left" w:pos="993"/>
        </w:tabs>
        <w:ind w:right="-2" w:firstLine="709"/>
        <w:jc w:val="both"/>
      </w:pPr>
      <w:r w:rsidRPr="00E923D8">
        <w:t>5.</w:t>
      </w:r>
      <w:r w:rsidRPr="00E923D8">
        <w:tab/>
        <w:t>Приступить к ликвидации аварии.</w:t>
      </w:r>
    </w:p>
    <w:p w:rsidR="00CC382B" w:rsidRDefault="00CC382B" w:rsidP="003E1534">
      <w:pPr>
        <w:pStyle w:val="a4"/>
        <w:keepNext/>
        <w:tabs>
          <w:tab w:val="clear" w:pos="4153"/>
          <w:tab w:val="clear" w:pos="8306"/>
        </w:tabs>
        <w:ind w:right="-2" w:firstLine="567"/>
        <w:jc w:val="both"/>
      </w:pPr>
    </w:p>
    <w:p w:rsidR="00884BFA" w:rsidRPr="006E724A" w:rsidRDefault="006169D3"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30" w:name="_Toc357161033"/>
      <w:r w:rsidRPr="006E724A">
        <w:rPr>
          <w:rFonts w:ascii="Arial Narrow" w:hAnsi="Arial Narrow"/>
          <w:b/>
          <w:i/>
          <w:sz w:val="24"/>
          <w:szCs w:val="24"/>
        </w:rPr>
        <w:t>Пожары</w:t>
      </w:r>
      <w:bookmarkEnd w:id="30"/>
    </w:p>
    <w:p w:rsidR="00965F54" w:rsidRPr="00464773" w:rsidRDefault="00965F54" w:rsidP="003E1534">
      <w:pPr>
        <w:keepNext/>
        <w:spacing w:before="240" w:after="0" w:line="240" w:lineRule="auto"/>
        <w:ind w:right="-2" w:firstLine="567"/>
        <w:jc w:val="both"/>
        <w:rPr>
          <w:rFonts w:ascii="Arial Narrow" w:hAnsi="Arial Narrow" w:cs="Arial"/>
          <w:i/>
          <w:iCs/>
          <w:sz w:val="24"/>
          <w:szCs w:val="24"/>
        </w:rPr>
      </w:pPr>
      <w:r w:rsidRPr="006E724A">
        <w:rPr>
          <w:rFonts w:ascii="Arial Narrow" w:hAnsi="Arial Narrow" w:cs="Arial"/>
          <w:b/>
          <w:i/>
          <w:iCs/>
          <w:sz w:val="24"/>
          <w:szCs w:val="24"/>
        </w:rPr>
        <w:t>Лесные</w:t>
      </w:r>
      <w:r w:rsidRPr="005D4E93">
        <w:rPr>
          <w:rFonts w:ascii="Arial Narrow" w:hAnsi="Arial Narrow" w:cs="Arial"/>
          <w:b/>
          <w:i/>
          <w:iCs/>
          <w:sz w:val="24"/>
          <w:szCs w:val="24"/>
        </w:rPr>
        <w:t xml:space="preserve"> пожары</w:t>
      </w:r>
    </w:p>
    <w:p w:rsidR="00965F54" w:rsidRPr="00353706" w:rsidRDefault="006334F3" w:rsidP="003E1534">
      <w:pPr>
        <w:keepNext/>
        <w:spacing w:after="0" w:line="240" w:lineRule="auto"/>
        <w:ind w:right="-2" w:firstLine="567"/>
        <w:jc w:val="both"/>
        <w:rPr>
          <w:rFonts w:ascii="Arial Narrow" w:hAnsi="Arial Narrow" w:cs="Arial"/>
          <w:i/>
          <w:iCs/>
          <w:sz w:val="24"/>
          <w:szCs w:val="24"/>
        </w:rPr>
      </w:pPr>
      <w:r>
        <w:rPr>
          <w:rFonts w:ascii="Arial Narrow" w:hAnsi="Arial Narrow" w:cs="Arial"/>
          <w:iCs/>
          <w:sz w:val="24"/>
          <w:szCs w:val="24"/>
        </w:rPr>
        <w:t xml:space="preserve">Населенные пункты Приморского сельсовета поселения: п. Приморск, с. </w:t>
      </w:r>
      <w:proofErr w:type="spellStart"/>
      <w:r>
        <w:rPr>
          <w:rFonts w:ascii="Arial Narrow" w:hAnsi="Arial Narrow" w:cs="Arial"/>
          <w:iCs/>
          <w:sz w:val="24"/>
          <w:szCs w:val="24"/>
        </w:rPr>
        <w:t>Даурское</w:t>
      </w:r>
      <w:proofErr w:type="spellEnd"/>
      <w:r>
        <w:rPr>
          <w:rFonts w:ascii="Arial Narrow" w:hAnsi="Arial Narrow" w:cs="Arial"/>
          <w:iCs/>
          <w:sz w:val="24"/>
          <w:szCs w:val="24"/>
        </w:rPr>
        <w:t xml:space="preserve">, с. </w:t>
      </w:r>
      <w:proofErr w:type="spellStart"/>
      <w:r>
        <w:rPr>
          <w:rFonts w:ascii="Arial Narrow" w:hAnsi="Arial Narrow" w:cs="Arial"/>
          <w:iCs/>
          <w:sz w:val="24"/>
          <w:szCs w:val="24"/>
        </w:rPr>
        <w:t>Ижульское</w:t>
      </w:r>
      <w:proofErr w:type="spellEnd"/>
      <w:r>
        <w:rPr>
          <w:rFonts w:ascii="Arial Narrow" w:hAnsi="Arial Narrow" w:cs="Arial"/>
          <w:iCs/>
          <w:sz w:val="24"/>
          <w:szCs w:val="24"/>
        </w:rPr>
        <w:t xml:space="preserve"> не примыкают к лесным массивам находящихся на территории поселения и не попадают в зону лесных пожаров. Однако к</w:t>
      </w:r>
      <w:r w:rsidR="00965F54" w:rsidRPr="00353706">
        <w:rPr>
          <w:rFonts w:ascii="Arial Narrow" w:hAnsi="Arial Narrow" w:cs="Arial"/>
          <w:iCs/>
          <w:sz w:val="24"/>
          <w:szCs w:val="24"/>
        </w:rPr>
        <w:t xml:space="preserve">атастрофические лесные пожары могут возникнуть в </w:t>
      </w:r>
      <w:proofErr w:type="spellStart"/>
      <w:r w:rsidR="00965F54" w:rsidRPr="00353706">
        <w:rPr>
          <w:rFonts w:ascii="Arial Narrow" w:hAnsi="Arial Narrow" w:cs="Arial"/>
          <w:iCs/>
          <w:sz w:val="24"/>
          <w:szCs w:val="24"/>
        </w:rPr>
        <w:t>залесённой</w:t>
      </w:r>
      <w:proofErr w:type="spellEnd"/>
      <w:r w:rsidR="00965F54" w:rsidRPr="00353706">
        <w:rPr>
          <w:rFonts w:ascii="Arial Narrow" w:hAnsi="Arial Narrow" w:cs="Arial"/>
          <w:iCs/>
          <w:sz w:val="24"/>
          <w:szCs w:val="24"/>
        </w:rPr>
        <w:t xml:space="preserve"> местности </w:t>
      </w:r>
      <w:r w:rsidR="006E724A">
        <w:rPr>
          <w:rFonts w:ascii="Arial Narrow" w:hAnsi="Arial Narrow" w:cs="Arial"/>
          <w:iCs/>
          <w:sz w:val="24"/>
          <w:szCs w:val="24"/>
        </w:rPr>
        <w:t>сельсовета</w:t>
      </w:r>
      <w:r w:rsidR="00965F54" w:rsidRPr="00353706">
        <w:rPr>
          <w:rFonts w:ascii="Arial Narrow" w:hAnsi="Arial Narrow" w:cs="Arial"/>
          <w:iCs/>
          <w:sz w:val="24"/>
          <w:szCs w:val="24"/>
        </w:rPr>
        <w:t>, и вследствие чего оказать негативное воздействие на населенны</w:t>
      </w:r>
      <w:r w:rsidR="006169D3">
        <w:rPr>
          <w:rFonts w:ascii="Arial Narrow" w:hAnsi="Arial Narrow" w:cs="Arial"/>
          <w:iCs/>
          <w:sz w:val="24"/>
          <w:szCs w:val="24"/>
        </w:rPr>
        <w:t>е</w:t>
      </w:r>
      <w:r w:rsidR="00965F54" w:rsidRPr="00353706">
        <w:rPr>
          <w:rFonts w:ascii="Arial Narrow" w:hAnsi="Arial Narrow" w:cs="Arial"/>
          <w:iCs/>
          <w:sz w:val="24"/>
          <w:szCs w:val="24"/>
        </w:rPr>
        <w:t xml:space="preserve"> пункт</w:t>
      </w:r>
      <w:r w:rsidR="006169D3">
        <w:rPr>
          <w:rFonts w:ascii="Arial Narrow" w:hAnsi="Arial Narrow" w:cs="Arial"/>
          <w:iCs/>
          <w:sz w:val="24"/>
          <w:szCs w:val="24"/>
        </w:rPr>
        <w:t>ы</w:t>
      </w:r>
      <w:r w:rsidR="00965F54" w:rsidRPr="00353706">
        <w:rPr>
          <w:rFonts w:ascii="Arial Narrow" w:hAnsi="Arial Narrow" w:cs="Arial"/>
          <w:iCs/>
          <w:sz w:val="24"/>
          <w:szCs w:val="24"/>
        </w:rPr>
        <w:t xml:space="preserve"> в виде сильного задымления.</w:t>
      </w:r>
    </w:p>
    <w:p w:rsidR="00965F54" w:rsidRPr="00353706" w:rsidRDefault="00965F54" w:rsidP="003E1534">
      <w:pPr>
        <w:keepNext/>
        <w:spacing w:after="0" w:line="240" w:lineRule="auto"/>
        <w:ind w:right="-2" w:firstLine="567"/>
        <w:jc w:val="both"/>
        <w:rPr>
          <w:rFonts w:ascii="Arial Narrow" w:hAnsi="Arial Narrow"/>
          <w:sz w:val="24"/>
          <w:szCs w:val="24"/>
        </w:rPr>
      </w:pPr>
      <w:r w:rsidRPr="00353706">
        <w:rPr>
          <w:rFonts w:ascii="Arial Narrow" w:hAnsi="Arial Narrow"/>
          <w:sz w:val="24"/>
          <w:szCs w:val="24"/>
        </w:rPr>
        <w:t>Лесной пожар, является источником поражающих факторов и вероятным источником ЧС.</w:t>
      </w:r>
    </w:p>
    <w:p w:rsidR="00965F54" w:rsidRPr="00353706" w:rsidRDefault="00965F54" w:rsidP="003E1534">
      <w:pPr>
        <w:keepNext/>
        <w:spacing w:after="0" w:line="240" w:lineRule="auto"/>
        <w:ind w:right="-2" w:firstLine="567"/>
        <w:jc w:val="both"/>
        <w:rPr>
          <w:rFonts w:ascii="Arial Narrow" w:hAnsi="Arial Narrow"/>
          <w:sz w:val="24"/>
          <w:szCs w:val="24"/>
        </w:rPr>
      </w:pPr>
      <w:r w:rsidRPr="00353706">
        <w:rPr>
          <w:rFonts w:ascii="Arial Narrow" w:hAnsi="Arial Narrow"/>
          <w:sz w:val="24"/>
          <w:szCs w:val="24"/>
        </w:rPr>
        <w:t xml:space="preserve">Предпосылками чрезвычайной </w:t>
      </w:r>
      <w:proofErr w:type="spellStart"/>
      <w:r w:rsidRPr="00353706">
        <w:rPr>
          <w:rFonts w:ascii="Arial Narrow" w:hAnsi="Arial Narrow"/>
          <w:sz w:val="24"/>
          <w:szCs w:val="24"/>
        </w:rPr>
        <w:t>лесопожарной</w:t>
      </w:r>
      <w:proofErr w:type="spellEnd"/>
      <w:r w:rsidRPr="00353706">
        <w:rPr>
          <w:rFonts w:ascii="Arial Narrow" w:hAnsi="Arial Narrow"/>
          <w:sz w:val="24"/>
          <w:szCs w:val="24"/>
        </w:rPr>
        <w:t xml:space="preserve"> ситуации (ЧЛС) являются:</w:t>
      </w:r>
    </w:p>
    <w:p w:rsidR="00965F54" w:rsidRPr="00353706" w:rsidRDefault="00965F54" w:rsidP="003E1534">
      <w:pPr>
        <w:keepNext/>
        <w:numPr>
          <w:ilvl w:val="0"/>
          <w:numId w:val="41"/>
        </w:numPr>
        <w:tabs>
          <w:tab w:val="left" w:pos="851"/>
        </w:tabs>
        <w:spacing w:after="0" w:line="240" w:lineRule="auto"/>
        <w:ind w:left="0" w:right="-2" w:firstLine="567"/>
        <w:jc w:val="both"/>
        <w:rPr>
          <w:rFonts w:ascii="Arial Narrow" w:hAnsi="Arial Narrow"/>
          <w:sz w:val="24"/>
          <w:szCs w:val="24"/>
        </w:rPr>
      </w:pPr>
      <w:r w:rsidRPr="00353706">
        <w:rPr>
          <w:rFonts w:ascii="Arial Narrow" w:hAnsi="Arial Narrow"/>
          <w:sz w:val="24"/>
          <w:szCs w:val="24"/>
        </w:rPr>
        <w:t>жаркий летний период, за который в течение 10 и более дней не выпадают осадки;</w:t>
      </w:r>
    </w:p>
    <w:p w:rsidR="00965F54" w:rsidRPr="00353706" w:rsidRDefault="00965F54" w:rsidP="003E1534">
      <w:pPr>
        <w:keepNext/>
        <w:numPr>
          <w:ilvl w:val="0"/>
          <w:numId w:val="41"/>
        </w:numPr>
        <w:tabs>
          <w:tab w:val="left" w:pos="851"/>
        </w:tabs>
        <w:spacing w:after="0" w:line="240" w:lineRule="auto"/>
        <w:ind w:left="0" w:right="-2" w:firstLine="567"/>
        <w:jc w:val="both"/>
        <w:rPr>
          <w:rFonts w:ascii="Arial Narrow" w:hAnsi="Arial Narrow"/>
          <w:sz w:val="24"/>
          <w:szCs w:val="24"/>
        </w:rPr>
      </w:pPr>
      <w:r w:rsidRPr="00353706">
        <w:rPr>
          <w:rFonts w:ascii="Arial Narrow" w:hAnsi="Arial Narrow"/>
          <w:sz w:val="24"/>
          <w:szCs w:val="24"/>
        </w:rPr>
        <w:t>наличие в лесном фонде бесконтрольных антропогенных источников огня и/или частые грозовые разряды при высокой степени пожарной опасности в лесу по условиям погоды.</w:t>
      </w:r>
    </w:p>
    <w:p w:rsidR="00965F54" w:rsidRPr="009751F4" w:rsidRDefault="00965F54" w:rsidP="003E1534">
      <w:pPr>
        <w:pStyle w:val="35"/>
        <w:keepNext/>
        <w:spacing w:before="240" w:after="0"/>
        <w:ind w:left="0" w:right="-2" w:firstLine="567"/>
        <w:jc w:val="both"/>
        <w:rPr>
          <w:b/>
          <w:i/>
          <w:sz w:val="24"/>
          <w:szCs w:val="24"/>
        </w:rPr>
      </w:pPr>
      <w:r w:rsidRPr="009751F4">
        <w:rPr>
          <w:b/>
          <w:i/>
          <w:sz w:val="24"/>
          <w:szCs w:val="24"/>
        </w:rPr>
        <w:t>Пожары на предприятиях и в жилом секторе</w:t>
      </w:r>
    </w:p>
    <w:p w:rsidR="00965F54" w:rsidRPr="009751F4" w:rsidRDefault="00965F54" w:rsidP="003E1534">
      <w:pPr>
        <w:pStyle w:val="35"/>
        <w:keepNext/>
        <w:spacing w:after="0"/>
        <w:ind w:left="0" w:right="-2" w:firstLine="567"/>
        <w:jc w:val="both"/>
        <w:rPr>
          <w:sz w:val="24"/>
          <w:szCs w:val="24"/>
        </w:rPr>
      </w:pPr>
      <w:r w:rsidRPr="009751F4">
        <w:rPr>
          <w:sz w:val="24"/>
          <w:szCs w:val="24"/>
        </w:rPr>
        <w:t>Основная причина пожаров - неосторожное обращение с огнём и курение.</w:t>
      </w:r>
    </w:p>
    <w:p w:rsidR="00965F54" w:rsidRPr="009751F4" w:rsidRDefault="00965F54" w:rsidP="003E1534">
      <w:pPr>
        <w:pStyle w:val="af2"/>
        <w:keepNext/>
        <w:spacing w:before="0" w:beforeAutospacing="0" w:after="0" w:afterAutospacing="0"/>
        <w:ind w:right="-2" w:firstLine="567"/>
        <w:jc w:val="both"/>
        <w:rPr>
          <w:rFonts w:ascii="Arial Narrow" w:hAnsi="Arial Narrow"/>
          <w:color w:val="auto"/>
        </w:rPr>
      </w:pPr>
      <w:r w:rsidRPr="009751F4">
        <w:rPr>
          <w:rFonts w:ascii="Arial Narrow" w:hAnsi="Arial Narrow"/>
          <w:color w:val="auto"/>
        </w:rPr>
        <w:t xml:space="preserve">Основные факторы пожара (ОФП) - </w:t>
      </w:r>
      <w:proofErr w:type="gramStart"/>
      <w:r w:rsidRPr="009751F4">
        <w:rPr>
          <w:rFonts w:ascii="Arial Narrow" w:hAnsi="Arial Narrow"/>
          <w:color w:val="auto"/>
        </w:rPr>
        <w:t>это</w:t>
      </w:r>
      <w:proofErr w:type="gramEnd"/>
      <w:r w:rsidRPr="009751F4">
        <w:rPr>
          <w:rFonts w:ascii="Arial Narrow" w:hAnsi="Arial Narrow"/>
          <w:color w:val="auto"/>
        </w:rPr>
        <w:t xml:space="preserve"> прежде всего открытый огонь и искры, повышенная температура окружающей среды, токсичные продукты горения, дым, пониженная концентрация кислорода, высота (этажность) здания, падающие части строительных конструкций, агрегатов, установок.</w:t>
      </w:r>
    </w:p>
    <w:p w:rsidR="0084402A" w:rsidRPr="00DF757F" w:rsidRDefault="0084402A" w:rsidP="003E1534">
      <w:pPr>
        <w:keepNext/>
        <w:spacing w:after="0" w:line="240" w:lineRule="auto"/>
        <w:ind w:right="-2" w:firstLine="567"/>
        <w:jc w:val="both"/>
        <w:rPr>
          <w:rFonts w:ascii="Arial Narrow" w:hAnsi="Arial Narrow"/>
          <w:sz w:val="24"/>
          <w:szCs w:val="24"/>
        </w:rPr>
      </w:pPr>
    </w:p>
    <w:p w:rsidR="00E3782A" w:rsidRPr="00E923D8" w:rsidRDefault="00E40295" w:rsidP="003E1534">
      <w:pPr>
        <w:keepNext/>
        <w:numPr>
          <w:ilvl w:val="2"/>
          <w:numId w:val="3"/>
        </w:numPr>
        <w:tabs>
          <w:tab w:val="left" w:pos="1134"/>
        </w:tabs>
        <w:spacing w:after="0" w:line="240" w:lineRule="auto"/>
        <w:ind w:left="0" w:firstLine="567"/>
        <w:jc w:val="both"/>
        <w:outlineLvl w:val="2"/>
        <w:rPr>
          <w:rFonts w:ascii="Arial Narrow" w:hAnsi="Arial Narrow"/>
          <w:b/>
          <w:i/>
          <w:sz w:val="24"/>
          <w:szCs w:val="24"/>
        </w:rPr>
      </w:pPr>
      <w:bookmarkStart w:id="31" w:name="_Toc357161034"/>
      <w:r w:rsidRPr="00E923D8">
        <w:rPr>
          <w:rFonts w:ascii="Arial Narrow" w:hAnsi="Arial Narrow"/>
          <w:b/>
          <w:i/>
          <w:sz w:val="24"/>
          <w:szCs w:val="24"/>
        </w:rPr>
        <w:t>Организация работ по предупреждению аварий и катастроф</w:t>
      </w:r>
      <w:bookmarkEnd w:id="31"/>
    </w:p>
    <w:p w:rsidR="00970012" w:rsidRPr="00E923D8" w:rsidRDefault="00970012"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Организация работ по предупреждению аварий и катастроф включает мониторинг за </w:t>
      </w:r>
      <w:proofErr w:type="spellStart"/>
      <w:r w:rsidRPr="00E923D8">
        <w:rPr>
          <w:rFonts w:ascii="Arial Narrow" w:hAnsi="Arial Narrow"/>
          <w:sz w:val="24"/>
          <w:szCs w:val="24"/>
        </w:rPr>
        <w:t>пожаробезопасностью</w:t>
      </w:r>
      <w:proofErr w:type="spellEnd"/>
      <w:r w:rsidRPr="00E923D8">
        <w:rPr>
          <w:rFonts w:ascii="Arial Narrow" w:hAnsi="Arial Narrow"/>
          <w:sz w:val="24"/>
          <w:szCs w:val="24"/>
        </w:rPr>
        <w:t xml:space="preserve"> существующих и намечаемых к строительству потенциально опасных объектов, линий электроснабжения, аварии на которых могут привести к образованию зон ЧС.</w:t>
      </w:r>
    </w:p>
    <w:p w:rsidR="00970012" w:rsidRPr="00E923D8" w:rsidRDefault="00970012"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Существуют определенные правила и последовательность отключения электроэнергии, остановки транспортирующих устройств, агрегатов и аппаратов, перекрытия сырьевых, газовых, паровых и водяных коммуникаций в соответствии с технологическим процессом и техникой безопасности, нарушения которых могут усугубить и осложнить обстановку.</w:t>
      </w:r>
    </w:p>
    <w:p w:rsidR="00970012" w:rsidRPr="00E923D8" w:rsidRDefault="00970012"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Каждый должен знать маршрут и порядок следования в укрытие в случае аварии, пути выхода в безопасные места, организацию обеспечения средствами индивидуальной защиты. Регулярно надо проверять системы вентиляции, убеждаться в надежности работы и герметизации технологического оборудования, наличии средств обнаружения и тушения пожаров. Выясняется состояние электрооборудования, емкостей, аппаратов и линий, работающих под давлением, каково оснащение контрольно-измерительными приборами, защитой и блокирующей аппаратурой.</w:t>
      </w:r>
    </w:p>
    <w:p w:rsidR="00970012" w:rsidRDefault="00970012"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На каждом предприятии должны быть разработаны планы ликвидации возможных аварий. Организована подготовка рабочих и служащих к работе при аварийных ситуациях, предусматривается необходимый резерв сил и сре</w:t>
      </w:r>
      <w:proofErr w:type="gramStart"/>
      <w:r w:rsidRPr="00E923D8">
        <w:rPr>
          <w:rFonts w:ascii="Arial Narrow" w:hAnsi="Arial Narrow"/>
          <w:sz w:val="24"/>
          <w:szCs w:val="24"/>
        </w:rPr>
        <w:t>дств дл</w:t>
      </w:r>
      <w:proofErr w:type="gramEnd"/>
      <w:r w:rsidRPr="00E923D8">
        <w:rPr>
          <w:rFonts w:ascii="Arial Narrow" w:hAnsi="Arial Narrow"/>
          <w:sz w:val="24"/>
          <w:szCs w:val="24"/>
        </w:rPr>
        <w:t xml:space="preserve">я их ликвидации. Системы и средства оповещения необходимо содержать в </w:t>
      </w:r>
      <w:r w:rsidRPr="00671C85">
        <w:rPr>
          <w:rFonts w:ascii="Arial Narrow" w:hAnsi="Arial Narrow"/>
          <w:sz w:val="24"/>
          <w:szCs w:val="24"/>
        </w:rPr>
        <w:t>постоянной готовности, иметь на рабочих местах необходимое количество средств индивидуальной защиты.</w:t>
      </w:r>
    </w:p>
    <w:p w:rsidR="00113A13" w:rsidRPr="00671C85" w:rsidRDefault="00113A13" w:rsidP="003E1534">
      <w:pPr>
        <w:keepNext/>
        <w:spacing w:after="0" w:line="240" w:lineRule="auto"/>
        <w:ind w:firstLine="567"/>
        <w:jc w:val="both"/>
        <w:rPr>
          <w:rFonts w:ascii="Arial Narrow" w:hAnsi="Arial Narrow"/>
          <w:sz w:val="24"/>
          <w:szCs w:val="24"/>
        </w:rPr>
      </w:pPr>
    </w:p>
    <w:p w:rsidR="00E3782A" w:rsidRPr="000013E7" w:rsidRDefault="008D25C9"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32" w:name="_Toc357161035"/>
      <w:r w:rsidRPr="000013E7">
        <w:rPr>
          <w:rFonts w:ascii="Arial Narrow" w:hAnsi="Arial Narrow"/>
          <w:b/>
          <w:sz w:val="24"/>
          <w:szCs w:val="24"/>
        </w:rPr>
        <w:t xml:space="preserve">Перечень </w:t>
      </w:r>
      <w:r w:rsidR="00E40295" w:rsidRPr="000013E7">
        <w:rPr>
          <w:rFonts w:ascii="Arial Narrow" w:hAnsi="Arial Narrow"/>
          <w:b/>
          <w:sz w:val="24"/>
          <w:szCs w:val="24"/>
        </w:rPr>
        <w:t xml:space="preserve">возможных </w:t>
      </w:r>
      <w:r w:rsidRPr="000013E7">
        <w:rPr>
          <w:rFonts w:ascii="Arial Narrow" w:hAnsi="Arial Narrow"/>
          <w:b/>
          <w:sz w:val="24"/>
          <w:szCs w:val="24"/>
        </w:rPr>
        <w:t xml:space="preserve">источников чрезвычайных ситуаций </w:t>
      </w:r>
      <w:r w:rsidR="00E40295" w:rsidRPr="000013E7">
        <w:rPr>
          <w:rFonts w:ascii="Arial Narrow" w:hAnsi="Arial Narrow"/>
          <w:b/>
          <w:sz w:val="24"/>
          <w:szCs w:val="24"/>
        </w:rPr>
        <w:t>природного характера</w:t>
      </w:r>
      <w:bookmarkEnd w:id="32"/>
    </w:p>
    <w:p w:rsidR="00A67554" w:rsidRPr="003254EA" w:rsidRDefault="00A67554" w:rsidP="003E1534">
      <w:pPr>
        <w:keepNext/>
        <w:spacing w:after="0" w:line="240" w:lineRule="auto"/>
        <w:ind w:right="-2" w:firstLine="567"/>
        <w:jc w:val="both"/>
        <w:rPr>
          <w:rFonts w:ascii="Arial Narrow" w:hAnsi="Arial Narrow"/>
          <w:sz w:val="24"/>
          <w:szCs w:val="24"/>
        </w:rPr>
      </w:pPr>
      <w:r w:rsidRPr="000013E7">
        <w:rPr>
          <w:rFonts w:ascii="Arial Narrow" w:hAnsi="Arial Narrow"/>
          <w:sz w:val="24"/>
          <w:szCs w:val="24"/>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ЧС, который может повлечь за собой человеческие жертвы, ущерб</w:t>
      </w:r>
      <w:r w:rsidRPr="003254EA">
        <w:rPr>
          <w:rFonts w:ascii="Arial Narrow" w:hAnsi="Arial Narrow"/>
          <w:sz w:val="24"/>
          <w:szCs w:val="24"/>
        </w:rPr>
        <w:t xml:space="preserve"> здоровью людей и (или) окружающей природной среде, значительные материальные потери и нарушение условий жизнедеятельности людей (ГОСТ </w:t>
      </w:r>
      <w:proofErr w:type="gramStart"/>
      <w:r w:rsidRPr="003254EA">
        <w:rPr>
          <w:rFonts w:ascii="Arial Narrow" w:hAnsi="Arial Narrow"/>
          <w:sz w:val="24"/>
          <w:szCs w:val="24"/>
        </w:rPr>
        <w:t>Р</w:t>
      </w:r>
      <w:proofErr w:type="gramEnd"/>
      <w:r w:rsidRPr="003254EA">
        <w:rPr>
          <w:rFonts w:ascii="Arial Narrow" w:hAnsi="Arial Narrow"/>
          <w:sz w:val="24"/>
          <w:szCs w:val="24"/>
        </w:rPr>
        <w:t xml:space="preserve"> 22.0.03―95, п. 3.1.1.).</w:t>
      </w:r>
    </w:p>
    <w:p w:rsidR="00A67554" w:rsidRPr="003254EA" w:rsidRDefault="00A67554" w:rsidP="003E1534">
      <w:pPr>
        <w:keepNext/>
        <w:spacing w:after="0" w:line="240" w:lineRule="auto"/>
        <w:ind w:firstLine="567"/>
        <w:jc w:val="both"/>
        <w:rPr>
          <w:rFonts w:ascii="Arial Narrow" w:hAnsi="Arial Narrow"/>
          <w:sz w:val="24"/>
          <w:szCs w:val="24"/>
        </w:rPr>
      </w:pPr>
      <w:r w:rsidRPr="003254EA">
        <w:rPr>
          <w:rFonts w:ascii="Arial Narrow" w:hAnsi="Arial Narrow"/>
          <w:sz w:val="24"/>
          <w:szCs w:val="24"/>
        </w:rPr>
        <w:t xml:space="preserve">Наиболее опасными природными явлениями, характерными </w:t>
      </w:r>
      <w:r w:rsidR="008D25C9">
        <w:rPr>
          <w:rFonts w:ascii="Arial Narrow" w:hAnsi="Arial Narrow"/>
          <w:sz w:val="24"/>
          <w:szCs w:val="24"/>
        </w:rPr>
        <w:t xml:space="preserve">для </w:t>
      </w:r>
      <w:r w:rsidR="001A646D">
        <w:rPr>
          <w:rFonts w:ascii="Arial Narrow" w:hAnsi="Arial Narrow"/>
          <w:sz w:val="24"/>
          <w:szCs w:val="24"/>
        </w:rPr>
        <w:t xml:space="preserve">Приморского сельсовета </w:t>
      </w:r>
      <w:r w:rsidRPr="003254EA">
        <w:rPr>
          <w:rFonts w:ascii="Arial Narrow" w:hAnsi="Arial Narrow"/>
          <w:sz w:val="24"/>
          <w:szCs w:val="24"/>
        </w:rPr>
        <w:t>являются:</w:t>
      </w:r>
    </w:p>
    <w:p w:rsidR="00A67554" w:rsidRPr="00E923D8" w:rsidRDefault="00A67554" w:rsidP="003E1534">
      <w:pPr>
        <w:keepNext/>
        <w:numPr>
          <w:ilvl w:val="0"/>
          <w:numId w:val="22"/>
        </w:numPr>
        <w:tabs>
          <w:tab w:val="clear" w:pos="0"/>
        </w:tabs>
        <w:spacing w:after="0" w:line="240" w:lineRule="auto"/>
        <w:ind w:left="0" w:firstLine="567"/>
        <w:jc w:val="both"/>
        <w:rPr>
          <w:rFonts w:ascii="Arial Narrow" w:hAnsi="Arial Narrow"/>
          <w:sz w:val="24"/>
          <w:szCs w:val="24"/>
        </w:rPr>
      </w:pPr>
      <w:r w:rsidRPr="003254EA">
        <w:rPr>
          <w:rFonts w:ascii="Arial Narrow" w:hAnsi="Arial Narrow"/>
          <w:sz w:val="24"/>
          <w:szCs w:val="24"/>
        </w:rPr>
        <w:t>Отрицательна</w:t>
      </w:r>
      <w:r w:rsidRPr="00E923D8">
        <w:rPr>
          <w:rFonts w:ascii="Arial Narrow" w:hAnsi="Arial Narrow"/>
          <w:sz w:val="24"/>
          <w:szCs w:val="24"/>
        </w:rPr>
        <w:t>я температура воздуха (-</w:t>
      </w:r>
      <w:r w:rsidR="005F1EBD">
        <w:rPr>
          <w:rFonts w:ascii="Arial Narrow" w:hAnsi="Arial Narrow"/>
          <w:sz w:val="24"/>
          <w:szCs w:val="24"/>
        </w:rPr>
        <w:t>21</w:t>
      </w:r>
      <w:r w:rsidRPr="00E923D8">
        <w:rPr>
          <w:rFonts w:ascii="Arial Narrow" w:hAnsi="Arial Narrow"/>
          <w:sz w:val="24"/>
          <w:szCs w:val="24"/>
        </w:rPr>
        <w:t xml:space="preserve"> </w:t>
      </w:r>
      <w:r w:rsidRPr="00E923D8">
        <w:rPr>
          <w:rFonts w:ascii="Arial Narrow" w:hAnsi="Arial Narrow"/>
          <w:sz w:val="24"/>
          <w:szCs w:val="24"/>
          <w:vertAlign w:val="superscript"/>
        </w:rPr>
        <w:t>0</w:t>
      </w:r>
      <w:r w:rsidRPr="00E923D8">
        <w:rPr>
          <w:rFonts w:ascii="Arial Narrow" w:hAnsi="Arial Narrow"/>
          <w:sz w:val="24"/>
          <w:szCs w:val="24"/>
        </w:rPr>
        <w:t>С) в зимний период;</w:t>
      </w:r>
    </w:p>
    <w:p w:rsidR="00A67554" w:rsidRDefault="00A67554" w:rsidP="003E1534">
      <w:pPr>
        <w:keepNext/>
        <w:numPr>
          <w:ilvl w:val="0"/>
          <w:numId w:val="22"/>
        </w:numPr>
        <w:tabs>
          <w:tab w:val="clear" w:pos="0"/>
        </w:tabs>
        <w:spacing w:after="0" w:line="240" w:lineRule="auto"/>
        <w:ind w:left="0" w:firstLine="567"/>
        <w:jc w:val="both"/>
        <w:rPr>
          <w:rFonts w:ascii="Arial Narrow" w:hAnsi="Arial Narrow"/>
          <w:sz w:val="24"/>
          <w:szCs w:val="24"/>
        </w:rPr>
      </w:pPr>
      <w:r w:rsidRPr="00E923D8">
        <w:rPr>
          <w:rFonts w:ascii="Arial Narrow" w:hAnsi="Arial Narrow"/>
          <w:sz w:val="24"/>
          <w:szCs w:val="24"/>
        </w:rPr>
        <w:t>Снегопады;</w:t>
      </w:r>
    </w:p>
    <w:p w:rsidR="001A646D" w:rsidRPr="00E923D8" w:rsidRDefault="001A646D" w:rsidP="003E1534">
      <w:pPr>
        <w:keepNext/>
        <w:numPr>
          <w:ilvl w:val="0"/>
          <w:numId w:val="22"/>
        </w:numPr>
        <w:tabs>
          <w:tab w:val="clear" w:pos="0"/>
        </w:tabs>
        <w:spacing w:after="0" w:line="240" w:lineRule="auto"/>
        <w:ind w:left="0" w:firstLine="567"/>
        <w:jc w:val="both"/>
        <w:rPr>
          <w:rFonts w:ascii="Arial Narrow" w:hAnsi="Arial Narrow"/>
          <w:sz w:val="24"/>
          <w:szCs w:val="24"/>
        </w:rPr>
      </w:pPr>
      <w:proofErr w:type="spellStart"/>
      <w:r>
        <w:rPr>
          <w:rFonts w:ascii="Arial Narrow" w:hAnsi="Arial Narrow"/>
          <w:sz w:val="24"/>
          <w:szCs w:val="24"/>
        </w:rPr>
        <w:t>Наледеообразования</w:t>
      </w:r>
      <w:proofErr w:type="spellEnd"/>
      <w:r>
        <w:rPr>
          <w:rFonts w:ascii="Arial Narrow" w:hAnsi="Arial Narrow"/>
          <w:sz w:val="24"/>
          <w:szCs w:val="24"/>
        </w:rPr>
        <w:t>;</w:t>
      </w:r>
    </w:p>
    <w:p w:rsidR="00A67554" w:rsidRPr="00E923D8" w:rsidRDefault="00A67554" w:rsidP="003E1534">
      <w:pPr>
        <w:keepNext/>
        <w:numPr>
          <w:ilvl w:val="0"/>
          <w:numId w:val="22"/>
        </w:numPr>
        <w:tabs>
          <w:tab w:val="clear" w:pos="0"/>
        </w:tabs>
        <w:spacing w:after="0" w:line="240" w:lineRule="auto"/>
        <w:ind w:left="0" w:firstLine="567"/>
        <w:jc w:val="both"/>
        <w:rPr>
          <w:rFonts w:ascii="Arial Narrow" w:hAnsi="Arial Narrow"/>
          <w:sz w:val="24"/>
          <w:szCs w:val="24"/>
        </w:rPr>
      </w:pPr>
      <w:r w:rsidRPr="00E923D8">
        <w:rPr>
          <w:rFonts w:ascii="Arial Narrow" w:hAnsi="Arial Narrow"/>
          <w:sz w:val="24"/>
          <w:szCs w:val="24"/>
        </w:rPr>
        <w:t>Сильные ветры;</w:t>
      </w:r>
    </w:p>
    <w:p w:rsidR="00A67554" w:rsidRPr="00E923D8" w:rsidRDefault="00A67554" w:rsidP="003E1534">
      <w:pPr>
        <w:keepNext/>
        <w:numPr>
          <w:ilvl w:val="0"/>
          <w:numId w:val="22"/>
        </w:numPr>
        <w:tabs>
          <w:tab w:val="clear" w:pos="0"/>
        </w:tabs>
        <w:spacing w:after="0" w:line="240" w:lineRule="auto"/>
        <w:ind w:left="0" w:firstLine="567"/>
        <w:jc w:val="both"/>
        <w:rPr>
          <w:rFonts w:ascii="Arial Narrow" w:hAnsi="Arial Narrow"/>
          <w:sz w:val="24"/>
          <w:szCs w:val="24"/>
        </w:rPr>
      </w:pPr>
      <w:r w:rsidRPr="00E923D8">
        <w:rPr>
          <w:rFonts w:ascii="Arial Narrow" w:hAnsi="Arial Narrow"/>
          <w:sz w:val="24"/>
          <w:szCs w:val="24"/>
        </w:rPr>
        <w:t>Ливневые осадки;</w:t>
      </w:r>
    </w:p>
    <w:p w:rsidR="00A67554" w:rsidRDefault="00A67554" w:rsidP="003E1534">
      <w:pPr>
        <w:keepNext/>
        <w:numPr>
          <w:ilvl w:val="0"/>
          <w:numId w:val="22"/>
        </w:numPr>
        <w:tabs>
          <w:tab w:val="clear" w:pos="0"/>
        </w:tabs>
        <w:spacing w:after="0" w:line="240" w:lineRule="auto"/>
        <w:ind w:left="0" w:firstLine="567"/>
        <w:jc w:val="both"/>
        <w:rPr>
          <w:rFonts w:ascii="Arial Narrow" w:hAnsi="Arial Narrow"/>
          <w:sz w:val="24"/>
          <w:szCs w:val="24"/>
        </w:rPr>
      </w:pPr>
      <w:r w:rsidRPr="00E923D8">
        <w:rPr>
          <w:rFonts w:ascii="Arial Narrow" w:hAnsi="Arial Narrow"/>
          <w:sz w:val="24"/>
          <w:szCs w:val="24"/>
        </w:rPr>
        <w:t>Грозы;</w:t>
      </w:r>
    </w:p>
    <w:p w:rsidR="005F1EBD" w:rsidRPr="00E923D8" w:rsidRDefault="005F1EBD" w:rsidP="003E1534">
      <w:pPr>
        <w:keepNext/>
        <w:numPr>
          <w:ilvl w:val="0"/>
          <w:numId w:val="22"/>
        </w:numPr>
        <w:tabs>
          <w:tab w:val="clear" w:pos="0"/>
        </w:tabs>
        <w:spacing w:after="0" w:line="240" w:lineRule="auto"/>
        <w:ind w:left="0" w:firstLine="567"/>
        <w:jc w:val="both"/>
        <w:rPr>
          <w:rFonts w:ascii="Arial Narrow" w:hAnsi="Arial Narrow"/>
          <w:sz w:val="24"/>
          <w:szCs w:val="24"/>
        </w:rPr>
      </w:pPr>
      <w:r>
        <w:rPr>
          <w:rFonts w:ascii="Arial Narrow" w:hAnsi="Arial Narrow"/>
          <w:sz w:val="24"/>
          <w:szCs w:val="24"/>
        </w:rPr>
        <w:t>Подтопления паводковыми водами</w:t>
      </w:r>
      <w:r w:rsidR="00DA7FF1">
        <w:rPr>
          <w:rFonts w:ascii="Arial Narrow" w:hAnsi="Arial Narrow"/>
          <w:sz w:val="24"/>
          <w:szCs w:val="24"/>
        </w:rPr>
        <w:t xml:space="preserve"> (п. Приморск, </w:t>
      </w:r>
      <w:proofErr w:type="gramStart"/>
      <w:r w:rsidR="00DA7FF1">
        <w:rPr>
          <w:rFonts w:ascii="Arial Narrow" w:hAnsi="Arial Narrow"/>
          <w:sz w:val="24"/>
          <w:szCs w:val="24"/>
        </w:rPr>
        <w:t>согласно</w:t>
      </w:r>
      <w:proofErr w:type="gramEnd"/>
      <w:r w:rsidR="00DA7FF1">
        <w:rPr>
          <w:rFonts w:ascii="Arial Narrow" w:hAnsi="Arial Narrow"/>
          <w:sz w:val="24"/>
          <w:szCs w:val="24"/>
        </w:rPr>
        <w:t xml:space="preserve"> исходных данных №3-5-7-9410 от 20</w:t>
      </w:r>
      <w:r w:rsidR="005C5428">
        <w:rPr>
          <w:rFonts w:ascii="Arial Narrow" w:hAnsi="Arial Narrow"/>
          <w:sz w:val="24"/>
          <w:szCs w:val="24"/>
        </w:rPr>
        <w:t>.</w:t>
      </w:r>
      <w:r w:rsidR="00DA7FF1">
        <w:rPr>
          <w:rFonts w:ascii="Arial Narrow" w:hAnsi="Arial Narrow"/>
          <w:sz w:val="24"/>
          <w:szCs w:val="24"/>
        </w:rPr>
        <w:t>10</w:t>
      </w:r>
      <w:r w:rsidR="005C5428">
        <w:rPr>
          <w:rFonts w:ascii="Arial Narrow" w:hAnsi="Arial Narrow"/>
          <w:sz w:val="24"/>
          <w:szCs w:val="24"/>
        </w:rPr>
        <w:t>.</w:t>
      </w:r>
      <w:r w:rsidR="00DA7FF1">
        <w:rPr>
          <w:rFonts w:ascii="Arial Narrow" w:hAnsi="Arial Narrow"/>
          <w:sz w:val="24"/>
          <w:szCs w:val="24"/>
        </w:rPr>
        <w:t>2008г)</w:t>
      </w:r>
      <w:r>
        <w:rPr>
          <w:rFonts w:ascii="Arial Narrow" w:hAnsi="Arial Narrow"/>
          <w:sz w:val="24"/>
          <w:szCs w:val="24"/>
        </w:rPr>
        <w:t>;</w:t>
      </w:r>
    </w:p>
    <w:p w:rsidR="00A67554" w:rsidRPr="00E923D8" w:rsidRDefault="00A67554" w:rsidP="003E1534">
      <w:pPr>
        <w:keepNext/>
        <w:numPr>
          <w:ilvl w:val="0"/>
          <w:numId w:val="22"/>
        </w:numPr>
        <w:tabs>
          <w:tab w:val="clear" w:pos="0"/>
        </w:tabs>
        <w:spacing w:after="0" w:line="240" w:lineRule="auto"/>
        <w:ind w:left="0" w:firstLine="567"/>
        <w:jc w:val="both"/>
        <w:rPr>
          <w:rFonts w:ascii="Arial Narrow" w:hAnsi="Arial Narrow"/>
          <w:iCs/>
          <w:sz w:val="24"/>
          <w:szCs w:val="24"/>
        </w:rPr>
      </w:pPr>
      <w:r w:rsidRPr="00E923D8">
        <w:rPr>
          <w:rFonts w:ascii="Arial Narrow" w:hAnsi="Arial Narrow"/>
          <w:sz w:val="24"/>
          <w:szCs w:val="24"/>
        </w:rPr>
        <w:t xml:space="preserve">Землетрясение сейсмической </w:t>
      </w:r>
      <w:r w:rsidRPr="00DA7FF1">
        <w:rPr>
          <w:rFonts w:ascii="Arial Narrow" w:hAnsi="Arial Narrow"/>
          <w:sz w:val="24"/>
          <w:szCs w:val="24"/>
        </w:rPr>
        <w:t xml:space="preserve">интенсивности в </w:t>
      </w:r>
      <w:r w:rsidR="00476C6A" w:rsidRPr="00DA7FF1">
        <w:rPr>
          <w:rFonts w:ascii="Arial Narrow" w:hAnsi="Arial Narrow"/>
          <w:sz w:val="24"/>
          <w:szCs w:val="24"/>
        </w:rPr>
        <w:t>6</w:t>
      </w:r>
      <w:r w:rsidRPr="00DA7FF1">
        <w:rPr>
          <w:rFonts w:ascii="Arial Narrow" w:hAnsi="Arial Narrow"/>
          <w:sz w:val="24"/>
          <w:szCs w:val="24"/>
        </w:rPr>
        <w:t xml:space="preserve"> баллов по шкале</w:t>
      </w:r>
      <w:r w:rsidRPr="00E923D8">
        <w:rPr>
          <w:rFonts w:ascii="Arial Narrow" w:hAnsi="Arial Narrow"/>
          <w:sz w:val="24"/>
          <w:szCs w:val="24"/>
        </w:rPr>
        <w:t xml:space="preserve"> </w:t>
      </w:r>
      <w:r w:rsidRPr="00E923D8">
        <w:rPr>
          <w:rFonts w:ascii="Arial Narrow" w:hAnsi="Arial Narrow"/>
          <w:iCs/>
          <w:sz w:val="24"/>
          <w:szCs w:val="24"/>
          <w:lang w:val="en-US"/>
        </w:rPr>
        <w:t>MSK</w:t>
      </w:r>
      <w:r w:rsidRPr="00E923D8">
        <w:rPr>
          <w:rFonts w:ascii="Arial Narrow" w:hAnsi="Arial Narrow"/>
          <w:iCs/>
          <w:sz w:val="24"/>
          <w:szCs w:val="24"/>
        </w:rPr>
        <w:t>-64.</w:t>
      </w:r>
    </w:p>
    <w:p w:rsidR="00A67554" w:rsidRPr="00E923D8" w:rsidRDefault="00A67554"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Характеристики поражающих факторов природных ЧС указаны в таблице </w:t>
      </w:r>
      <w:r w:rsidR="00476C6A">
        <w:rPr>
          <w:rFonts w:ascii="Arial Narrow" w:hAnsi="Arial Narrow"/>
          <w:sz w:val="24"/>
          <w:szCs w:val="24"/>
        </w:rPr>
        <w:t>4</w:t>
      </w:r>
      <w:r w:rsidRPr="00E923D8">
        <w:rPr>
          <w:rFonts w:ascii="Arial Narrow" w:hAnsi="Arial Narrow"/>
          <w:sz w:val="24"/>
          <w:szCs w:val="24"/>
        </w:rPr>
        <w:t>.4.1.</w:t>
      </w:r>
    </w:p>
    <w:p w:rsidR="00A67554" w:rsidRPr="00E923D8" w:rsidRDefault="00A67554" w:rsidP="003E1534">
      <w:pPr>
        <w:keepNext/>
        <w:spacing w:before="240" w:after="0" w:line="240" w:lineRule="auto"/>
        <w:ind w:firstLine="567"/>
        <w:jc w:val="both"/>
        <w:rPr>
          <w:rFonts w:ascii="Arial Narrow" w:hAnsi="Arial Narrow"/>
          <w:sz w:val="24"/>
          <w:szCs w:val="24"/>
        </w:rPr>
      </w:pPr>
      <w:r w:rsidRPr="00E923D8">
        <w:rPr>
          <w:rFonts w:ascii="Arial Narrow" w:hAnsi="Arial Narrow"/>
          <w:sz w:val="24"/>
          <w:szCs w:val="24"/>
        </w:rPr>
        <w:t xml:space="preserve">Таблица </w:t>
      </w:r>
      <w:r w:rsidR="00476C6A">
        <w:rPr>
          <w:rFonts w:ascii="Arial Narrow" w:hAnsi="Arial Narrow"/>
          <w:sz w:val="24"/>
          <w:szCs w:val="24"/>
        </w:rPr>
        <w:t>4</w:t>
      </w:r>
      <w:r w:rsidRPr="00E923D8">
        <w:rPr>
          <w:rFonts w:ascii="Arial Narrow" w:hAnsi="Arial Narrow"/>
          <w:sz w:val="24"/>
          <w:szCs w:val="24"/>
        </w:rPr>
        <w:t>.4.1 - Характеристики поражающих факторов природных ЧС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804"/>
      </w:tblGrid>
      <w:tr w:rsidR="00A67554" w:rsidRPr="00E923D8" w:rsidTr="00A67554">
        <w:tc>
          <w:tcPr>
            <w:tcW w:w="2977" w:type="dxa"/>
            <w:vAlign w:val="center"/>
          </w:tcPr>
          <w:p w:rsidR="00A67554" w:rsidRPr="00E923D8" w:rsidRDefault="00A67554" w:rsidP="003E1534">
            <w:pPr>
              <w:keepNext/>
              <w:spacing w:after="0" w:line="240" w:lineRule="auto"/>
              <w:ind w:left="-108" w:right="-108"/>
              <w:jc w:val="center"/>
              <w:rPr>
                <w:rFonts w:ascii="Arial Narrow" w:hAnsi="Arial Narrow"/>
                <w:sz w:val="24"/>
                <w:szCs w:val="24"/>
              </w:rPr>
            </w:pPr>
            <w:r w:rsidRPr="00E923D8">
              <w:rPr>
                <w:rFonts w:ascii="Arial Narrow" w:hAnsi="Arial Narrow"/>
                <w:sz w:val="24"/>
                <w:szCs w:val="24"/>
              </w:rPr>
              <w:t>Наименование явления</w:t>
            </w:r>
          </w:p>
        </w:tc>
        <w:tc>
          <w:tcPr>
            <w:tcW w:w="6804" w:type="dxa"/>
            <w:vAlign w:val="center"/>
          </w:tcPr>
          <w:p w:rsidR="00A67554" w:rsidRPr="00E923D8" w:rsidRDefault="00A67554" w:rsidP="003E1534">
            <w:pPr>
              <w:keepNext/>
              <w:spacing w:after="0" w:line="240" w:lineRule="auto"/>
              <w:ind w:left="-108" w:right="-108"/>
              <w:jc w:val="center"/>
              <w:rPr>
                <w:rFonts w:ascii="Arial Narrow" w:hAnsi="Arial Narrow"/>
                <w:sz w:val="24"/>
                <w:szCs w:val="24"/>
              </w:rPr>
            </w:pPr>
            <w:r w:rsidRPr="00E923D8">
              <w:rPr>
                <w:rFonts w:ascii="Arial Narrow" w:hAnsi="Arial Narrow"/>
                <w:sz w:val="24"/>
                <w:szCs w:val="24"/>
              </w:rPr>
              <w:t>Характер воздействия поражающего фактора</w:t>
            </w:r>
          </w:p>
        </w:tc>
      </w:tr>
      <w:tr w:rsidR="00A67554" w:rsidRPr="00E923D8" w:rsidTr="00A67554">
        <w:tc>
          <w:tcPr>
            <w:tcW w:w="2977"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Отрицательная температура воздуха в зимний период.</w:t>
            </w:r>
          </w:p>
        </w:tc>
        <w:tc>
          <w:tcPr>
            <w:tcW w:w="6804"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Температурная деформация конструкций, дорожных коммуникаций, замораживание и разрывы на тепловых, водяных и канализационных сетях.</w:t>
            </w:r>
          </w:p>
        </w:tc>
      </w:tr>
      <w:tr w:rsidR="00A67554" w:rsidRPr="00E923D8" w:rsidTr="00A67554">
        <w:tc>
          <w:tcPr>
            <w:tcW w:w="2977"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Снегопады.</w:t>
            </w:r>
          </w:p>
        </w:tc>
        <w:tc>
          <w:tcPr>
            <w:tcW w:w="6804"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Снеговая нагрузка на здания и инженерные сооружения, занос транспортных коммуникаций. Обрыв линий электропередач и линий связей.</w:t>
            </w:r>
          </w:p>
        </w:tc>
      </w:tr>
      <w:tr w:rsidR="001A646D" w:rsidRPr="00E923D8" w:rsidTr="00A67554">
        <w:tc>
          <w:tcPr>
            <w:tcW w:w="2977" w:type="dxa"/>
            <w:vAlign w:val="center"/>
          </w:tcPr>
          <w:p w:rsidR="001A646D" w:rsidRPr="00E923D8" w:rsidRDefault="001A646D" w:rsidP="003E1534">
            <w:pPr>
              <w:keepNext/>
              <w:spacing w:after="0" w:line="240" w:lineRule="auto"/>
              <w:ind w:right="-108"/>
              <w:rPr>
                <w:rFonts w:ascii="Arial Narrow" w:hAnsi="Arial Narrow"/>
                <w:sz w:val="24"/>
                <w:szCs w:val="24"/>
              </w:rPr>
            </w:pPr>
            <w:proofErr w:type="spellStart"/>
            <w:r>
              <w:rPr>
                <w:rFonts w:ascii="Arial Narrow" w:hAnsi="Arial Narrow"/>
                <w:sz w:val="24"/>
                <w:szCs w:val="24"/>
              </w:rPr>
              <w:t>Налед</w:t>
            </w:r>
            <w:r w:rsidR="000D6EB1">
              <w:rPr>
                <w:rFonts w:ascii="Arial Narrow" w:hAnsi="Arial Narrow"/>
                <w:sz w:val="24"/>
                <w:szCs w:val="24"/>
              </w:rPr>
              <w:t>е</w:t>
            </w:r>
            <w:r>
              <w:rPr>
                <w:rFonts w:ascii="Arial Narrow" w:hAnsi="Arial Narrow"/>
                <w:sz w:val="24"/>
                <w:szCs w:val="24"/>
              </w:rPr>
              <w:t>образования</w:t>
            </w:r>
            <w:proofErr w:type="spellEnd"/>
            <w:r>
              <w:rPr>
                <w:rFonts w:ascii="Arial Narrow" w:hAnsi="Arial Narrow"/>
                <w:sz w:val="24"/>
                <w:szCs w:val="24"/>
              </w:rPr>
              <w:t>.</w:t>
            </w:r>
          </w:p>
        </w:tc>
        <w:tc>
          <w:tcPr>
            <w:tcW w:w="6804" w:type="dxa"/>
            <w:vAlign w:val="center"/>
          </w:tcPr>
          <w:p w:rsidR="001A646D" w:rsidRPr="00084064" w:rsidRDefault="00084064" w:rsidP="003E1534">
            <w:pPr>
              <w:keepNext/>
              <w:spacing w:after="0" w:line="240" w:lineRule="auto"/>
              <w:ind w:right="-108"/>
              <w:rPr>
                <w:rFonts w:ascii="Arial Narrow" w:hAnsi="Arial Narrow"/>
                <w:sz w:val="24"/>
                <w:szCs w:val="24"/>
              </w:rPr>
            </w:pPr>
            <w:r w:rsidRPr="00084064">
              <w:rPr>
                <w:rFonts w:ascii="Arial Narrow" w:hAnsi="Arial Narrow" w:cs="Arial"/>
                <w:sz w:val="24"/>
                <w:szCs w:val="24"/>
              </w:rPr>
              <w:t>О</w:t>
            </w:r>
            <w:r w:rsidR="000D6EB1" w:rsidRPr="00084064">
              <w:rPr>
                <w:rFonts w:ascii="Arial Narrow" w:hAnsi="Arial Narrow" w:cs="Arial"/>
                <w:sz w:val="24"/>
                <w:szCs w:val="24"/>
              </w:rPr>
              <w:t>казывают отрицательное воздействие на основания сооружений, строительные свойства материалов насыпей, дамб, подсыпок, промышленных и гражданских сооружений.</w:t>
            </w:r>
          </w:p>
        </w:tc>
      </w:tr>
      <w:tr w:rsidR="00A67554" w:rsidRPr="00E923D8" w:rsidTr="00A67554">
        <w:tc>
          <w:tcPr>
            <w:tcW w:w="2977" w:type="dxa"/>
            <w:vAlign w:val="center"/>
          </w:tcPr>
          <w:p w:rsidR="00A67554" w:rsidRPr="00E923D8" w:rsidRDefault="003D63D6" w:rsidP="003E1534">
            <w:pPr>
              <w:keepNext/>
              <w:spacing w:after="0" w:line="240" w:lineRule="auto"/>
              <w:ind w:right="-108"/>
              <w:rPr>
                <w:rFonts w:ascii="Arial Narrow" w:hAnsi="Arial Narrow"/>
                <w:sz w:val="24"/>
                <w:szCs w:val="24"/>
              </w:rPr>
            </w:pPr>
            <w:r w:rsidRPr="00E923D8">
              <w:rPr>
                <w:rFonts w:ascii="Arial Narrow" w:hAnsi="Arial Narrow"/>
                <w:sz w:val="24"/>
                <w:szCs w:val="24"/>
              </w:rPr>
              <w:t>Сильные ветры</w:t>
            </w:r>
            <w:r w:rsidR="00A67554" w:rsidRPr="00E923D8">
              <w:rPr>
                <w:rFonts w:ascii="Arial Narrow" w:hAnsi="Arial Narrow"/>
                <w:sz w:val="24"/>
                <w:szCs w:val="24"/>
              </w:rPr>
              <w:t>.</w:t>
            </w:r>
          </w:p>
        </w:tc>
        <w:tc>
          <w:tcPr>
            <w:tcW w:w="6804" w:type="dxa"/>
            <w:vAlign w:val="center"/>
          </w:tcPr>
          <w:p w:rsidR="00A67554" w:rsidRPr="00E923D8" w:rsidRDefault="00A67554" w:rsidP="003E1534">
            <w:pPr>
              <w:keepNext/>
              <w:spacing w:after="0" w:line="240" w:lineRule="auto"/>
              <w:ind w:right="-108"/>
              <w:rPr>
                <w:rFonts w:ascii="Arial Narrow" w:hAnsi="Arial Narrow"/>
                <w:sz w:val="24"/>
                <w:szCs w:val="24"/>
              </w:rPr>
            </w:pPr>
            <w:proofErr w:type="gramStart"/>
            <w:r w:rsidRPr="00E923D8">
              <w:rPr>
                <w:rFonts w:ascii="Arial Narrow" w:hAnsi="Arial Narrow"/>
                <w:sz w:val="24"/>
                <w:szCs w:val="24"/>
              </w:rPr>
              <w:t>Ветровая</w:t>
            </w:r>
            <w:proofErr w:type="gramEnd"/>
            <w:r w:rsidRPr="00E923D8">
              <w:rPr>
                <w:rFonts w:ascii="Arial Narrow" w:hAnsi="Arial Narrow"/>
                <w:sz w:val="24"/>
                <w:szCs w:val="24"/>
              </w:rPr>
              <w:t xml:space="preserve"> и аэродинамические нагрузки на здания и инженерные сооружения. Обрыв линий</w:t>
            </w:r>
            <w:r w:rsidR="003D63D6" w:rsidRPr="00E923D8">
              <w:rPr>
                <w:rFonts w:ascii="Arial Narrow" w:hAnsi="Arial Narrow"/>
                <w:sz w:val="24"/>
                <w:szCs w:val="24"/>
              </w:rPr>
              <w:t xml:space="preserve"> электропередач и линий связей.</w:t>
            </w:r>
          </w:p>
        </w:tc>
      </w:tr>
      <w:tr w:rsidR="00A67554" w:rsidRPr="00E923D8" w:rsidTr="00A67554">
        <w:tc>
          <w:tcPr>
            <w:tcW w:w="2977"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Ливневые осадки.</w:t>
            </w:r>
          </w:p>
        </w:tc>
        <w:tc>
          <w:tcPr>
            <w:tcW w:w="6804"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Затопление территорий, подтопление фундаментов. Возможные людские потери от воздействия затопления/подтопления территории.</w:t>
            </w:r>
          </w:p>
        </w:tc>
      </w:tr>
      <w:tr w:rsidR="00A67554" w:rsidRPr="00E923D8" w:rsidTr="00A67554">
        <w:tc>
          <w:tcPr>
            <w:tcW w:w="2977"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Грозы.</w:t>
            </w:r>
          </w:p>
        </w:tc>
        <w:tc>
          <w:tcPr>
            <w:tcW w:w="6804"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sz w:val="24"/>
                <w:szCs w:val="24"/>
              </w:rPr>
              <w:t>Поражение электрическим разрядом людей, оборудования, возникновение пожаров.</w:t>
            </w:r>
          </w:p>
        </w:tc>
      </w:tr>
      <w:tr w:rsidR="001A646D" w:rsidRPr="00E923D8" w:rsidTr="00A67554">
        <w:tc>
          <w:tcPr>
            <w:tcW w:w="2977" w:type="dxa"/>
            <w:vAlign w:val="center"/>
          </w:tcPr>
          <w:p w:rsidR="001A646D" w:rsidRPr="00E923D8" w:rsidRDefault="001A646D" w:rsidP="003E1534">
            <w:pPr>
              <w:keepNext/>
              <w:spacing w:after="0" w:line="240" w:lineRule="auto"/>
              <w:ind w:right="-108"/>
              <w:rPr>
                <w:rFonts w:ascii="Arial Narrow" w:hAnsi="Arial Narrow"/>
                <w:sz w:val="24"/>
                <w:szCs w:val="24"/>
              </w:rPr>
            </w:pPr>
            <w:r>
              <w:rPr>
                <w:rFonts w:ascii="Arial Narrow" w:hAnsi="Arial Narrow"/>
                <w:sz w:val="24"/>
                <w:szCs w:val="24"/>
              </w:rPr>
              <w:t>Подтопления паводковыми водами.</w:t>
            </w:r>
          </w:p>
        </w:tc>
        <w:tc>
          <w:tcPr>
            <w:tcW w:w="6804" w:type="dxa"/>
            <w:vAlign w:val="center"/>
          </w:tcPr>
          <w:p w:rsidR="001A646D" w:rsidRPr="00E923D8" w:rsidRDefault="001A646D" w:rsidP="003E1534">
            <w:pPr>
              <w:keepNext/>
              <w:spacing w:after="0" w:line="240" w:lineRule="auto"/>
              <w:ind w:right="-108"/>
              <w:rPr>
                <w:rFonts w:ascii="Arial Narrow" w:hAnsi="Arial Narrow"/>
                <w:sz w:val="24"/>
                <w:szCs w:val="24"/>
              </w:rPr>
            </w:pPr>
            <w:r w:rsidRPr="009156A0">
              <w:rPr>
                <w:rFonts w:ascii="Arial Narrow" w:hAnsi="Arial Narrow"/>
                <w:sz w:val="24"/>
                <w:szCs w:val="24"/>
              </w:rPr>
              <w:t>Затопление территорий, подтопление фундаментов. Возможные людские потери от воздействия затопления/подтопления территории.</w:t>
            </w:r>
          </w:p>
        </w:tc>
      </w:tr>
      <w:tr w:rsidR="00A67554" w:rsidRPr="00E923D8" w:rsidTr="00A67554">
        <w:tc>
          <w:tcPr>
            <w:tcW w:w="2977" w:type="dxa"/>
            <w:vAlign w:val="center"/>
          </w:tcPr>
          <w:p w:rsidR="00A67554" w:rsidRPr="00E923D8" w:rsidRDefault="00A67554" w:rsidP="003E1534">
            <w:pPr>
              <w:keepNext/>
              <w:spacing w:after="0" w:line="240" w:lineRule="auto"/>
              <w:ind w:right="-108"/>
              <w:rPr>
                <w:rFonts w:ascii="Arial Narrow" w:hAnsi="Arial Narrow"/>
                <w:sz w:val="24"/>
                <w:szCs w:val="24"/>
              </w:rPr>
            </w:pPr>
            <w:r w:rsidRPr="00E923D8">
              <w:rPr>
                <w:rFonts w:ascii="Arial Narrow" w:hAnsi="Arial Narrow"/>
                <w:iCs/>
                <w:sz w:val="24"/>
                <w:szCs w:val="24"/>
              </w:rPr>
              <w:t>Землетрясение сейсмической интенсивности в</w:t>
            </w:r>
            <w:r w:rsidRPr="00E923D8">
              <w:rPr>
                <w:rFonts w:ascii="Arial Narrow" w:hAnsi="Arial Narrow"/>
                <w:i/>
                <w:iCs/>
                <w:sz w:val="24"/>
                <w:szCs w:val="24"/>
              </w:rPr>
              <w:t xml:space="preserve"> 6</w:t>
            </w:r>
            <w:r w:rsidRPr="00E923D8">
              <w:rPr>
                <w:rFonts w:ascii="Arial Narrow" w:hAnsi="Arial Narrow"/>
                <w:iCs/>
                <w:sz w:val="24"/>
                <w:szCs w:val="24"/>
              </w:rPr>
              <w:t xml:space="preserve"> баллов по шкале </w:t>
            </w:r>
            <w:r w:rsidRPr="00E923D8">
              <w:rPr>
                <w:rFonts w:ascii="Arial Narrow" w:hAnsi="Arial Narrow"/>
                <w:iCs/>
                <w:sz w:val="24"/>
                <w:szCs w:val="24"/>
                <w:lang w:val="en-US"/>
              </w:rPr>
              <w:t>MSK</w:t>
            </w:r>
            <w:r w:rsidRPr="00E923D8">
              <w:rPr>
                <w:rFonts w:ascii="Arial Narrow" w:hAnsi="Arial Narrow"/>
                <w:iCs/>
                <w:sz w:val="24"/>
                <w:szCs w:val="24"/>
              </w:rPr>
              <w:t>-64</w:t>
            </w:r>
          </w:p>
        </w:tc>
        <w:tc>
          <w:tcPr>
            <w:tcW w:w="6804" w:type="dxa"/>
            <w:vAlign w:val="center"/>
          </w:tcPr>
          <w:p w:rsidR="00A67554" w:rsidRPr="00E923D8" w:rsidRDefault="002E45B2" w:rsidP="003E1534">
            <w:pPr>
              <w:keepNext/>
              <w:spacing w:after="0" w:line="240" w:lineRule="auto"/>
              <w:ind w:right="-108"/>
              <w:rPr>
                <w:rFonts w:ascii="Arial Narrow" w:hAnsi="Arial Narrow"/>
                <w:sz w:val="24"/>
                <w:szCs w:val="24"/>
              </w:rPr>
            </w:pPr>
            <w:r>
              <w:rPr>
                <w:rFonts w:ascii="Arial Narrow" w:hAnsi="Arial Narrow"/>
                <w:sz w:val="24"/>
                <w:szCs w:val="24"/>
              </w:rPr>
              <w:t>Землетрясение ощущается всеми, осыпается штукатурка, легкие разрушения зданий.</w:t>
            </w:r>
          </w:p>
        </w:tc>
      </w:tr>
    </w:tbl>
    <w:p w:rsidR="00A67554" w:rsidRPr="00FD64B5" w:rsidRDefault="00A67554" w:rsidP="003E1534">
      <w:pPr>
        <w:keepNext/>
        <w:spacing w:before="240" w:after="0" w:line="240" w:lineRule="auto"/>
        <w:ind w:firstLine="567"/>
        <w:jc w:val="both"/>
        <w:rPr>
          <w:rFonts w:ascii="Arial Narrow" w:hAnsi="Arial Narrow"/>
          <w:sz w:val="24"/>
          <w:szCs w:val="24"/>
        </w:rPr>
      </w:pPr>
      <w:r w:rsidRPr="00E923D8">
        <w:rPr>
          <w:rFonts w:ascii="Arial Narrow" w:hAnsi="Arial Narrow"/>
          <w:sz w:val="24"/>
          <w:szCs w:val="24"/>
        </w:rPr>
        <w:t xml:space="preserve">Климатические воздействия представляют потенциальную опасность населению и жизнедеятельность проектируемого объекта, поэтому при разработке рабочих проектов объектов необходимо предусмотреть технические решения, направленные на снижение негативных воздействий погодных </w:t>
      </w:r>
      <w:r w:rsidRPr="00FD64B5">
        <w:rPr>
          <w:rFonts w:ascii="Arial Narrow" w:hAnsi="Arial Narrow"/>
          <w:sz w:val="24"/>
          <w:szCs w:val="24"/>
        </w:rPr>
        <w:t>явлений.</w:t>
      </w:r>
    </w:p>
    <w:p w:rsidR="009E6C9A" w:rsidRPr="00E923D8" w:rsidRDefault="009E6C9A" w:rsidP="003E1534">
      <w:pPr>
        <w:pStyle w:val="a7"/>
        <w:keepNext/>
        <w:numPr>
          <w:ilvl w:val="0"/>
          <w:numId w:val="38"/>
        </w:numPr>
        <w:tabs>
          <w:tab w:val="left" w:pos="851"/>
        </w:tabs>
        <w:ind w:left="0" w:firstLine="567"/>
        <w:jc w:val="both"/>
        <w:rPr>
          <w:i/>
        </w:rPr>
      </w:pPr>
      <w:r w:rsidRPr="00E923D8">
        <w:rPr>
          <w:i/>
        </w:rPr>
        <w:t>Отрицательная температура воздуха в зимний период:</w:t>
      </w:r>
    </w:p>
    <w:p w:rsidR="009E6C9A" w:rsidRPr="00E923D8" w:rsidRDefault="009E6C9A"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Теплоизоляция конкретных помещений зданий, инженерных сооружений необходимо выбирать в соответствии с требованиями СНиП 23-01-99 «Строительная климатология и геофизика» для климатического пояса, соответствующего региона Красноярского края.</w:t>
      </w:r>
    </w:p>
    <w:p w:rsidR="009E6C9A" w:rsidRPr="00E923D8" w:rsidRDefault="009E6C9A" w:rsidP="003E1534">
      <w:pPr>
        <w:pStyle w:val="a7"/>
        <w:keepNext/>
        <w:numPr>
          <w:ilvl w:val="0"/>
          <w:numId w:val="38"/>
        </w:numPr>
        <w:tabs>
          <w:tab w:val="left" w:pos="851"/>
        </w:tabs>
        <w:ind w:left="0" w:firstLine="567"/>
        <w:jc w:val="both"/>
        <w:rPr>
          <w:i/>
        </w:rPr>
      </w:pPr>
      <w:r w:rsidRPr="00E923D8">
        <w:rPr>
          <w:i/>
        </w:rPr>
        <w:t>Снегопады:</w:t>
      </w:r>
    </w:p>
    <w:p w:rsidR="009E6C9A" w:rsidRDefault="009E6C9A" w:rsidP="003E1534">
      <w:pPr>
        <w:keepNext/>
        <w:tabs>
          <w:tab w:val="left" w:pos="851"/>
        </w:tabs>
        <w:spacing w:after="0" w:line="240" w:lineRule="auto"/>
        <w:ind w:firstLine="567"/>
        <w:jc w:val="both"/>
        <w:rPr>
          <w:rFonts w:ascii="Arial Narrow" w:hAnsi="Arial Narrow"/>
          <w:sz w:val="24"/>
          <w:szCs w:val="24"/>
        </w:rPr>
      </w:pPr>
      <w:r w:rsidRPr="00E923D8">
        <w:rPr>
          <w:rFonts w:ascii="Arial Narrow" w:hAnsi="Arial Narrow"/>
          <w:sz w:val="24"/>
          <w:szCs w:val="24"/>
        </w:rPr>
        <w:t xml:space="preserve">Инженерная подготовка транспортных коммуникаций. Оснащение АТП спецтехникой для расчистки дорог и вывоз снежного покрова за границы населенного пункта. Создание резерва гравия (песка) для подсыпки дорожного покрытия. Конструкцию кровли зданий и сооружений необходимо рассчитывать на восприятие снежных нагрузок установленных СНиП 2.01.07-85 «Нагрузки и воздействия» для данного </w:t>
      </w:r>
      <w:r w:rsidRPr="000013E7">
        <w:rPr>
          <w:rFonts w:ascii="Arial Narrow" w:hAnsi="Arial Narrow"/>
          <w:sz w:val="24"/>
          <w:szCs w:val="24"/>
        </w:rPr>
        <w:t>района строительства.</w:t>
      </w:r>
    </w:p>
    <w:p w:rsidR="003E1534" w:rsidRPr="00E923D8" w:rsidRDefault="003E1534" w:rsidP="003E1534">
      <w:pPr>
        <w:pStyle w:val="a7"/>
        <w:keepNext/>
        <w:numPr>
          <w:ilvl w:val="0"/>
          <w:numId w:val="38"/>
        </w:numPr>
        <w:tabs>
          <w:tab w:val="left" w:pos="851"/>
        </w:tabs>
        <w:ind w:left="0" w:firstLine="567"/>
        <w:jc w:val="both"/>
        <w:rPr>
          <w:i/>
        </w:rPr>
      </w:pPr>
      <w:proofErr w:type="spellStart"/>
      <w:r>
        <w:rPr>
          <w:i/>
        </w:rPr>
        <w:t>Наледеобразования</w:t>
      </w:r>
      <w:proofErr w:type="spellEnd"/>
      <w:r w:rsidRPr="00E923D8">
        <w:rPr>
          <w:i/>
        </w:rPr>
        <w:t>:</w:t>
      </w:r>
    </w:p>
    <w:p w:rsidR="003E1534" w:rsidRPr="000013E7" w:rsidRDefault="003E1534" w:rsidP="003E1534">
      <w:pPr>
        <w:keepNext/>
        <w:spacing w:after="0" w:line="240" w:lineRule="auto"/>
        <w:ind w:firstLine="567"/>
        <w:jc w:val="both"/>
        <w:rPr>
          <w:rFonts w:ascii="Arial Narrow" w:hAnsi="Arial Narrow"/>
          <w:sz w:val="24"/>
          <w:szCs w:val="24"/>
        </w:rPr>
      </w:pPr>
      <w:r>
        <w:rPr>
          <w:rFonts w:ascii="Arial Narrow" w:hAnsi="Arial Narrow"/>
          <w:sz w:val="24"/>
          <w:szCs w:val="24"/>
        </w:rPr>
        <w:t xml:space="preserve">Тщательная вертикальная планировка земной поверхности и устройство надежной ливневой канализации с отводом вод за пределы застраиваемых участков. Следует ограничивать распространение влияния водохранилищ, подземных водозаборов и других </w:t>
      </w:r>
      <w:proofErr w:type="spellStart"/>
      <w:r>
        <w:rPr>
          <w:rFonts w:ascii="Arial Narrow" w:hAnsi="Arial Narrow"/>
          <w:sz w:val="24"/>
          <w:szCs w:val="24"/>
        </w:rPr>
        <w:t>водопонизительных</w:t>
      </w:r>
      <w:proofErr w:type="spellEnd"/>
      <w:r>
        <w:rPr>
          <w:rFonts w:ascii="Arial Narrow" w:hAnsi="Arial Narrow"/>
          <w:sz w:val="24"/>
          <w:szCs w:val="24"/>
        </w:rPr>
        <w:t xml:space="preserve"> и подпорных гидротехнических сооружений и установок на застроенные и застраиваемые территории. Мероприятия проводить в соответствии с требованиями СНиП 22-02-2003 «</w:t>
      </w:r>
      <w:r w:rsidRPr="00E923D8">
        <w:rPr>
          <w:rFonts w:ascii="Arial Narrow" w:hAnsi="Arial Narrow"/>
          <w:sz w:val="24"/>
          <w:szCs w:val="24"/>
        </w:rPr>
        <w:t xml:space="preserve">Инженерная </w:t>
      </w:r>
      <w:r>
        <w:rPr>
          <w:rFonts w:ascii="Arial Narrow" w:hAnsi="Arial Narrow"/>
          <w:sz w:val="24"/>
          <w:szCs w:val="24"/>
        </w:rPr>
        <w:t>защита территории, зданий и сооружений от опасных геологических процессов».</w:t>
      </w:r>
    </w:p>
    <w:p w:rsidR="009E6C9A" w:rsidRPr="00E923D8" w:rsidRDefault="009E6C9A" w:rsidP="003E1534">
      <w:pPr>
        <w:pStyle w:val="a7"/>
        <w:keepNext/>
        <w:numPr>
          <w:ilvl w:val="0"/>
          <w:numId w:val="38"/>
        </w:numPr>
        <w:tabs>
          <w:tab w:val="left" w:pos="851"/>
        </w:tabs>
        <w:ind w:left="0" w:firstLine="567"/>
        <w:jc w:val="both"/>
        <w:rPr>
          <w:i/>
        </w:rPr>
      </w:pPr>
      <w:r w:rsidRPr="00E923D8">
        <w:rPr>
          <w:i/>
        </w:rPr>
        <w:t>Сильные ветры:</w:t>
      </w:r>
    </w:p>
    <w:p w:rsidR="009E6C9A" w:rsidRPr="00E923D8" w:rsidRDefault="009E6C9A" w:rsidP="003E1534">
      <w:pPr>
        <w:keepNext/>
        <w:spacing w:after="0" w:line="240" w:lineRule="auto"/>
        <w:ind w:firstLine="567"/>
        <w:jc w:val="both"/>
        <w:rPr>
          <w:rFonts w:ascii="Arial Narrow" w:hAnsi="Arial Narrow"/>
          <w:sz w:val="24"/>
          <w:szCs w:val="24"/>
        </w:rPr>
      </w:pPr>
      <w:r w:rsidRPr="00E923D8">
        <w:rPr>
          <w:rFonts w:ascii="Arial Narrow" w:hAnsi="Arial Narrow"/>
          <w:sz w:val="24"/>
          <w:szCs w:val="24"/>
        </w:rPr>
        <w:t xml:space="preserve">В соответствии с требованиями СНиП 2.01.07-85 «Нагрузки и воздействия» элементы зданий необходимо рассчитывать на восприятия ветровых и динамических нагрузок для данного района строительства. Нормативные значения ветрового давления принятого по пункту 6.3 СНиП 2.01.07-85. </w:t>
      </w:r>
    </w:p>
    <w:p w:rsidR="009E6C9A" w:rsidRPr="00E923D8" w:rsidRDefault="009E6C9A" w:rsidP="003E1534">
      <w:pPr>
        <w:keepNext/>
        <w:numPr>
          <w:ilvl w:val="0"/>
          <w:numId w:val="38"/>
        </w:numPr>
        <w:tabs>
          <w:tab w:val="left" w:pos="851"/>
        </w:tabs>
        <w:spacing w:after="0" w:line="240" w:lineRule="auto"/>
        <w:ind w:left="0" w:right="-2" w:firstLine="567"/>
        <w:jc w:val="both"/>
        <w:rPr>
          <w:rFonts w:ascii="Arial Narrow" w:hAnsi="Arial Narrow"/>
          <w:i/>
          <w:sz w:val="24"/>
          <w:szCs w:val="24"/>
        </w:rPr>
      </w:pPr>
      <w:r w:rsidRPr="00E923D8">
        <w:rPr>
          <w:rFonts w:ascii="Arial Narrow" w:hAnsi="Arial Narrow"/>
          <w:i/>
          <w:sz w:val="24"/>
          <w:szCs w:val="24"/>
        </w:rPr>
        <w:t>Ливневые осадки</w:t>
      </w:r>
      <w:r w:rsidR="00084064">
        <w:rPr>
          <w:rFonts w:ascii="Arial Narrow" w:hAnsi="Arial Narrow"/>
          <w:i/>
          <w:sz w:val="24"/>
          <w:szCs w:val="24"/>
        </w:rPr>
        <w:t>:</w:t>
      </w:r>
    </w:p>
    <w:p w:rsidR="009E6C9A" w:rsidRDefault="009E6C9A"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Инженерная подготовка территорий. Проектирование ливневой канализации. Сооружение насыпей. Укрепление береговой черты.</w:t>
      </w:r>
    </w:p>
    <w:p w:rsidR="009E6C9A" w:rsidRPr="00E923D8" w:rsidRDefault="009E6C9A" w:rsidP="003E1534">
      <w:pPr>
        <w:keepNext/>
        <w:numPr>
          <w:ilvl w:val="0"/>
          <w:numId w:val="38"/>
        </w:numPr>
        <w:tabs>
          <w:tab w:val="left" w:pos="851"/>
        </w:tabs>
        <w:spacing w:after="0" w:line="240" w:lineRule="auto"/>
        <w:ind w:left="0" w:right="-2" w:firstLine="567"/>
        <w:jc w:val="both"/>
        <w:rPr>
          <w:rFonts w:ascii="Arial Narrow" w:hAnsi="Arial Narrow"/>
          <w:i/>
          <w:sz w:val="24"/>
          <w:szCs w:val="24"/>
        </w:rPr>
      </w:pPr>
      <w:r w:rsidRPr="00E923D8">
        <w:rPr>
          <w:rFonts w:ascii="Arial Narrow" w:hAnsi="Arial Narrow"/>
          <w:i/>
          <w:sz w:val="24"/>
          <w:szCs w:val="24"/>
        </w:rPr>
        <w:t>Грозы</w:t>
      </w:r>
    </w:p>
    <w:p w:rsidR="009E6C9A" w:rsidRDefault="009E6C9A"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Устройство </w:t>
      </w:r>
      <w:proofErr w:type="spellStart"/>
      <w:r w:rsidRPr="00E923D8">
        <w:rPr>
          <w:rFonts w:ascii="Arial Narrow" w:hAnsi="Arial Narrow"/>
          <w:sz w:val="24"/>
          <w:szCs w:val="24"/>
        </w:rPr>
        <w:t>молниезащиты</w:t>
      </w:r>
      <w:proofErr w:type="spellEnd"/>
      <w:r w:rsidRPr="00E923D8">
        <w:rPr>
          <w:rFonts w:ascii="Arial Narrow" w:hAnsi="Arial Narrow"/>
          <w:sz w:val="24"/>
          <w:szCs w:val="24"/>
        </w:rPr>
        <w:t xml:space="preserve"> при проектировании конкретных объектов необходимо выполнять согласно "Инструкции по </w:t>
      </w:r>
      <w:proofErr w:type="spellStart"/>
      <w:r w:rsidRPr="00E923D8">
        <w:rPr>
          <w:rFonts w:ascii="Arial Narrow" w:hAnsi="Arial Narrow"/>
          <w:sz w:val="24"/>
          <w:szCs w:val="24"/>
        </w:rPr>
        <w:t>молниезащите</w:t>
      </w:r>
      <w:proofErr w:type="spellEnd"/>
      <w:r w:rsidRPr="00E923D8">
        <w:rPr>
          <w:rFonts w:ascii="Arial Narrow" w:hAnsi="Arial Narrow"/>
          <w:sz w:val="24"/>
          <w:szCs w:val="24"/>
        </w:rPr>
        <w:t xml:space="preserve"> зданий, сооружений и промышленных коммуникаций" (СО 153-34.21.122-2003) и "Инструкции по </w:t>
      </w:r>
      <w:proofErr w:type="spellStart"/>
      <w:r w:rsidRPr="00E923D8">
        <w:rPr>
          <w:rFonts w:ascii="Arial Narrow" w:hAnsi="Arial Narrow"/>
          <w:sz w:val="24"/>
          <w:szCs w:val="24"/>
        </w:rPr>
        <w:t>молниезащите</w:t>
      </w:r>
      <w:proofErr w:type="spellEnd"/>
      <w:r w:rsidRPr="00E923D8">
        <w:rPr>
          <w:rFonts w:ascii="Arial Narrow" w:hAnsi="Arial Narrow"/>
          <w:sz w:val="24"/>
          <w:szCs w:val="24"/>
        </w:rPr>
        <w:t xml:space="preserve"> зданий и сооружений" (РД 34.21.122-87).</w:t>
      </w:r>
    </w:p>
    <w:p w:rsidR="00084064" w:rsidRPr="00E923D8" w:rsidRDefault="00084064" w:rsidP="003E1534">
      <w:pPr>
        <w:pStyle w:val="a7"/>
        <w:keepNext/>
        <w:numPr>
          <w:ilvl w:val="0"/>
          <w:numId w:val="38"/>
        </w:numPr>
        <w:tabs>
          <w:tab w:val="left" w:pos="851"/>
        </w:tabs>
        <w:ind w:left="0" w:firstLine="567"/>
        <w:jc w:val="both"/>
        <w:rPr>
          <w:i/>
        </w:rPr>
      </w:pPr>
      <w:r>
        <w:rPr>
          <w:i/>
        </w:rPr>
        <w:t>Подтопления паводковыми водами:</w:t>
      </w:r>
    </w:p>
    <w:p w:rsidR="00084064" w:rsidRPr="00084064" w:rsidRDefault="00084064" w:rsidP="003E1534">
      <w:pPr>
        <w:keepNext/>
        <w:spacing w:after="0" w:line="240" w:lineRule="auto"/>
        <w:ind w:firstLine="567"/>
        <w:jc w:val="both"/>
        <w:rPr>
          <w:rFonts w:ascii="Arial Narrow" w:hAnsi="Arial Narrow"/>
          <w:sz w:val="24"/>
          <w:szCs w:val="24"/>
        </w:rPr>
      </w:pPr>
      <w:r w:rsidRPr="00084064">
        <w:rPr>
          <w:rFonts w:ascii="Arial Narrow" w:hAnsi="Arial Narrow"/>
          <w:sz w:val="24"/>
          <w:szCs w:val="24"/>
        </w:rPr>
        <w:t>Поселок Приморск расположен на левом берегу Красноярского водохранилища,</w:t>
      </w:r>
      <w:r w:rsidRPr="00084064">
        <w:rPr>
          <w:rFonts w:ascii="Arial Narrow" w:hAnsi="Arial Narrow" w:cs="Arial"/>
          <w:sz w:val="24"/>
          <w:szCs w:val="24"/>
        </w:rPr>
        <w:t xml:space="preserve"> образовавшегося в результате строительства плотины Красноярской ГЭС на реке Енисей. Поселок расположен между заливами Караульный и Точильный. Рассматриваемый участок находится в пределах </w:t>
      </w:r>
      <w:proofErr w:type="spellStart"/>
      <w:r w:rsidRPr="00084064">
        <w:rPr>
          <w:rFonts w:ascii="Arial Narrow" w:hAnsi="Arial Narrow" w:cs="Arial"/>
          <w:sz w:val="24"/>
          <w:szCs w:val="24"/>
        </w:rPr>
        <w:t>Чебаковско-Балахтинской</w:t>
      </w:r>
      <w:proofErr w:type="spellEnd"/>
      <w:r w:rsidRPr="00084064">
        <w:rPr>
          <w:rFonts w:ascii="Arial Narrow" w:hAnsi="Arial Narrow" w:cs="Arial"/>
          <w:sz w:val="24"/>
          <w:szCs w:val="24"/>
        </w:rPr>
        <w:t xml:space="preserve"> впадины (одна из четырех впадин Минусинского горного прогиба). </w:t>
      </w:r>
      <w:r w:rsidRPr="00084064">
        <w:rPr>
          <w:rFonts w:ascii="Arial Narrow" w:hAnsi="Arial Narrow"/>
          <w:sz w:val="24"/>
          <w:szCs w:val="24"/>
        </w:rPr>
        <w:t>Уровень Красноярского водохранилища подвержен резким колебаниям в течение года. Нормальный подпорный уровень водохранилища устанавливается в августе – сентябре и равен абсолютной отметке 243 м, минимальный уровень в апреле на отметке 225 м.</w:t>
      </w:r>
    </w:p>
    <w:p w:rsidR="00084064" w:rsidRPr="00B63365" w:rsidRDefault="00084064" w:rsidP="00B63365">
      <w:pPr>
        <w:keepNext/>
        <w:spacing w:after="0" w:line="240" w:lineRule="auto"/>
        <w:jc w:val="both"/>
        <w:rPr>
          <w:rFonts w:ascii="Arial Narrow" w:hAnsi="Arial Narrow"/>
          <w:sz w:val="24"/>
          <w:szCs w:val="24"/>
        </w:rPr>
      </w:pPr>
      <w:r w:rsidRPr="00084064">
        <w:rPr>
          <w:rFonts w:ascii="Arial Narrow" w:hAnsi="Arial Narrow"/>
          <w:sz w:val="24"/>
          <w:szCs w:val="24"/>
        </w:rPr>
        <w:t xml:space="preserve">К предупредительным мерам, от затопления поселка паводковыми водами, ливневыми дождями и подтопление </w:t>
      </w:r>
      <w:r w:rsidRPr="00B63365">
        <w:rPr>
          <w:rFonts w:ascii="Arial Narrow" w:hAnsi="Arial Narrow"/>
          <w:sz w:val="24"/>
          <w:szCs w:val="24"/>
        </w:rPr>
        <w:t xml:space="preserve">территории подземными водами, следует отнести: мероприятия по инженерной подготовке территории – раздел </w:t>
      </w:r>
      <w:r w:rsidR="00B63365" w:rsidRPr="00B63365">
        <w:rPr>
          <w:rFonts w:ascii="Arial Narrow" w:hAnsi="Arial Narrow"/>
          <w:sz w:val="24"/>
          <w:szCs w:val="24"/>
        </w:rPr>
        <w:t>3</w:t>
      </w:r>
      <w:r w:rsidRPr="00B63365">
        <w:rPr>
          <w:rFonts w:ascii="Arial Narrow" w:hAnsi="Arial Narrow"/>
          <w:sz w:val="24"/>
          <w:szCs w:val="24"/>
        </w:rPr>
        <w:t>.</w:t>
      </w:r>
      <w:r w:rsidR="00B63365" w:rsidRPr="00B63365">
        <w:rPr>
          <w:rFonts w:ascii="Arial Narrow" w:hAnsi="Arial Narrow"/>
          <w:sz w:val="24"/>
          <w:szCs w:val="24"/>
        </w:rPr>
        <w:t>6</w:t>
      </w:r>
      <w:r w:rsidRPr="00B63365">
        <w:rPr>
          <w:rFonts w:ascii="Arial Narrow" w:hAnsi="Arial Narrow"/>
          <w:sz w:val="24"/>
          <w:szCs w:val="24"/>
        </w:rPr>
        <w:t>.</w:t>
      </w:r>
      <w:r w:rsidR="00B63365" w:rsidRPr="00B63365">
        <w:rPr>
          <w:rFonts w:ascii="Arial Narrow" w:hAnsi="Arial Narrow"/>
          <w:sz w:val="24"/>
          <w:szCs w:val="24"/>
        </w:rPr>
        <w:t>7</w:t>
      </w:r>
      <w:r w:rsidRPr="00B63365">
        <w:rPr>
          <w:rFonts w:ascii="Arial Narrow" w:hAnsi="Arial Narrow"/>
          <w:sz w:val="24"/>
          <w:szCs w:val="24"/>
        </w:rPr>
        <w:t xml:space="preserve">, в пояснительной записке, ТОМ </w:t>
      </w:r>
      <w:r w:rsidR="00B63365" w:rsidRPr="00B63365">
        <w:rPr>
          <w:rFonts w:ascii="Arial Narrow" w:hAnsi="Arial Narrow"/>
          <w:sz w:val="24"/>
          <w:szCs w:val="24"/>
          <w:lang w:val="en-US"/>
        </w:rPr>
        <w:t>II</w:t>
      </w:r>
      <w:r w:rsidRPr="00B63365">
        <w:rPr>
          <w:rFonts w:ascii="Arial Narrow" w:hAnsi="Arial Narrow"/>
          <w:sz w:val="24"/>
          <w:szCs w:val="24"/>
        </w:rPr>
        <w:t>, проекта «</w:t>
      </w:r>
      <w:r w:rsidR="00B63365" w:rsidRPr="00B63365">
        <w:rPr>
          <w:rFonts w:ascii="Arial Narrow" w:hAnsi="Arial Narrow"/>
          <w:sz w:val="24"/>
          <w:szCs w:val="24"/>
        </w:rPr>
        <w:t xml:space="preserve">Генерального плана и правила землепользования и застройки Приморского сельсовета Балахтинского района Красноярского края с разработкой генерального  плана с. </w:t>
      </w:r>
      <w:proofErr w:type="spellStart"/>
      <w:r w:rsidR="00B63365" w:rsidRPr="00B63365">
        <w:rPr>
          <w:rFonts w:ascii="Arial Narrow" w:hAnsi="Arial Narrow"/>
          <w:sz w:val="24"/>
          <w:szCs w:val="24"/>
        </w:rPr>
        <w:t>Даурское</w:t>
      </w:r>
      <w:proofErr w:type="spellEnd"/>
      <w:r w:rsidRPr="00B63365">
        <w:rPr>
          <w:rFonts w:ascii="Arial Narrow" w:hAnsi="Arial Narrow"/>
          <w:sz w:val="24"/>
          <w:szCs w:val="24"/>
        </w:rPr>
        <w:t>».</w:t>
      </w:r>
    </w:p>
    <w:p w:rsidR="009E6C9A" w:rsidRPr="00E923D8" w:rsidRDefault="009E6C9A" w:rsidP="00B63365">
      <w:pPr>
        <w:pStyle w:val="a7"/>
        <w:keepNext/>
        <w:numPr>
          <w:ilvl w:val="0"/>
          <w:numId w:val="38"/>
        </w:numPr>
        <w:tabs>
          <w:tab w:val="left" w:pos="851"/>
        </w:tabs>
        <w:ind w:left="0" w:right="-2" w:firstLine="567"/>
        <w:jc w:val="both"/>
        <w:rPr>
          <w:i/>
        </w:rPr>
      </w:pPr>
      <w:r w:rsidRPr="00E923D8">
        <w:rPr>
          <w:i/>
        </w:rPr>
        <w:t>Землетрясение.</w:t>
      </w:r>
    </w:p>
    <w:p w:rsidR="009E6C9A" w:rsidRPr="00E923D8" w:rsidRDefault="009E6C9A"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Зоной поражения при землетрясении называется территория, в пределах которой произошли массовые разрушения и повреждения зданий, сооружений, сопровождающиеся поражением и гибелью людей, животных, растений.</w:t>
      </w:r>
    </w:p>
    <w:p w:rsidR="009E6C9A" w:rsidRPr="00E923D8" w:rsidRDefault="009E6C9A" w:rsidP="003E1534">
      <w:pPr>
        <w:keepNext/>
        <w:spacing w:after="0" w:line="240" w:lineRule="auto"/>
        <w:ind w:right="-2" w:firstLine="567"/>
        <w:jc w:val="both"/>
        <w:rPr>
          <w:rFonts w:ascii="Arial Narrow" w:hAnsi="Arial Narrow" w:cs="Arial"/>
          <w:sz w:val="24"/>
          <w:szCs w:val="24"/>
        </w:rPr>
      </w:pPr>
      <w:r w:rsidRPr="00E923D8">
        <w:rPr>
          <w:rFonts w:ascii="Arial Narrow" w:hAnsi="Arial Narrow" w:cs="Arial"/>
          <w:sz w:val="24"/>
          <w:szCs w:val="24"/>
        </w:rPr>
        <w:t>Интенсивность землетрясений оценивается в баллах при обследовании района по величине вызванных ими разрушений наземных сооружений или деформаций земной поверхности.</w:t>
      </w:r>
    </w:p>
    <w:p w:rsidR="009E6C9A" w:rsidRPr="00E923D8" w:rsidRDefault="009E6C9A"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Выбор типа фундаментов и конструктивных решений подземной части зданий, привязку проекта к местным условиям, определение основных параметров фундаментной конструкции, предварительную оценку осадок и их неравномерности, общей устойчивости основания и т.п. следует выполнять с использованием инженерных методик, изложенных в СНиП 2.02.01-83*,СНиП</w:t>
      </w:r>
      <w:proofErr w:type="gramStart"/>
      <w:r w:rsidRPr="00E923D8">
        <w:rPr>
          <w:rFonts w:ascii="Arial Narrow" w:hAnsi="Arial Narrow"/>
          <w:sz w:val="24"/>
          <w:szCs w:val="24"/>
        </w:rPr>
        <w:t>2</w:t>
      </w:r>
      <w:proofErr w:type="gramEnd"/>
      <w:r w:rsidRPr="00E923D8">
        <w:rPr>
          <w:rFonts w:ascii="Arial Narrow" w:hAnsi="Arial Narrow"/>
          <w:sz w:val="24"/>
          <w:szCs w:val="24"/>
        </w:rPr>
        <w:t>.02.03-85.</w:t>
      </w:r>
    </w:p>
    <w:p w:rsidR="009E6C9A" w:rsidRPr="008120FB" w:rsidRDefault="009E6C9A" w:rsidP="003E1534">
      <w:pPr>
        <w:keepNext/>
        <w:spacing w:after="0" w:line="240" w:lineRule="auto"/>
        <w:ind w:right="-2" w:firstLine="567"/>
        <w:jc w:val="both"/>
        <w:rPr>
          <w:rFonts w:ascii="Arial Narrow" w:hAnsi="Arial Narrow"/>
          <w:sz w:val="24"/>
          <w:szCs w:val="24"/>
        </w:rPr>
      </w:pPr>
      <w:r w:rsidRPr="00E923D8">
        <w:rPr>
          <w:rFonts w:ascii="Arial Narrow" w:hAnsi="Arial Narrow"/>
          <w:sz w:val="24"/>
          <w:szCs w:val="24"/>
        </w:rPr>
        <w:t xml:space="preserve">Оповещение об опасных природных явлениях и передачу информации о чрезвычайных </w:t>
      </w:r>
      <w:r w:rsidRPr="008120FB">
        <w:rPr>
          <w:rFonts w:ascii="Arial Narrow" w:hAnsi="Arial Narrow"/>
          <w:sz w:val="24"/>
          <w:szCs w:val="24"/>
        </w:rPr>
        <w:t>ситуациях природного характера предполагается осуществлять через оперативного дежурного Главного управления по делам ГО и ЧС Красноярского края по средствам оповещения ГО и ЧС.</w:t>
      </w:r>
    </w:p>
    <w:p w:rsidR="00D97C4F" w:rsidRPr="00D97C4F" w:rsidRDefault="008D25C9" w:rsidP="003E1534">
      <w:pPr>
        <w:keepNext/>
        <w:spacing w:after="0" w:line="240" w:lineRule="auto"/>
        <w:ind w:firstLine="567"/>
        <w:jc w:val="both"/>
        <w:rPr>
          <w:rFonts w:ascii="Arial Narrow" w:hAnsi="Arial Narrow"/>
          <w:sz w:val="24"/>
          <w:szCs w:val="24"/>
        </w:rPr>
      </w:pPr>
      <w:r w:rsidRPr="008120FB">
        <w:rPr>
          <w:rFonts w:ascii="Arial Narrow" w:hAnsi="Arial Narrow"/>
          <w:sz w:val="24"/>
          <w:szCs w:val="24"/>
        </w:rPr>
        <w:t>На основе анализа информации о степени опасности природных процессов в соответствии со СНиП 22-01-95 «Геофизика основных природных воздействий» к</w:t>
      </w:r>
      <w:r w:rsidR="00D97C4F" w:rsidRPr="008120FB">
        <w:rPr>
          <w:rFonts w:ascii="Arial Narrow" w:hAnsi="Arial Narrow"/>
          <w:sz w:val="24"/>
          <w:szCs w:val="24"/>
        </w:rPr>
        <w:t>атегория опасности природных процессов оце</w:t>
      </w:r>
      <w:r w:rsidRPr="008120FB">
        <w:rPr>
          <w:rFonts w:ascii="Arial Narrow" w:hAnsi="Arial Narrow"/>
          <w:sz w:val="24"/>
          <w:szCs w:val="24"/>
        </w:rPr>
        <w:t>нивается как опасная, к</w:t>
      </w:r>
      <w:r w:rsidR="00D97C4F" w:rsidRPr="008120FB">
        <w:rPr>
          <w:rFonts w:ascii="Arial Narrow" w:hAnsi="Arial Narrow"/>
          <w:sz w:val="24"/>
          <w:szCs w:val="24"/>
        </w:rPr>
        <w:t>атегория сложности природных условий оценивается как сложная.</w:t>
      </w:r>
    </w:p>
    <w:p w:rsidR="00D97C4F" w:rsidRDefault="00D97C4F" w:rsidP="003E1534">
      <w:pPr>
        <w:keepNext/>
        <w:spacing w:after="0" w:line="240" w:lineRule="auto"/>
        <w:ind w:firstLine="567"/>
        <w:jc w:val="both"/>
        <w:rPr>
          <w:rFonts w:ascii="Arial Narrow" w:hAnsi="Arial Narrow"/>
          <w:i/>
          <w:sz w:val="24"/>
          <w:szCs w:val="24"/>
        </w:rPr>
      </w:pPr>
    </w:p>
    <w:p w:rsidR="0029635A" w:rsidRPr="004610F7" w:rsidRDefault="00574D83" w:rsidP="003E1534">
      <w:pPr>
        <w:keepNext/>
        <w:numPr>
          <w:ilvl w:val="1"/>
          <w:numId w:val="3"/>
        </w:numPr>
        <w:tabs>
          <w:tab w:val="left" w:pos="993"/>
        </w:tabs>
        <w:spacing w:after="0" w:line="240" w:lineRule="auto"/>
        <w:ind w:left="992" w:hanging="425"/>
        <w:jc w:val="both"/>
        <w:outlineLvl w:val="1"/>
        <w:rPr>
          <w:rFonts w:ascii="Arial Narrow" w:hAnsi="Arial Narrow"/>
          <w:b/>
          <w:sz w:val="24"/>
          <w:szCs w:val="24"/>
        </w:rPr>
      </w:pPr>
      <w:bookmarkStart w:id="33" w:name="_Toc357161036"/>
      <w:r w:rsidRPr="004610F7">
        <w:rPr>
          <w:rFonts w:ascii="Arial Narrow" w:hAnsi="Arial Narrow"/>
          <w:b/>
          <w:sz w:val="24"/>
          <w:szCs w:val="24"/>
        </w:rPr>
        <w:t>Перечень возможных источников чрезвычайных ситуаций биолого-социального характера</w:t>
      </w:r>
      <w:bookmarkEnd w:id="33"/>
    </w:p>
    <w:p w:rsidR="00574D83" w:rsidRPr="000D0501" w:rsidRDefault="00574D83" w:rsidP="003E1534">
      <w:pPr>
        <w:keepNext/>
        <w:spacing w:after="0" w:line="240" w:lineRule="auto"/>
        <w:ind w:firstLine="567"/>
        <w:jc w:val="both"/>
        <w:rPr>
          <w:rFonts w:ascii="Arial Narrow" w:hAnsi="Arial Narrow" w:cs="Tahoma"/>
          <w:sz w:val="24"/>
          <w:szCs w:val="24"/>
        </w:rPr>
      </w:pPr>
      <w:r w:rsidRPr="000D0501">
        <w:rPr>
          <w:rFonts w:ascii="Arial Narrow" w:hAnsi="Arial Narrow" w:cs="Tahoma"/>
          <w:sz w:val="24"/>
          <w:szCs w:val="24"/>
        </w:rPr>
        <w:t xml:space="preserve">Источниками ЧС биолого-социального характера могут быть биологические опасные объекты (скотомогильники, ямы </w:t>
      </w:r>
      <w:proofErr w:type="spellStart"/>
      <w:r w:rsidRPr="000D0501">
        <w:rPr>
          <w:rFonts w:ascii="Arial Narrow" w:hAnsi="Arial Narrow" w:cs="Tahoma"/>
          <w:sz w:val="24"/>
          <w:szCs w:val="24"/>
        </w:rPr>
        <w:t>Беккари</w:t>
      </w:r>
      <w:proofErr w:type="spellEnd"/>
      <w:r w:rsidRPr="000D0501">
        <w:rPr>
          <w:rFonts w:ascii="Arial Narrow" w:hAnsi="Arial Narrow" w:cs="Tahoma"/>
          <w:sz w:val="24"/>
          <w:szCs w:val="24"/>
        </w:rPr>
        <w:t xml:space="preserve"> и др.), а так же природные очаги инфекционных болезней.</w:t>
      </w:r>
    </w:p>
    <w:p w:rsidR="0030240D" w:rsidRPr="000D0501" w:rsidRDefault="0030240D" w:rsidP="003E1534">
      <w:pPr>
        <w:pStyle w:val="a7"/>
        <w:keepNext/>
        <w:ind w:left="0" w:firstLine="567"/>
        <w:jc w:val="both"/>
        <w:rPr>
          <w:rStyle w:val="a6"/>
          <w:i w:val="0"/>
          <w:color w:val="000000"/>
        </w:rPr>
      </w:pPr>
      <w:bookmarkStart w:id="34" w:name="_Toc309652085"/>
      <w:r w:rsidRPr="000D0501">
        <w:rPr>
          <w:rStyle w:val="a6"/>
          <w:i w:val="0"/>
          <w:color w:val="000000"/>
        </w:rPr>
        <w:t>В каждом населенном пункте сельсовета имеется свое кладбище, всего их насчитывается 4. Кладбища размещены на расстоянии санитарного разрыва от жилой зоны и вне водоохранных зон водных объектов. Все кладбища планируется сохранить на оба срока строительства.</w:t>
      </w:r>
      <w:bookmarkEnd w:id="34"/>
    </w:p>
    <w:p w:rsidR="0030240D" w:rsidRPr="000D0501" w:rsidRDefault="0030240D" w:rsidP="003E1534">
      <w:pPr>
        <w:pStyle w:val="a7"/>
        <w:keepNext/>
        <w:ind w:left="0" w:firstLine="567"/>
        <w:jc w:val="both"/>
        <w:rPr>
          <w:rStyle w:val="a6"/>
          <w:i w:val="0"/>
          <w:color w:val="000000"/>
        </w:rPr>
      </w:pPr>
      <w:r w:rsidRPr="000D0501">
        <w:rPr>
          <w:rStyle w:val="a6"/>
          <w:i w:val="0"/>
          <w:color w:val="000000"/>
        </w:rPr>
        <w:t xml:space="preserve">В сельсовете насчитывается 5 несанкционированных свалок твердых бытовых отходов. Свалки образованы в районе населенных пунктов, одна свалка организована дачниками недалеко от автомобильной дороги в районе с. </w:t>
      </w:r>
      <w:proofErr w:type="spellStart"/>
      <w:r w:rsidRPr="000D0501">
        <w:rPr>
          <w:rStyle w:val="a6"/>
          <w:i w:val="0"/>
          <w:color w:val="000000"/>
        </w:rPr>
        <w:t>Даурское</w:t>
      </w:r>
      <w:proofErr w:type="spellEnd"/>
      <w:r w:rsidRPr="000D0501">
        <w:rPr>
          <w:rStyle w:val="a6"/>
          <w:i w:val="0"/>
          <w:color w:val="000000"/>
        </w:rPr>
        <w:t>.</w:t>
      </w:r>
    </w:p>
    <w:p w:rsidR="0030240D" w:rsidRPr="000D0501" w:rsidRDefault="0030240D" w:rsidP="003E1534">
      <w:pPr>
        <w:pStyle w:val="a7"/>
        <w:keepNext/>
        <w:ind w:left="0" w:firstLine="567"/>
        <w:jc w:val="both"/>
        <w:rPr>
          <w:rStyle w:val="a6"/>
          <w:i w:val="0"/>
          <w:color w:val="000000"/>
        </w:rPr>
      </w:pPr>
      <w:r w:rsidRPr="000D0501">
        <w:rPr>
          <w:rStyle w:val="a6"/>
          <w:i w:val="0"/>
          <w:color w:val="000000"/>
        </w:rPr>
        <w:t>Скотомогильников, стоящих на учете в сельской администрации нет.</w:t>
      </w:r>
    </w:p>
    <w:p w:rsidR="000D0501" w:rsidRPr="000D0501" w:rsidRDefault="0030240D" w:rsidP="003E1534">
      <w:pPr>
        <w:pStyle w:val="a4"/>
        <w:keepNext/>
        <w:tabs>
          <w:tab w:val="clear" w:pos="4153"/>
          <w:tab w:val="clear" w:pos="8306"/>
        </w:tabs>
        <w:ind w:firstLine="567"/>
        <w:jc w:val="both"/>
        <w:rPr>
          <w:spacing w:val="-3"/>
        </w:rPr>
      </w:pPr>
      <w:r w:rsidRPr="000D0501">
        <w:rPr>
          <w:rStyle w:val="a6"/>
          <w:i w:val="0"/>
          <w:color w:val="000000"/>
        </w:rPr>
        <w:t>Строительство полигона ТБО и скотомогильник с биотермической ямой планируется севернее п. Приморск, на расстоянии 1150 м. от жилой зоны.</w:t>
      </w:r>
      <w:r w:rsidR="000D0501" w:rsidRPr="000D0501">
        <w:rPr>
          <w:rStyle w:val="a6"/>
          <w:i w:val="0"/>
          <w:color w:val="000000"/>
        </w:rPr>
        <w:t xml:space="preserve"> Полигон ТБО и биотермическая яма проектируются вне водоохранных зон водных объектов.</w:t>
      </w:r>
      <w:r w:rsidR="000D0501" w:rsidRPr="000D0501">
        <w:rPr>
          <w:color w:val="000000"/>
          <w:spacing w:val="-3"/>
        </w:rPr>
        <w:t xml:space="preserve"> По</w:t>
      </w:r>
      <w:r w:rsidR="000D0501" w:rsidRPr="000D0501">
        <w:rPr>
          <w:spacing w:val="-3"/>
        </w:rPr>
        <w:t xml:space="preserve"> отношению к п. Приморск, </w:t>
      </w:r>
      <w:r w:rsidR="000D0501" w:rsidRPr="000D0501">
        <w:t xml:space="preserve">площадки </w:t>
      </w:r>
      <w:r w:rsidR="000D0501" w:rsidRPr="000D0501">
        <w:rPr>
          <w:spacing w:val="-3"/>
        </w:rPr>
        <w:t>находятся с подветренной стороны.</w:t>
      </w:r>
    </w:p>
    <w:p w:rsidR="000D0501" w:rsidRPr="000D0501" w:rsidRDefault="000D0501" w:rsidP="003E1534">
      <w:pPr>
        <w:pStyle w:val="a7"/>
        <w:keepNext/>
        <w:ind w:left="0" w:firstLine="567"/>
        <w:jc w:val="both"/>
        <w:rPr>
          <w:rStyle w:val="a6"/>
          <w:i w:val="0"/>
          <w:color w:val="000000"/>
        </w:rPr>
      </w:pPr>
      <w:r w:rsidRPr="000D0501">
        <w:rPr>
          <w:rStyle w:val="a6"/>
          <w:i w:val="0"/>
          <w:color w:val="000000"/>
        </w:rPr>
        <w:t>На первую очередь строительства</w:t>
      </w:r>
      <w:r w:rsidRPr="000D0501">
        <w:rPr>
          <w:rStyle w:val="a6"/>
          <w:b/>
          <w:i w:val="0"/>
          <w:color w:val="000000"/>
        </w:rPr>
        <w:t xml:space="preserve"> </w:t>
      </w:r>
      <w:r w:rsidRPr="000D0501">
        <w:rPr>
          <w:rStyle w:val="a6"/>
          <w:i w:val="0"/>
          <w:color w:val="000000"/>
        </w:rPr>
        <w:t>планируется закрытие всех несанкционированных свалок с организацией рекультивации нарушенных земель.</w:t>
      </w:r>
    </w:p>
    <w:p w:rsidR="000D0501" w:rsidRPr="000D0501" w:rsidRDefault="000D0501" w:rsidP="003E1534">
      <w:pPr>
        <w:pStyle w:val="a4"/>
        <w:keepNext/>
        <w:tabs>
          <w:tab w:val="clear" w:pos="4153"/>
          <w:tab w:val="clear" w:pos="8306"/>
        </w:tabs>
        <w:ind w:firstLine="567"/>
        <w:jc w:val="both"/>
        <w:rPr>
          <w:color w:val="000000"/>
        </w:rPr>
      </w:pPr>
      <w:r w:rsidRPr="000D0501">
        <w:rPr>
          <w:color w:val="000000"/>
        </w:rPr>
        <w:t xml:space="preserve">В зонах жилой застройки твердый мусор собирается в мусорные контейнеры, установленные на специально оборудованные площадки с твердым покрытием. В кварталах усадебной застройки площадки располагаются в границах населенных пунктов не менее чем в </w:t>
      </w:r>
      <w:smartTag w:uri="urn:schemas-microsoft-com:office:smarttags" w:element="metricconverter">
        <w:smartTagPr>
          <w:attr w:name="ProductID" w:val="50 метрах"/>
        </w:smartTagPr>
        <w:r w:rsidRPr="000D0501">
          <w:rPr>
            <w:color w:val="000000"/>
          </w:rPr>
          <w:t>50 метрах</w:t>
        </w:r>
      </w:smartTag>
      <w:r w:rsidRPr="000D0501">
        <w:rPr>
          <w:color w:val="000000"/>
        </w:rPr>
        <w:t xml:space="preserve"> от участков жилых домов, детских учреждений и площадок отдыха. В кварталах секционной застройки, не менее чем в </w:t>
      </w:r>
      <w:smartTag w:uri="urn:schemas-microsoft-com:office:smarttags" w:element="metricconverter">
        <w:smartTagPr>
          <w:attr w:name="ProductID" w:val="20 метрах"/>
        </w:smartTagPr>
        <w:r w:rsidRPr="000D0501">
          <w:rPr>
            <w:color w:val="000000"/>
          </w:rPr>
          <w:t>20 метрах</w:t>
        </w:r>
      </w:smartTag>
      <w:r w:rsidRPr="000D0501">
        <w:rPr>
          <w:color w:val="000000"/>
        </w:rPr>
        <w:t xml:space="preserve"> от жилых зданий и площадок отдыха и не более чем в </w:t>
      </w:r>
      <w:smartTag w:uri="urn:schemas-microsoft-com:office:smarttags" w:element="metricconverter">
        <w:smartTagPr>
          <w:attr w:name="ProductID" w:val="100 метрах"/>
        </w:smartTagPr>
        <w:r w:rsidRPr="000D0501">
          <w:rPr>
            <w:color w:val="000000"/>
          </w:rPr>
          <w:t>100 метрах</w:t>
        </w:r>
      </w:smartTag>
      <w:r w:rsidRPr="000D0501">
        <w:rPr>
          <w:color w:val="000000"/>
        </w:rPr>
        <w:t xml:space="preserve"> от наиболее удаленного входа в жилое здание.</w:t>
      </w:r>
    </w:p>
    <w:p w:rsidR="000D0501" w:rsidRPr="000D0501" w:rsidRDefault="000D0501" w:rsidP="003E1534">
      <w:pPr>
        <w:pStyle w:val="a4"/>
        <w:keepNext/>
        <w:tabs>
          <w:tab w:val="clear" w:pos="4153"/>
          <w:tab w:val="clear" w:pos="8306"/>
        </w:tabs>
        <w:ind w:firstLine="567"/>
        <w:jc w:val="both"/>
        <w:rPr>
          <w:color w:val="000000"/>
        </w:rPr>
      </w:pPr>
      <w:r w:rsidRPr="000D0501">
        <w:rPr>
          <w:color w:val="000000"/>
        </w:rPr>
        <w:t xml:space="preserve">В зонах дачных массивов твердый мусор собирается в мусорные контейнеры, установленные на специально оборудованные площадки с твердым покрытием. Площадки размещаются: в частных дачах в специально отведенных местах, в ДНП - на его территории и располагаются не менее чем в  </w:t>
      </w:r>
      <w:smartTag w:uri="urn:schemas-microsoft-com:office:smarttags" w:element="metricconverter">
        <w:smartTagPr>
          <w:attr w:name="ProductID" w:val="50 метрах"/>
        </w:smartTagPr>
        <w:r w:rsidRPr="000D0501">
          <w:rPr>
            <w:color w:val="000000"/>
          </w:rPr>
          <w:t>50 метрах</w:t>
        </w:r>
      </w:smartTag>
      <w:r w:rsidRPr="000D0501">
        <w:rPr>
          <w:color w:val="000000"/>
        </w:rPr>
        <w:t xml:space="preserve"> от дачных участков, и площадок отдыха.</w:t>
      </w:r>
    </w:p>
    <w:p w:rsidR="000D0501" w:rsidRPr="000D0501" w:rsidRDefault="000D0501" w:rsidP="003E1534">
      <w:pPr>
        <w:pStyle w:val="a4"/>
        <w:keepNext/>
        <w:tabs>
          <w:tab w:val="clear" w:pos="4153"/>
          <w:tab w:val="clear" w:pos="8306"/>
        </w:tabs>
        <w:ind w:firstLine="567"/>
        <w:jc w:val="both"/>
        <w:rPr>
          <w:color w:val="000000"/>
        </w:rPr>
      </w:pPr>
      <w:r w:rsidRPr="000D0501">
        <w:rPr>
          <w:color w:val="000000"/>
        </w:rPr>
        <w:t>В зонах объектов рекреации (базы отдыха, палаточные городки, детские лагеря) – на территории объектов не менее чем в 20 метрах от зданий и площадок отдыха.</w:t>
      </w:r>
    </w:p>
    <w:p w:rsidR="000D0501" w:rsidRPr="000D0501" w:rsidRDefault="000D0501" w:rsidP="003E1534">
      <w:pPr>
        <w:pStyle w:val="a4"/>
        <w:keepNext/>
        <w:tabs>
          <w:tab w:val="clear" w:pos="4153"/>
          <w:tab w:val="clear" w:pos="8306"/>
        </w:tabs>
        <w:ind w:firstLine="567"/>
        <w:jc w:val="both"/>
        <w:rPr>
          <w:color w:val="000000"/>
        </w:rPr>
      </w:pPr>
      <w:r w:rsidRPr="000D0501">
        <w:rPr>
          <w:color w:val="000000"/>
        </w:rPr>
        <w:t xml:space="preserve">Для объектов рекреации и дач на межселенной территории запроектированы еще две автономные площадки для сбора мусора. Площадки по аналогии с другими имеют твердое покрытие и оборудуются контейнерами. Определено местоположение площадок: одна запроектирована на месте бывшей дойки (междуречье ручьев Мокрый Ельник и Сухой Ельник), вторая на выезде с ДНП «Морская бухта», западнее с. </w:t>
      </w:r>
      <w:proofErr w:type="spellStart"/>
      <w:r w:rsidRPr="000D0501">
        <w:rPr>
          <w:color w:val="000000"/>
        </w:rPr>
        <w:t>Даурское</w:t>
      </w:r>
      <w:proofErr w:type="spellEnd"/>
      <w:r w:rsidRPr="000D0501">
        <w:rPr>
          <w:color w:val="000000"/>
        </w:rPr>
        <w:t>.</w:t>
      </w:r>
    </w:p>
    <w:p w:rsidR="009F59E7" w:rsidRPr="004610F7" w:rsidRDefault="009F59E7" w:rsidP="003E1534">
      <w:pPr>
        <w:keepNext/>
        <w:spacing w:before="240" w:after="0" w:line="240" w:lineRule="auto"/>
        <w:ind w:firstLine="567"/>
        <w:jc w:val="both"/>
        <w:rPr>
          <w:rFonts w:ascii="Arial Narrow" w:hAnsi="Arial Narrow" w:cs="Arial"/>
          <w:b/>
          <w:i/>
          <w:sz w:val="24"/>
          <w:szCs w:val="24"/>
        </w:rPr>
      </w:pPr>
      <w:r w:rsidRPr="004610F7">
        <w:rPr>
          <w:rFonts w:ascii="Arial Narrow" w:hAnsi="Arial Narrow" w:cs="Arial"/>
          <w:b/>
          <w:i/>
          <w:sz w:val="24"/>
          <w:szCs w:val="24"/>
        </w:rPr>
        <w:t>Биолого-социальная чрезвычайная ситуация</w:t>
      </w:r>
      <w:r w:rsidRPr="004610F7">
        <w:rPr>
          <w:rFonts w:ascii="Arial Narrow" w:hAnsi="Arial Narrow" w:cs="Arial"/>
          <w:sz w:val="24"/>
          <w:szCs w:val="24"/>
        </w:rPr>
        <w:t xml:space="preserve">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574D83" w:rsidRPr="004610F7" w:rsidRDefault="00574D83" w:rsidP="003E1534">
      <w:pPr>
        <w:keepNext/>
        <w:spacing w:before="240" w:after="0" w:line="240" w:lineRule="auto"/>
        <w:ind w:firstLine="567"/>
        <w:jc w:val="both"/>
        <w:rPr>
          <w:rFonts w:ascii="Arial Narrow" w:hAnsi="Arial Narrow" w:cs="Arial"/>
          <w:sz w:val="24"/>
          <w:szCs w:val="24"/>
        </w:rPr>
      </w:pPr>
      <w:r w:rsidRPr="004610F7">
        <w:rPr>
          <w:rFonts w:ascii="Arial Narrow" w:hAnsi="Arial Narrow" w:cs="Arial"/>
          <w:b/>
          <w:i/>
          <w:sz w:val="24"/>
          <w:szCs w:val="24"/>
        </w:rPr>
        <w:t>Биологически потенциально опасный объект</w:t>
      </w:r>
      <w:r w:rsidRPr="004610F7">
        <w:rPr>
          <w:rFonts w:ascii="Arial Narrow" w:hAnsi="Arial Narrow" w:cs="Arial"/>
          <w:sz w:val="24"/>
          <w:szCs w:val="24"/>
        </w:rPr>
        <w:t xml:space="preserve"> - объект, на котором используют, производят, перерабатывают, хранят или транспортируют биологические вещества, создающие реальную угрозу возникновения источника чрезвычайной ситуации.</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Источники биологической опасности - совокупность природных и техногенных биологических факторов, способных причинить существенный вред здоровью людей и животных вплоть до их гибели, а также ущерб обществу и экономике путем распространения опасных биологических агентов.</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На биологически опасных объектах (БОО) содержатся различные микроорганизмы – возбудители инфекционных заболеваний. Некоторые рецептуры относятся к средствам ведения войны как биологическое оружие, которое в настоящее время запрещено. Например, возбудители 4-х бактериальных инфекций: чумы, холеры, сибирской язвы и туляремии, а также вирусные инфекции натуральной оспы и контагиозные вирусные лихорадки.</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 xml:space="preserve">Таким образом, биологически опасные объекты таят в себе большую угрозу для людей. </w:t>
      </w:r>
      <w:r w:rsidRPr="004610F7">
        <w:rPr>
          <w:rFonts w:ascii="Arial Narrow" w:hAnsi="Arial Narrow" w:cs="Arial"/>
          <w:bCs/>
          <w:sz w:val="24"/>
          <w:szCs w:val="24"/>
        </w:rPr>
        <w:t>На БОО соблюдаются строжайшие меры безопасности</w:t>
      </w:r>
      <w:r w:rsidRPr="004610F7">
        <w:rPr>
          <w:rFonts w:ascii="Arial Narrow" w:hAnsi="Arial Narrow" w:cs="Arial"/>
          <w:sz w:val="24"/>
          <w:szCs w:val="24"/>
        </w:rPr>
        <w:t xml:space="preserve">, но нельзя забывать при этом о всякого рода «случайностях», в т.ч. связанных с авариями, катастрофами, природными катаклизмами и терактами. Преобладающая роль в передаче и распространении инфекций принадлежит таким факторам, как </w:t>
      </w:r>
      <w:r w:rsidRPr="004610F7">
        <w:rPr>
          <w:rFonts w:ascii="Arial Narrow" w:hAnsi="Arial Narrow" w:cs="Arial"/>
          <w:bCs/>
          <w:sz w:val="24"/>
          <w:szCs w:val="24"/>
        </w:rPr>
        <w:t>вода, воздух, пища</w:t>
      </w:r>
      <w:r w:rsidRPr="004610F7">
        <w:rPr>
          <w:rFonts w:ascii="Arial Narrow" w:hAnsi="Arial Narrow" w:cs="Arial"/>
          <w:sz w:val="24"/>
          <w:szCs w:val="24"/>
        </w:rPr>
        <w:t>. Именно через них и возникают чрезвычайные ситуации эпидемиологического характера. В случае аварии на БОО возможно поражение персонала и заражение населения на территории нескольких квадратных километров. Тяжесть эпидемической ситуации определяется контингентами риска (алкоголики, бомжи, дети из социально-неблагополучных семей), которые труднодоступны для проведения профилактических мероприятий, а также увеличением притока мигрантов и переселенцев.</w:t>
      </w:r>
    </w:p>
    <w:p w:rsidR="00574D83" w:rsidRPr="004610F7" w:rsidRDefault="00574D83" w:rsidP="003E1534">
      <w:pPr>
        <w:keepNext/>
        <w:spacing w:before="240" w:after="0" w:line="240" w:lineRule="auto"/>
        <w:ind w:firstLine="567"/>
        <w:jc w:val="both"/>
        <w:rPr>
          <w:rFonts w:ascii="Arial Narrow" w:hAnsi="Arial Narrow"/>
          <w:b/>
          <w:i/>
          <w:sz w:val="24"/>
          <w:szCs w:val="24"/>
        </w:rPr>
      </w:pPr>
      <w:r w:rsidRPr="004610F7">
        <w:rPr>
          <w:rFonts w:ascii="Arial Narrow" w:hAnsi="Arial Narrow"/>
          <w:b/>
          <w:i/>
          <w:sz w:val="24"/>
          <w:szCs w:val="24"/>
        </w:rPr>
        <w:t>Природные очаги инфекционных болезней</w:t>
      </w:r>
    </w:p>
    <w:p w:rsidR="00574D83" w:rsidRPr="004610F7" w:rsidRDefault="00574D83" w:rsidP="003E1534">
      <w:pPr>
        <w:keepNext/>
        <w:spacing w:after="0" w:line="240" w:lineRule="auto"/>
        <w:ind w:firstLine="567"/>
        <w:jc w:val="both"/>
        <w:rPr>
          <w:rFonts w:ascii="Arial Narrow" w:hAnsi="Arial Narrow"/>
          <w:sz w:val="24"/>
          <w:szCs w:val="24"/>
        </w:rPr>
      </w:pPr>
      <w:proofErr w:type="gramStart"/>
      <w:r w:rsidRPr="004610F7">
        <w:rPr>
          <w:rFonts w:ascii="Arial Narrow" w:hAnsi="Arial Narrow"/>
          <w:sz w:val="24"/>
          <w:szCs w:val="24"/>
        </w:rPr>
        <w:t xml:space="preserve">Источником заболевания таких болезней как: геморрагической лихорадкой с почечным синдромом, </w:t>
      </w:r>
      <w:proofErr w:type="spellStart"/>
      <w:r w:rsidRPr="004610F7">
        <w:rPr>
          <w:rFonts w:ascii="Arial Narrow" w:hAnsi="Arial Narrow"/>
          <w:sz w:val="24"/>
          <w:szCs w:val="24"/>
        </w:rPr>
        <w:t>псевдотуберкулез</w:t>
      </w:r>
      <w:proofErr w:type="spellEnd"/>
      <w:r w:rsidRPr="004610F7">
        <w:rPr>
          <w:rFonts w:ascii="Arial Narrow" w:hAnsi="Arial Narrow"/>
          <w:sz w:val="24"/>
          <w:szCs w:val="24"/>
        </w:rPr>
        <w:t>, лептоспироз и туляремия, являются: грызуны — рыжие полевки, полевые мыши, серые крысы; ондатры, зайцы; пушистые животные.</w:t>
      </w:r>
      <w:proofErr w:type="gramEnd"/>
      <w:r w:rsidRPr="004610F7">
        <w:rPr>
          <w:rFonts w:ascii="Arial Narrow" w:hAnsi="Arial Narrow"/>
          <w:sz w:val="24"/>
          <w:szCs w:val="24"/>
        </w:rPr>
        <w:t xml:space="preserve"> Заражение человека происходит через грязные руки, грязную воду и пищевые продукты, а также воздушно-пылевым путем при переборке, погрузке сена, работах с зерном в местах хранилищ, ночевке в лесу, в пустующих постройках, заселенных грызунами, в стогах сена.</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ЧС биолого-социального характера обусловлены жизнедеятельностью болезнетворных (патогенных) микроорганизмов. Микроорганизмы имеют размер менее 1/10 мм и человеческим глазом не видны. Их количество в 1 см3 почвы составляет несколько миллионов, в 1 см3 океанской воды – не менее 1 млн. Некоторые микробы обладают удивительными свойствами. Они выдерживают давления до 3000 атмосфер, не гибнут в условиях глубокого вакуума, сверхнизких температур, выдерживают радиацию несколько тысяч рад/</w:t>
      </w:r>
      <w:proofErr w:type="gramStart"/>
      <w:r w:rsidRPr="004610F7">
        <w:rPr>
          <w:rFonts w:ascii="Arial Narrow" w:hAnsi="Arial Narrow" w:cs="Arial"/>
          <w:sz w:val="24"/>
          <w:szCs w:val="24"/>
        </w:rPr>
        <w:t>ч</w:t>
      </w:r>
      <w:proofErr w:type="gramEnd"/>
      <w:r w:rsidRPr="004610F7">
        <w:rPr>
          <w:rFonts w:ascii="Arial Narrow" w:hAnsi="Arial Narrow" w:cs="Arial"/>
          <w:sz w:val="24"/>
          <w:szCs w:val="24"/>
        </w:rPr>
        <w:t xml:space="preserve"> и даже живут в ядерных реакторах. Микробы способны выдерживать и сверхвысокие температуры, изменять параметры окружающей среды – подкислять, нейтрализовать ее, поддерживать температуру. В качестве пищи они могут использовать как органические, так и неорганические вещества, например фенолы, а при недостатке пищи они способны впадать в спячку и находиться в этом состоянии многие тысячи лет до появления благоприятных условий.</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Влияние микробов на жизнь человека, животных и растений огромно и неоднозначно, они приносят не только вред, но и пользу. И все же человек, животные и растения часто погибают от болезнетворных микробов. Проявление действия болезнетворных микробов обусловлено рядом причин: нарушением биологического равновесия между микроорганизмами, нарушением экологического равновесия в природе, снижением защитных функций человека, животных и растений, за счет образования новых микробов в результате мутаций и др. Опасность для человека также представляют отдельные виды грибов, некоторые ядовитые виды растений, ядовитые животные и хищники.</w:t>
      </w:r>
    </w:p>
    <w:p w:rsidR="00574D83" w:rsidRPr="004610F7" w:rsidRDefault="00574D83" w:rsidP="003E1534">
      <w:pPr>
        <w:keepNext/>
        <w:spacing w:before="240" w:after="0" w:line="240" w:lineRule="auto"/>
        <w:ind w:firstLine="567"/>
        <w:jc w:val="both"/>
        <w:rPr>
          <w:rFonts w:ascii="Arial Narrow" w:hAnsi="Arial Narrow" w:cs="Arial"/>
          <w:b/>
          <w:i/>
          <w:sz w:val="24"/>
          <w:szCs w:val="24"/>
        </w:rPr>
      </w:pPr>
      <w:r w:rsidRPr="004610F7">
        <w:rPr>
          <w:rFonts w:ascii="Arial Narrow" w:hAnsi="Arial Narrow" w:cs="Arial"/>
          <w:b/>
          <w:i/>
          <w:sz w:val="24"/>
          <w:szCs w:val="24"/>
        </w:rPr>
        <w:t>Классификация болезнетворных микробов</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 xml:space="preserve">Микробы – мельчайшие живые существа различных форм и размеров. Болезнетворные микробы выделяют ядовитые вещества - токсины, которые и поражают организм человека, животного и растения. В зависимости от форм и размеров различают: бактерии, риккетсии, вирусы, грибки, простейшие, </w:t>
      </w:r>
      <w:proofErr w:type="spellStart"/>
      <w:r w:rsidRPr="004610F7">
        <w:rPr>
          <w:rFonts w:ascii="Arial Narrow" w:hAnsi="Arial Narrow" w:cs="Arial"/>
          <w:sz w:val="24"/>
          <w:szCs w:val="24"/>
        </w:rPr>
        <w:t>прионы</w:t>
      </w:r>
      <w:proofErr w:type="spellEnd"/>
      <w:r w:rsidRPr="004610F7">
        <w:rPr>
          <w:rFonts w:ascii="Arial Narrow" w:hAnsi="Arial Narrow" w:cs="Arial"/>
          <w:sz w:val="24"/>
          <w:szCs w:val="24"/>
        </w:rPr>
        <w:t>.</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Бактерии – одноклеточные организмы растительной природы. Они вызывают такие заболевания как сибирская язва, чума, сап, туляремия, столбняк, гангрена и др. Инкубационный период большинства болезней 1 - 6 суток, смертность составляет 80–100%. Разновидностью бактерий являются спирохеты, которые не имеют оболочки и вызывают такие заболевания как сифилис, возвратный тиф.</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Риккетсии – внутриклеточные паразиты, по размеру меньше бактерий, но больше вирусов. Вызывают сыпной тиф, пятнистую лихорадку и др.</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Вирусы – мельчайшие микробы, во много раз меньше бактерий, являются внутриклеточными паразитами. К вирусным заболеваниям относят грипп, корь, энцефалиты, натуральную оспу, бешенство, СПИД, ящур, рак и др. Есть вирусы, способные размножаться внутри бактериальной клетки и тогда такая бактериальная клетка вызывает такие болезни как холера, дизентерия, дифтерия, брюшной тиф и др.</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Грибки – многоклеточные организмы растительной природы, вызывающие такие болезни как парша, стригущий лишай и др. Они непосредственно летальных исходов не вызывают, но трудно поддаются лечению и в целом отрицательно сказываются на здоровье человека.</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 xml:space="preserve">Простейшие – одноклеточные организмы животного происхождения: амебы, </w:t>
      </w:r>
      <w:proofErr w:type="spellStart"/>
      <w:r w:rsidRPr="004610F7">
        <w:rPr>
          <w:rFonts w:ascii="Arial Narrow" w:hAnsi="Arial Narrow" w:cs="Arial"/>
          <w:sz w:val="24"/>
          <w:szCs w:val="24"/>
        </w:rPr>
        <w:t>лямбли</w:t>
      </w:r>
      <w:r w:rsidR="00144B92" w:rsidRPr="004610F7">
        <w:rPr>
          <w:rFonts w:ascii="Arial Narrow" w:hAnsi="Arial Narrow" w:cs="Arial"/>
          <w:sz w:val="24"/>
          <w:szCs w:val="24"/>
        </w:rPr>
        <w:t>и</w:t>
      </w:r>
      <w:proofErr w:type="spellEnd"/>
      <w:r w:rsidRPr="004610F7">
        <w:rPr>
          <w:rFonts w:ascii="Arial Narrow" w:hAnsi="Arial Narrow" w:cs="Arial"/>
          <w:sz w:val="24"/>
          <w:szCs w:val="24"/>
        </w:rPr>
        <w:t>, плазмодии малярии и др. Это паразиты человека, животных и растений.</w:t>
      </w:r>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 xml:space="preserve">Широко применяется классификация инфекционных болезней по виду возбудителя: вирусные, риккетсиозы, бактериальные, </w:t>
      </w:r>
      <w:proofErr w:type="spellStart"/>
      <w:r w:rsidRPr="004610F7">
        <w:rPr>
          <w:rFonts w:ascii="Arial Narrow" w:hAnsi="Arial Narrow" w:cs="Arial"/>
          <w:sz w:val="24"/>
          <w:szCs w:val="24"/>
        </w:rPr>
        <w:t>протозойные</w:t>
      </w:r>
      <w:proofErr w:type="spellEnd"/>
      <w:r w:rsidRPr="004610F7">
        <w:rPr>
          <w:rFonts w:ascii="Arial Narrow" w:hAnsi="Arial Narrow" w:cs="Arial"/>
          <w:sz w:val="24"/>
          <w:szCs w:val="24"/>
        </w:rPr>
        <w:t>, гельминтозы, болезни системы крови. Заболевания людей и животных проявляются в виде особо опасной инфекции.</w:t>
      </w:r>
    </w:p>
    <w:p w:rsidR="00574D83" w:rsidRPr="004610F7" w:rsidRDefault="00574D83" w:rsidP="003E1534">
      <w:pPr>
        <w:keepNext/>
        <w:spacing w:after="0" w:line="240" w:lineRule="auto"/>
        <w:ind w:firstLine="567"/>
        <w:jc w:val="both"/>
        <w:rPr>
          <w:rFonts w:ascii="Arial Narrow" w:hAnsi="Arial Narrow" w:cs="Arial"/>
          <w:sz w:val="24"/>
          <w:szCs w:val="24"/>
        </w:rPr>
      </w:pPr>
      <w:proofErr w:type="gramStart"/>
      <w:r w:rsidRPr="004610F7">
        <w:rPr>
          <w:rFonts w:ascii="Arial Narrow" w:hAnsi="Arial Narrow" w:cs="Arial"/>
          <w:sz w:val="24"/>
          <w:szCs w:val="24"/>
        </w:rPr>
        <w:t>К особо опасным болезням людей относятся: чума, холера, СПИД, сибирская язва, дизентерия, туляремия, сап, туберкулез, менингит, дифтерия, гепатит, грипп, корь и др.</w:t>
      </w:r>
      <w:proofErr w:type="gramEnd"/>
    </w:p>
    <w:p w:rsidR="00574D83" w:rsidRPr="004610F7" w:rsidRDefault="00574D83" w:rsidP="003E1534">
      <w:pPr>
        <w:keepNext/>
        <w:spacing w:after="0" w:line="240" w:lineRule="auto"/>
        <w:ind w:firstLine="567"/>
        <w:jc w:val="both"/>
        <w:rPr>
          <w:rFonts w:ascii="Arial Narrow" w:hAnsi="Arial Narrow" w:cs="Arial"/>
          <w:sz w:val="24"/>
          <w:szCs w:val="24"/>
        </w:rPr>
      </w:pPr>
      <w:r w:rsidRPr="004610F7">
        <w:rPr>
          <w:rFonts w:ascii="Arial Narrow" w:hAnsi="Arial Narrow" w:cs="Arial"/>
          <w:sz w:val="24"/>
          <w:szCs w:val="24"/>
        </w:rPr>
        <w:t xml:space="preserve">К особо опасным болезням животных относятся: ящур, классическая чума свиней, </w:t>
      </w:r>
      <w:proofErr w:type="spellStart"/>
      <w:r w:rsidRPr="004610F7">
        <w:rPr>
          <w:rFonts w:ascii="Arial Narrow" w:hAnsi="Arial Narrow" w:cs="Arial"/>
          <w:sz w:val="24"/>
          <w:szCs w:val="24"/>
        </w:rPr>
        <w:t>псевдочума</w:t>
      </w:r>
      <w:proofErr w:type="spellEnd"/>
      <w:r w:rsidRPr="004610F7">
        <w:rPr>
          <w:rFonts w:ascii="Arial Narrow" w:hAnsi="Arial Narrow" w:cs="Arial"/>
          <w:sz w:val="24"/>
          <w:szCs w:val="24"/>
        </w:rPr>
        <w:t xml:space="preserve"> птиц, инфекционный гепатит, бешенство, бруцеллез, столбняк и др.</w:t>
      </w:r>
    </w:p>
    <w:p w:rsidR="00574D83" w:rsidRPr="004610F7" w:rsidRDefault="00574D83" w:rsidP="003E1534">
      <w:pPr>
        <w:keepNext/>
        <w:spacing w:after="0" w:line="240" w:lineRule="auto"/>
        <w:ind w:firstLine="567"/>
        <w:jc w:val="both"/>
        <w:rPr>
          <w:rFonts w:ascii="Arial Narrow" w:hAnsi="Arial Narrow"/>
          <w:sz w:val="24"/>
          <w:szCs w:val="24"/>
        </w:rPr>
      </w:pPr>
      <w:r w:rsidRPr="004610F7">
        <w:rPr>
          <w:rFonts w:ascii="Arial Narrow" w:hAnsi="Arial Narrow" w:cs="Arial"/>
          <w:sz w:val="24"/>
          <w:szCs w:val="24"/>
        </w:rPr>
        <w:t>К особо опасным болезням и вредителям растений относятся: стеблевая ржавчина пшеницы и ржи, желтая ржавчина пшеницы, фитофтороз картофеля, ранняя сухая пятнистость, колорадский жук, картофельная совка и др.</w:t>
      </w:r>
    </w:p>
    <w:p w:rsidR="002E45B2" w:rsidRPr="004610F7" w:rsidRDefault="002E45B2" w:rsidP="003E1534">
      <w:pPr>
        <w:keepNext/>
        <w:spacing w:after="0" w:line="240" w:lineRule="auto"/>
        <w:ind w:left="567"/>
        <w:jc w:val="both"/>
        <w:rPr>
          <w:rFonts w:ascii="Arial Narrow" w:hAnsi="Arial Narrow"/>
          <w:sz w:val="24"/>
          <w:szCs w:val="24"/>
        </w:rPr>
      </w:pPr>
    </w:p>
    <w:p w:rsidR="000333AD" w:rsidRPr="004610F7" w:rsidRDefault="000333AD" w:rsidP="003E1534">
      <w:pPr>
        <w:keepNext/>
        <w:numPr>
          <w:ilvl w:val="1"/>
          <w:numId w:val="3"/>
        </w:numPr>
        <w:tabs>
          <w:tab w:val="left" w:pos="993"/>
        </w:tabs>
        <w:spacing w:after="0" w:line="240" w:lineRule="auto"/>
        <w:ind w:left="0" w:firstLine="567"/>
        <w:jc w:val="both"/>
        <w:outlineLvl w:val="1"/>
        <w:rPr>
          <w:rFonts w:ascii="Arial Narrow" w:hAnsi="Arial Narrow"/>
          <w:b/>
          <w:sz w:val="24"/>
          <w:szCs w:val="24"/>
        </w:rPr>
      </w:pPr>
      <w:bookmarkStart w:id="35" w:name="_Toc357161037"/>
      <w:r w:rsidRPr="004610F7">
        <w:rPr>
          <w:rFonts w:ascii="Arial Narrow" w:hAnsi="Arial Narrow"/>
          <w:b/>
          <w:sz w:val="24"/>
          <w:szCs w:val="24"/>
        </w:rPr>
        <w:t>Перечень мероприятий по обеспечению пожарной безопасности</w:t>
      </w:r>
      <w:bookmarkEnd w:id="35"/>
    </w:p>
    <w:p w:rsidR="000333AD" w:rsidRPr="004610F7" w:rsidRDefault="000333AD" w:rsidP="003E1534">
      <w:pPr>
        <w:keepNext/>
        <w:spacing w:after="0" w:line="240" w:lineRule="auto"/>
        <w:ind w:right="-2" w:firstLine="567"/>
        <w:jc w:val="both"/>
        <w:rPr>
          <w:rFonts w:ascii="Arial Narrow" w:hAnsi="Arial Narrow"/>
          <w:i/>
          <w:sz w:val="24"/>
          <w:szCs w:val="24"/>
          <w:u w:val="single"/>
        </w:rPr>
      </w:pPr>
      <w:r w:rsidRPr="004610F7">
        <w:rPr>
          <w:rFonts w:ascii="Arial Narrow" w:hAnsi="Arial Narrow"/>
          <w:i/>
          <w:sz w:val="24"/>
          <w:szCs w:val="24"/>
          <w:u w:val="single"/>
        </w:rPr>
        <w:t>Организационные мероприятия:</w:t>
      </w:r>
    </w:p>
    <w:p w:rsidR="000333AD" w:rsidRPr="004610F7" w:rsidRDefault="000333AD" w:rsidP="003E1534">
      <w:pPr>
        <w:pStyle w:val="a4"/>
        <w:keepNext/>
        <w:numPr>
          <w:ilvl w:val="0"/>
          <w:numId w:val="45"/>
        </w:numPr>
        <w:tabs>
          <w:tab w:val="clear" w:pos="0"/>
          <w:tab w:val="clear" w:pos="4153"/>
          <w:tab w:val="clear" w:pos="8306"/>
          <w:tab w:val="left" w:pos="851"/>
        </w:tabs>
        <w:ind w:left="0" w:right="-2" w:firstLine="567"/>
        <w:jc w:val="both"/>
      </w:pPr>
      <w:r w:rsidRPr="004610F7">
        <w:t>Сообщить в пожарную часть.</w:t>
      </w:r>
    </w:p>
    <w:p w:rsidR="000333AD" w:rsidRPr="004610F7" w:rsidRDefault="000333AD" w:rsidP="003E1534">
      <w:pPr>
        <w:pStyle w:val="a4"/>
        <w:keepNext/>
        <w:numPr>
          <w:ilvl w:val="0"/>
          <w:numId w:val="45"/>
        </w:numPr>
        <w:tabs>
          <w:tab w:val="clear" w:pos="0"/>
          <w:tab w:val="clear" w:pos="4153"/>
          <w:tab w:val="clear" w:pos="8306"/>
          <w:tab w:val="left" w:pos="851"/>
        </w:tabs>
        <w:ind w:left="851" w:right="-2" w:hanging="284"/>
        <w:jc w:val="both"/>
      </w:pPr>
      <w:r w:rsidRPr="004610F7">
        <w:t>Принятие мер для ликвидации пожара до приезда пожарной службы. Приступить к ликвидации аварии с применением имеющихся средств.</w:t>
      </w:r>
    </w:p>
    <w:p w:rsidR="000333AD" w:rsidRPr="004610F7" w:rsidRDefault="000333AD" w:rsidP="003E1534">
      <w:pPr>
        <w:pStyle w:val="a4"/>
        <w:keepNext/>
        <w:numPr>
          <w:ilvl w:val="0"/>
          <w:numId w:val="45"/>
        </w:numPr>
        <w:tabs>
          <w:tab w:val="clear" w:pos="0"/>
          <w:tab w:val="clear" w:pos="4153"/>
          <w:tab w:val="clear" w:pos="8306"/>
          <w:tab w:val="left" w:pos="851"/>
        </w:tabs>
        <w:ind w:left="0" w:right="-2" w:firstLine="567"/>
        <w:jc w:val="both"/>
      </w:pPr>
      <w:r w:rsidRPr="004610F7">
        <w:t>Вывести людей на безопасное расстояние.</w:t>
      </w:r>
    </w:p>
    <w:p w:rsidR="000333AD" w:rsidRPr="004610F7" w:rsidRDefault="000333AD" w:rsidP="003E1534">
      <w:pPr>
        <w:pStyle w:val="a4"/>
        <w:keepNext/>
        <w:numPr>
          <w:ilvl w:val="0"/>
          <w:numId w:val="45"/>
        </w:numPr>
        <w:tabs>
          <w:tab w:val="clear" w:pos="0"/>
          <w:tab w:val="clear" w:pos="4153"/>
          <w:tab w:val="clear" w:pos="8306"/>
          <w:tab w:val="left" w:pos="851"/>
        </w:tabs>
        <w:ind w:left="0" w:right="-2" w:firstLine="567"/>
        <w:jc w:val="both"/>
      </w:pPr>
      <w:r w:rsidRPr="004610F7">
        <w:t>Удалить на безопасное расстояние технику.</w:t>
      </w:r>
    </w:p>
    <w:p w:rsidR="000333AD" w:rsidRPr="004610F7" w:rsidRDefault="000333AD" w:rsidP="003E1534">
      <w:pPr>
        <w:keepNext/>
        <w:overflowPunct w:val="0"/>
        <w:autoSpaceDE w:val="0"/>
        <w:autoSpaceDN w:val="0"/>
        <w:spacing w:before="240" w:after="0" w:line="240" w:lineRule="auto"/>
        <w:ind w:right="-2" w:firstLine="567"/>
        <w:jc w:val="both"/>
        <w:rPr>
          <w:rFonts w:ascii="Arial Narrow" w:hAnsi="Arial Narrow"/>
          <w:i/>
          <w:sz w:val="24"/>
          <w:szCs w:val="24"/>
          <w:u w:val="single"/>
        </w:rPr>
      </w:pPr>
      <w:r w:rsidRPr="004610F7">
        <w:rPr>
          <w:rFonts w:ascii="Arial Narrow" w:hAnsi="Arial Narrow"/>
          <w:i/>
          <w:sz w:val="24"/>
          <w:szCs w:val="24"/>
          <w:u w:val="single"/>
        </w:rPr>
        <w:t>К мероприятиям по снижению последствий пожара следует относить:</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ограничение растекания горючих жидкостей по территории или производственной площадке;</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уменьшение интенсивности испарения горючих жидкостей;</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аварийный слив горючих жидкостей в аварийные емкости;</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 xml:space="preserve">установку </w:t>
      </w:r>
      <w:proofErr w:type="spellStart"/>
      <w:r w:rsidRPr="004610F7">
        <w:rPr>
          <w:rFonts w:ascii="Arial Narrow" w:hAnsi="Arial Narrow"/>
          <w:sz w:val="24"/>
          <w:szCs w:val="24"/>
        </w:rPr>
        <w:t>огнепреградителей</w:t>
      </w:r>
      <w:proofErr w:type="spellEnd"/>
      <w:r w:rsidRPr="004610F7">
        <w:rPr>
          <w:rFonts w:ascii="Arial Narrow" w:hAnsi="Arial Narrow"/>
          <w:sz w:val="24"/>
          <w:szCs w:val="24"/>
        </w:rPr>
        <w:t>;</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ограничение массы опасных веще</w:t>
      </w:r>
      <w:proofErr w:type="gramStart"/>
      <w:r w:rsidRPr="004610F7">
        <w:rPr>
          <w:rFonts w:ascii="Arial Narrow" w:hAnsi="Arial Narrow"/>
          <w:sz w:val="24"/>
          <w:szCs w:val="24"/>
        </w:rPr>
        <w:t>ств пр</w:t>
      </w:r>
      <w:proofErr w:type="gramEnd"/>
      <w:r w:rsidRPr="004610F7">
        <w:rPr>
          <w:rFonts w:ascii="Arial Narrow" w:hAnsi="Arial Narrow"/>
          <w:sz w:val="24"/>
          <w:szCs w:val="24"/>
        </w:rPr>
        <w:t>и хранении и в технологических аппаратах;</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водяное орошение технологических аппаратов;</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proofErr w:type="spellStart"/>
      <w:r w:rsidRPr="004610F7">
        <w:rPr>
          <w:rFonts w:ascii="Arial Narrow" w:hAnsi="Arial Narrow"/>
          <w:sz w:val="24"/>
          <w:szCs w:val="24"/>
        </w:rPr>
        <w:t>флегматизацию</w:t>
      </w:r>
      <w:proofErr w:type="spellEnd"/>
      <w:r w:rsidRPr="004610F7">
        <w:rPr>
          <w:rFonts w:ascii="Arial Narrow" w:hAnsi="Arial Narrow"/>
          <w:sz w:val="24"/>
          <w:szCs w:val="24"/>
        </w:rPr>
        <w:t xml:space="preserve"> горючих смесей в аппаратах и технологическом оборудовании;</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вынос пожароопасного оборудования в изолированные помещения;</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применение устройств, снижающих давление в аппаратах до безопасной величины при сгорании газовых и паровоздушных смесей;</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установку в технологическом оборудовании быстродействующих отключающих устройств;</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ограничение распространения пожара с помощью противопожарных разрывов и преград;</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применение огнезащитных красок и покрытий;</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защиту технологических процессов установками пожаротушения;</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применение пожарной сигнализации;</w:t>
      </w:r>
    </w:p>
    <w:p w:rsidR="000333AD" w:rsidRPr="004610F7" w:rsidRDefault="000333AD" w:rsidP="003E1534">
      <w:pPr>
        <w:keepNext/>
        <w:numPr>
          <w:ilvl w:val="0"/>
          <w:numId w:val="44"/>
        </w:numPr>
        <w:tabs>
          <w:tab w:val="left" w:pos="851"/>
        </w:tabs>
        <w:overflowPunct w:val="0"/>
        <w:autoSpaceDE w:val="0"/>
        <w:autoSpaceDN w:val="0"/>
        <w:spacing w:after="0" w:line="240" w:lineRule="auto"/>
        <w:ind w:left="0" w:right="-2" w:firstLine="567"/>
        <w:jc w:val="both"/>
        <w:rPr>
          <w:rFonts w:ascii="Arial Narrow" w:hAnsi="Arial Narrow"/>
          <w:sz w:val="24"/>
          <w:szCs w:val="24"/>
        </w:rPr>
      </w:pPr>
      <w:r w:rsidRPr="004610F7">
        <w:rPr>
          <w:rFonts w:ascii="Arial Narrow" w:hAnsi="Arial Narrow"/>
          <w:sz w:val="24"/>
          <w:szCs w:val="24"/>
        </w:rPr>
        <w:t>обучения персонала предприятий способам ликвидации аварий;</w:t>
      </w:r>
    </w:p>
    <w:p w:rsidR="000333AD" w:rsidRPr="004610F7" w:rsidRDefault="000333AD" w:rsidP="003E1534">
      <w:pPr>
        <w:keepNext/>
        <w:spacing w:before="240" w:after="0" w:line="240" w:lineRule="auto"/>
        <w:ind w:right="-2" w:firstLine="567"/>
        <w:jc w:val="both"/>
        <w:rPr>
          <w:rFonts w:ascii="Arial Narrow" w:hAnsi="Arial Narrow" w:cs="Arial"/>
          <w:iCs/>
          <w:sz w:val="24"/>
          <w:szCs w:val="24"/>
          <w:u w:val="single"/>
        </w:rPr>
      </w:pPr>
      <w:r w:rsidRPr="004610F7">
        <w:rPr>
          <w:rFonts w:ascii="Arial Narrow" w:hAnsi="Arial Narrow" w:cs="Arial"/>
          <w:i/>
          <w:iCs/>
          <w:sz w:val="24"/>
          <w:szCs w:val="24"/>
          <w:u w:val="single"/>
        </w:rPr>
        <w:t>Мероприятия по предупреждению возникновения лесных пожаров</w:t>
      </w:r>
      <w:r w:rsidRPr="004610F7">
        <w:rPr>
          <w:rFonts w:ascii="Arial Narrow" w:hAnsi="Arial Narrow" w:cs="Arial"/>
          <w:iCs/>
          <w:sz w:val="24"/>
          <w:szCs w:val="24"/>
          <w:u w:val="single"/>
        </w:rPr>
        <w:t>:</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профилактическая и разъяснительная работа с населением;</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ограничение посещения населением лесных массивов в засушливый период времени;</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прокладка разделительных противопожарных полос в лесных массивах;</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мониторинг территории лесных массивов;</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своевременная зачистка лесных массивов от сухостоя и валежника;</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своевременная очистка от поросли пожарных полос;</w:t>
      </w:r>
    </w:p>
    <w:p w:rsidR="000333AD" w:rsidRPr="004610F7" w:rsidRDefault="000333AD" w:rsidP="003E1534">
      <w:pPr>
        <w:keepNext/>
        <w:numPr>
          <w:ilvl w:val="0"/>
          <w:numId w:val="39"/>
        </w:numPr>
        <w:tabs>
          <w:tab w:val="left" w:pos="851"/>
        </w:tabs>
        <w:spacing w:after="0" w:line="240" w:lineRule="auto"/>
        <w:ind w:left="851" w:right="-2" w:hanging="284"/>
        <w:jc w:val="both"/>
        <w:rPr>
          <w:rFonts w:ascii="Arial Narrow" w:hAnsi="Arial Narrow" w:cs="Arial"/>
          <w:iCs/>
          <w:sz w:val="24"/>
          <w:szCs w:val="24"/>
        </w:rPr>
      </w:pPr>
      <w:r w:rsidRPr="004610F7">
        <w:rPr>
          <w:rFonts w:ascii="Arial Narrow" w:hAnsi="Arial Narrow" w:cs="Arial"/>
          <w:iCs/>
          <w:sz w:val="24"/>
          <w:szCs w:val="24"/>
        </w:rPr>
        <w:t>своевременная очистка санитарных зон ЛЭП напряжением более 10 кВ, проходящих по лесным массивам;</w:t>
      </w:r>
    </w:p>
    <w:p w:rsidR="000333AD" w:rsidRPr="004610F7" w:rsidRDefault="000333AD" w:rsidP="003E1534">
      <w:pPr>
        <w:keepNext/>
        <w:numPr>
          <w:ilvl w:val="0"/>
          <w:numId w:val="39"/>
        </w:numPr>
        <w:tabs>
          <w:tab w:val="left" w:pos="851"/>
        </w:tabs>
        <w:spacing w:after="0" w:line="240" w:lineRule="auto"/>
        <w:ind w:left="0" w:right="-2" w:firstLine="567"/>
        <w:jc w:val="both"/>
        <w:rPr>
          <w:rFonts w:ascii="Arial Narrow" w:hAnsi="Arial Narrow" w:cs="Arial"/>
          <w:iCs/>
          <w:sz w:val="24"/>
          <w:szCs w:val="24"/>
        </w:rPr>
      </w:pPr>
      <w:r w:rsidRPr="004610F7">
        <w:rPr>
          <w:rFonts w:ascii="Arial Narrow" w:hAnsi="Arial Narrow" w:cs="Arial"/>
          <w:iCs/>
          <w:sz w:val="24"/>
          <w:szCs w:val="24"/>
        </w:rPr>
        <w:t>создание мобильных пожарных расчетов для локализации и ликвидации очагов возгорания.</w:t>
      </w:r>
    </w:p>
    <w:p w:rsidR="000333AD" w:rsidRPr="004610F7" w:rsidRDefault="000333AD" w:rsidP="003E1534">
      <w:pPr>
        <w:keepNext/>
        <w:shd w:val="clear" w:color="auto" w:fill="FFFFFF"/>
        <w:spacing w:before="240" w:after="0" w:line="240" w:lineRule="auto"/>
        <w:ind w:right="-2" w:firstLine="567"/>
        <w:jc w:val="both"/>
        <w:rPr>
          <w:rFonts w:ascii="Arial Narrow" w:hAnsi="Arial Narrow"/>
          <w:i/>
          <w:sz w:val="24"/>
          <w:szCs w:val="24"/>
          <w:u w:val="single"/>
        </w:rPr>
      </w:pPr>
      <w:r w:rsidRPr="004610F7">
        <w:rPr>
          <w:rFonts w:ascii="Arial Narrow" w:hAnsi="Arial Narrow"/>
          <w:i/>
          <w:sz w:val="24"/>
          <w:szCs w:val="24"/>
          <w:u w:val="single"/>
        </w:rPr>
        <w:t>Перечень мероприятий при осуществлении спасательных работ:</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поиск и спасение людей, при необходимости обеспечение их средствами индивидуальной защиты;</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оказание пострадавшим медицинской помощи и эвакуация их в лечебные учреждения;</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проведение первоочередных мероприятий: тушение пожаров, локализация истечений аварийно химически опасных веществ и т.д.;</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локализация аварий на коммунально-энергетических сетях, препятствующих ведению аварийно спасательных работ;</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устройство проездов и проходов к местам аварий, разборка завалов, вскрытие разрушенных (заваленных) укрытий, подача в них воздуха;</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обрушение неустойчивых конструкций, демонтаж сохранившегося военного оборудования, которому угрожает опасность;</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развертывание временных пунктов питания и проживания населения, пострадавшего и эвакуированного в результате чрезвычайной ситуации;</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спасение материальных и культурных ценностей;</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охрана общественного порядка и организация комендантской службы;</w:t>
      </w:r>
    </w:p>
    <w:p w:rsidR="000333AD" w:rsidRPr="004610F7" w:rsidRDefault="000333AD" w:rsidP="003E1534">
      <w:pPr>
        <w:keepNext/>
        <w:numPr>
          <w:ilvl w:val="0"/>
          <w:numId w:val="40"/>
        </w:numPr>
        <w:shd w:val="clear" w:color="auto" w:fill="FFFFFF"/>
        <w:tabs>
          <w:tab w:val="left" w:pos="851"/>
        </w:tabs>
        <w:spacing w:after="0" w:line="240" w:lineRule="auto"/>
        <w:ind w:left="851" w:right="-2" w:hanging="284"/>
        <w:jc w:val="both"/>
        <w:rPr>
          <w:rFonts w:ascii="Arial Narrow" w:hAnsi="Arial Narrow"/>
          <w:sz w:val="24"/>
          <w:szCs w:val="24"/>
        </w:rPr>
      </w:pPr>
      <w:r w:rsidRPr="004610F7">
        <w:rPr>
          <w:rFonts w:ascii="Arial Narrow" w:hAnsi="Arial Narrow"/>
          <w:sz w:val="24"/>
          <w:szCs w:val="24"/>
        </w:rPr>
        <w:t>другие мероприятия, исходя из местных условий и сложившейся обстановки.</w:t>
      </w:r>
    </w:p>
    <w:p w:rsidR="000333AD" w:rsidRPr="004610F7" w:rsidRDefault="000333AD" w:rsidP="003E1534">
      <w:pPr>
        <w:pStyle w:val="a4"/>
        <w:keepNext/>
        <w:tabs>
          <w:tab w:val="clear" w:pos="4153"/>
          <w:tab w:val="clear" w:pos="8306"/>
        </w:tabs>
        <w:ind w:firstLine="567"/>
        <w:jc w:val="both"/>
      </w:pPr>
    </w:p>
    <w:p w:rsidR="000333AD" w:rsidRDefault="000333AD" w:rsidP="003E1534">
      <w:pPr>
        <w:pStyle w:val="a4"/>
        <w:keepNext/>
        <w:tabs>
          <w:tab w:val="clear" w:pos="4153"/>
          <w:tab w:val="clear" w:pos="8306"/>
        </w:tabs>
        <w:ind w:firstLine="567"/>
        <w:jc w:val="both"/>
      </w:pPr>
      <w:r w:rsidRPr="004610F7">
        <w:t>Проектирование и строительство зданий и сооружений рекомендуется производить с учетом противопожарных требований нормативной литературы. Для строительства рекомендуется проектировать здания и сооружения с более высокой степенью огнестойкости.</w:t>
      </w:r>
    </w:p>
    <w:p w:rsidR="002E45B2" w:rsidRPr="00B63365" w:rsidRDefault="00B63365" w:rsidP="00B63365">
      <w:pPr>
        <w:keepNext/>
        <w:spacing w:after="0" w:line="240" w:lineRule="auto"/>
        <w:ind w:firstLine="567"/>
        <w:jc w:val="both"/>
        <w:rPr>
          <w:rFonts w:ascii="Arial Narrow" w:hAnsi="Arial Narrow"/>
          <w:sz w:val="24"/>
          <w:szCs w:val="24"/>
        </w:rPr>
      </w:pPr>
      <w:r w:rsidRPr="00B63365">
        <w:rPr>
          <w:rFonts w:ascii="Arial Narrow" w:hAnsi="Arial Narrow"/>
          <w:sz w:val="24"/>
          <w:szCs w:val="24"/>
        </w:rPr>
        <w:t xml:space="preserve">В Приморском сельсовете проектируется два пожарных депо (п. Приморск, с. </w:t>
      </w:r>
      <w:proofErr w:type="spellStart"/>
      <w:r w:rsidRPr="00B63365">
        <w:rPr>
          <w:rFonts w:ascii="Arial Narrow" w:hAnsi="Arial Narrow"/>
          <w:sz w:val="24"/>
          <w:szCs w:val="24"/>
        </w:rPr>
        <w:t>Даурское</w:t>
      </w:r>
      <w:proofErr w:type="spellEnd"/>
      <w:r w:rsidRPr="00B63365">
        <w:rPr>
          <w:rFonts w:ascii="Arial Narrow" w:hAnsi="Arial Narrow"/>
          <w:sz w:val="24"/>
          <w:szCs w:val="24"/>
        </w:rPr>
        <w:t xml:space="preserve">) и два пожарных поста (с. </w:t>
      </w:r>
      <w:proofErr w:type="spellStart"/>
      <w:r w:rsidRPr="00B63365">
        <w:rPr>
          <w:rFonts w:ascii="Arial Narrow" w:hAnsi="Arial Narrow"/>
          <w:sz w:val="24"/>
          <w:szCs w:val="24"/>
        </w:rPr>
        <w:t>Ижульское</w:t>
      </w:r>
      <w:proofErr w:type="spellEnd"/>
      <w:r w:rsidRPr="00B63365">
        <w:rPr>
          <w:rFonts w:ascii="Arial Narrow" w:hAnsi="Arial Narrow"/>
          <w:sz w:val="24"/>
          <w:szCs w:val="24"/>
        </w:rPr>
        <w:t xml:space="preserve">, д. </w:t>
      </w:r>
      <w:proofErr w:type="gramStart"/>
      <w:r w:rsidRPr="00B63365">
        <w:rPr>
          <w:rFonts w:ascii="Arial Narrow" w:hAnsi="Arial Narrow"/>
          <w:sz w:val="24"/>
          <w:szCs w:val="24"/>
        </w:rPr>
        <w:t>Ямская</w:t>
      </w:r>
      <w:proofErr w:type="gramEnd"/>
      <w:r w:rsidRPr="00B63365">
        <w:rPr>
          <w:rFonts w:ascii="Arial Narrow" w:hAnsi="Arial Narrow"/>
          <w:sz w:val="24"/>
          <w:szCs w:val="24"/>
        </w:rPr>
        <w:t>).</w:t>
      </w:r>
    </w:p>
    <w:p w:rsidR="00B63365" w:rsidRPr="00B63365" w:rsidRDefault="00B63365" w:rsidP="00B63365">
      <w:pPr>
        <w:keepNext/>
        <w:spacing w:after="0" w:line="240" w:lineRule="auto"/>
        <w:ind w:firstLine="567"/>
        <w:jc w:val="both"/>
        <w:rPr>
          <w:rFonts w:ascii="Arial Narrow" w:hAnsi="Arial Narrow"/>
          <w:sz w:val="24"/>
          <w:szCs w:val="24"/>
        </w:rPr>
      </w:pPr>
    </w:p>
    <w:p w:rsidR="00360DEF" w:rsidRPr="005D2CB7" w:rsidRDefault="00360DEF" w:rsidP="003E1534">
      <w:pPr>
        <w:keepNext/>
        <w:numPr>
          <w:ilvl w:val="1"/>
          <w:numId w:val="3"/>
        </w:numPr>
        <w:tabs>
          <w:tab w:val="left" w:pos="993"/>
        </w:tabs>
        <w:spacing w:after="0" w:line="240" w:lineRule="auto"/>
        <w:ind w:left="992" w:hanging="425"/>
        <w:jc w:val="both"/>
        <w:outlineLvl w:val="1"/>
        <w:rPr>
          <w:rFonts w:ascii="Arial Narrow" w:hAnsi="Arial Narrow"/>
          <w:b/>
          <w:sz w:val="24"/>
          <w:szCs w:val="24"/>
        </w:rPr>
      </w:pPr>
      <w:bookmarkStart w:id="36" w:name="_Toc357161038"/>
      <w:r>
        <w:rPr>
          <w:rFonts w:ascii="Arial Narrow" w:hAnsi="Arial Narrow"/>
          <w:b/>
          <w:sz w:val="24"/>
          <w:szCs w:val="24"/>
        </w:rPr>
        <w:t xml:space="preserve">Катастрофическое затопление при разрушении плотины </w:t>
      </w:r>
      <w:r w:rsidR="00C70A75">
        <w:rPr>
          <w:rFonts w:ascii="Arial Narrow" w:hAnsi="Arial Narrow"/>
          <w:b/>
          <w:sz w:val="24"/>
          <w:szCs w:val="24"/>
        </w:rPr>
        <w:t xml:space="preserve">Саяно-Шушенской </w:t>
      </w:r>
      <w:r>
        <w:rPr>
          <w:rFonts w:ascii="Arial Narrow" w:hAnsi="Arial Narrow"/>
          <w:b/>
          <w:sz w:val="24"/>
          <w:szCs w:val="24"/>
        </w:rPr>
        <w:t xml:space="preserve">ГЭС (п. Приморск, </w:t>
      </w:r>
      <w:proofErr w:type="gramStart"/>
      <w:r>
        <w:rPr>
          <w:rFonts w:ascii="Arial Narrow" w:hAnsi="Arial Narrow"/>
          <w:b/>
          <w:sz w:val="24"/>
          <w:szCs w:val="24"/>
        </w:rPr>
        <w:t>согласно</w:t>
      </w:r>
      <w:proofErr w:type="gramEnd"/>
      <w:r>
        <w:rPr>
          <w:rFonts w:ascii="Arial Narrow" w:hAnsi="Arial Narrow"/>
          <w:b/>
          <w:sz w:val="24"/>
          <w:szCs w:val="24"/>
        </w:rPr>
        <w:t xml:space="preserve"> исходных данных № 3-5-7-9410 от 20.10.2008г)</w:t>
      </w:r>
      <w:bookmarkEnd w:id="36"/>
    </w:p>
    <w:p w:rsidR="00360DEF" w:rsidRPr="00FE3866" w:rsidRDefault="00360DEF" w:rsidP="003E1534">
      <w:pPr>
        <w:keepNext/>
        <w:spacing w:after="0" w:line="240" w:lineRule="auto"/>
        <w:ind w:firstLine="567"/>
        <w:jc w:val="both"/>
        <w:rPr>
          <w:rFonts w:ascii="Arial Narrow" w:hAnsi="Arial Narrow"/>
          <w:color w:val="000000"/>
          <w:sz w:val="24"/>
          <w:szCs w:val="24"/>
        </w:rPr>
      </w:pPr>
      <w:r w:rsidRPr="00FE3866">
        <w:rPr>
          <w:rFonts w:ascii="Arial Narrow" w:hAnsi="Arial Narrow"/>
          <w:color w:val="000000"/>
          <w:sz w:val="24"/>
          <w:szCs w:val="24"/>
        </w:rPr>
        <w:t>Прорыв плотины может произойти из-за воздействия сил природы (землетрясения, урагана, обвалов, оползней), конструктивных дефектов, нарушений правил эксплуатации, воздействия паводков, недостаточности водосбросов, проведения диверсий, террористических актов и т.д. В результате разрушения плотины вода с большими скоростями и напором устремляется вниз по течению реки с образованием волны прорыва.</w:t>
      </w:r>
    </w:p>
    <w:p w:rsidR="00360DEF" w:rsidRPr="00FE3866" w:rsidRDefault="00360DEF" w:rsidP="003E1534">
      <w:pPr>
        <w:keepNext/>
        <w:spacing w:after="0" w:line="240" w:lineRule="auto"/>
        <w:ind w:firstLine="567"/>
        <w:jc w:val="both"/>
        <w:rPr>
          <w:rFonts w:ascii="Arial Narrow" w:hAnsi="Arial Narrow"/>
          <w:color w:val="000000"/>
          <w:sz w:val="24"/>
          <w:szCs w:val="24"/>
        </w:rPr>
      </w:pPr>
      <w:r w:rsidRPr="00FE3866">
        <w:rPr>
          <w:rFonts w:ascii="Arial Narrow" w:hAnsi="Arial Narrow"/>
          <w:color w:val="000000"/>
          <w:sz w:val="24"/>
          <w:szCs w:val="24"/>
        </w:rPr>
        <w:t>Основными поражающими факторами при разрушении плотины ГЭС являются: волна прорыва и длительность затопления территории.</w:t>
      </w:r>
    </w:p>
    <w:p w:rsidR="00360DEF" w:rsidRPr="00FE3866" w:rsidRDefault="00360DEF" w:rsidP="003E1534">
      <w:pPr>
        <w:keepNext/>
        <w:shd w:val="clear" w:color="auto" w:fill="FFFFFF"/>
        <w:tabs>
          <w:tab w:val="left" w:pos="9637"/>
        </w:tabs>
        <w:spacing w:after="0" w:line="240" w:lineRule="auto"/>
        <w:ind w:firstLine="567"/>
        <w:jc w:val="both"/>
        <w:rPr>
          <w:rFonts w:ascii="Arial Narrow" w:hAnsi="Arial Narrow"/>
          <w:sz w:val="24"/>
          <w:szCs w:val="24"/>
        </w:rPr>
      </w:pPr>
      <w:r w:rsidRPr="00FE3866">
        <w:rPr>
          <w:rFonts w:ascii="Arial Narrow" w:hAnsi="Arial Narrow"/>
          <w:sz w:val="24"/>
          <w:szCs w:val="24"/>
        </w:rPr>
        <w:t>Волна прорыва, с гидравлической точки зрения, является волной перемещения, которая, в отличие от ветровых волн, возникающих на поверхностях больших водоемов, обладает способностью переносить в направлении своего движения значительные массы воды. Поэтому волну прорыва следует рассматривать как определенную массу воды, движущуюся вниз по реке и непрерывно изменяющую свою форму, размеры и скорость.</w:t>
      </w:r>
    </w:p>
    <w:p w:rsidR="00360DEF" w:rsidRPr="00FE3866" w:rsidRDefault="00360DEF" w:rsidP="003E1534">
      <w:pPr>
        <w:keepNext/>
        <w:shd w:val="clear" w:color="auto" w:fill="FFFFFF"/>
        <w:spacing w:after="0" w:line="240" w:lineRule="auto"/>
        <w:ind w:firstLine="567"/>
        <w:jc w:val="both"/>
        <w:rPr>
          <w:rFonts w:ascii="Arial Narrow" w:hAnsi="Arial Narrow"/>
          <w:sz w:val="24"/>
          <w:szCs w:val="24"/>
        </w:rPr>
      </w:pPr>
      <w:r w:rsidRPr="00FE3866">
        <w:rPr>
          <w:rFonts w:ascii="Arial Narrow" w:hAnsi="Arial Narrow"/>
          <w:sz w:val="24"/>
          <w:szCs w:val="24"/>
        </w:rPr>
        <w:t>Зона катастрофического затопления - зона затопления, в пределах которой произошли массовые потери людей, сельскохозяйственных животных и растений, значительное повреждение или уничтожение материальных ценностей, в первую очередь зданий и сооружений.</w:t>
      </w:r>
    </w:p>
    <w:p w:rsidR="00360DEF" w:rsidRPr="00FE3866" w:rsidRDefault="00360DEF" w:rsidP="003E1534">
      <w:pPr>
        <w:keepNext/>
        <w:shd w:val="clear" w:color="auto" w:fill="FFFFFF"/>
        <w:spacing w:after="0" w:line="240" w:lineRule="auto"/>
        <w:ind w:firstLine="567"/>
        <w:jc w:val="both"/>
        <w:rPr>
          <w:rFonts w:ascii="Arial Narrow" w:hAnsi="Arial Narrow"/>
          <w:sz w:val="24"/>
          <w:szCs w:val="24"/>
        </w:rPr>
      </w:pPr>
      <w:r w:rsidRPr="00FE3866">
        <w:rPr>
          <w:rFonts w:ascii="Arial Narrow" w:hAnsi="Arial Narrow"/>
          <w:sz w:val="24"/>
          <w:szCs w:val="24"/>
        </w:rPr>
        <w:t>При катастрофическом затоплении угрозу жизни и здоровью людей, помимо непосредственного воздействия волны прорыва, представляют: аспирация воды, пребывание в холодной воде, нервно-психическое перенапряжение, а также затопление (разрушение) систем, обеспечивающих жизнедеятельность населения. Последствия катастрофического затопления могут усугубляться авариями на других опасных объектах, попадающих в зону затопления.</w:t>
      </w:r>
    </w:p>
    <w:p w:rsidR="00360DEF" w:rsidRPr="00EA7C81" w:rsidRDefault="00360DEF" w:rsidP="003E1534">
      <w:pPr>
        <w:keepNext/>
        <w:shd w:val="clear" w:color="auto" w:fill="FFFFFF"/>
        <w:spacing w:before="240" w:after="0" w:line="240" w:lineRule="auto"/>
        <w:ind w:firstLine="567"/>
        <w:jc w:val="both"/>
        <w:rPr>
          <w:rFonts w:ascii="Arial Narrow" w:hAnsi="Arial Narrow"/>
          <w:b/>
          <w:i/>
          <w:sz w:val="24"/>
          <w:szCs w:val="24"/>
        </w:rPr>
      </w:pPr>
      <w:r w:rsidRPr="00FF07FE">
        <w:rPr>
          <w:rFonts w:ascii="Arial Narrow" w:hAnsi="Arial Narrow"/>
          <w:b/>
          <w:i/>
          <w:sz w:val="24"/>
          <w:szCs w:val="24"/>
        </w:rPr>
        <w:t>Основные мероприятия</w:t>
      </w:r>
      <w:r w:rsidRPr="00EA7C81">
        <w:rPr>
          <w:rFonts w:ascii="Arial Narrow" w:hAnsi="Arial Narrow"/>
          <w:b/>
          <w:i/>
          <w:sz w:val="24"/>
          <w:szCs w:val="24"/>
        </w:rPr>
        <w:t xml:space="preserve"> по защите населения</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Целью защиты населения при катастрофических затоплениях является предотвращение или максимальное снижение степени поражения населения путем проведения комплекса организационных, инженерно-технических и специальных мероприятий.</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Основными мероприятиями по защите населения являются:</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оповещение населения об угрозе катастрофического затопления и принятие необходимых мер защиты;</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самостоятельный выход населения из зоны возможного катастрофического затопления до прихода волны прорыва;</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организованная эвакуация населения в безопасные районы за пределы зоны возможного катастрофического затопления до прихода волны прорыва;</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 xml:space="preserve">организованная эвакуация сельскохозяйственных животных, продукции животноводства, материальных ценностей; </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укрытие населения, сельскохозяйственных животных, продукции животноводства, материальных ценностей на  возвышенных участках местности;</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проведение аварийно-спасательных работ;</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оказание квалифицированной и специализированной медицинской помощи пострадавшим;</w:t>
      </w:r>
    </w:p>
    <w:p w:rsidR="00360DEF" w:rsidRPr="00EA7C81" w:rsidRDefault="00360DEF" w:rsidP="003E1534">
      <w:pPr>
        <w:keepNext/>
        <w:numPr>
          <w:ilvl w:val="0"/>
          <w:numId w:val="58"/>
        </w:numPr>
        <w:shd w:val="clear" w:color="auto" w:fill="FFFFFF"/>
        <w:tabs>
          <w:tab w:val="left" w:pos="851"/>
        </w:tabs>
        <w:spacing w:after="0" w:line="240" w:lineRule="auto"/>
        <w:ind w:left="0" w:firstLine="567"/>
        <w:jc w:val="both"/>
        <w:rPr>
          <w:rFonts w:ascii="Arial Narrow" w:hAnsi="Arial Narrow"/>
          <w:sz w:val="24"/>
          <w:szCs w:val="24"/>
        </w:rPr>
      </w:pPr>
      <w:r w:rsidRPr="00EA7C81">
        <w:rPr>
          <w:rFonts w:ascii="Arial Narrow" w:hAnsi="Arial Narrow"/>
          <w:sz w:val="24"/>
          <w:szCs w:val="24"/>
        </w:rPr>
        <w:t>проведение неотложных работ по обеспечению жизнедеятельности населения после его защиты от поражающих факторов волны прорыва.</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При возможном воздействии поражающих факторов, возникающих при разрушении потенциально опасных объектов, попадающих в зону затопления, перечень основных мероприятий по защите населения увеличивается за счет мероприятий, определяемых спецификой этих факторов.</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 xml:space="preserve">Для своевременного оповещения населения об угрозе катастрофического затопления ведется непрерывное наблюдение и </w:t>
      </w:r>
      <w:proofErr w:type="gramStart"/>
      <w:r w:rsidRPr="00EA7C81">
        <w:rPr>
          <w:rFonts w:ascii="Arial Narrow" w:hAnsi="Arial Narrow"/>
          <w:sz w:val="24"/>
          <w:szCs w:val="24"/>
        </w:rPr>
        <w:t>контроль за</w:t>
      </w:r>
      <w:proofErr w:type="gramEnd"/>
      <w:r w:rsidRPr="00EA7C81">
        <w:rPr>
          <w:rFonts w:ascii="Arial Narrow" w:hAnsi="Arial Narrow"/>
          <w:sz w:val="24"/>
          <w:szCs w:val="24"/>
        </w:rPr>
        <w:t xml:space="preserve"> состоянием гидротехнических сооружений, уровнем воды рек силами и средствами обслуживающего персонала.</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Своевременное оповещение населения и его информирование о порядке действий в сложившейся обстановке обеспечивается заблаговременным созданием постоянно действующих систем связи и оповещения населения в зонах возможного затопления при организационно-техническом сопряжении территориальных систем централизованного оповещения населения и локальных объектовых систем с системами наблюдения и контроля; централизованным использованием общегосударственных и ведомственных систем, систем связи, проводного, телевизионного вещания, радиотрансляционных сетей и других технических средств передачи информации.</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При невозможности своевременного вывода населения из зоны возможного катастрофического затопления до прихода волны прорыва, предусматривается укрытие населения на не затапливаемых (возвышенных) участках местности и верхних этажах зданий и сооружений, обеспечивающих безопасность пребывания там людей, с последующей эвакуацией их (при необходимости) за пределы зоны затопления с привлечением спасательных сил и средств.</w:t>
      </w:r>
    </w:p>
    <w:p w:rsidR="00360DEF" w:rsidRPr="00EA7C81" w:rsidRDefault="00360DEF" w:rsidP="003E1534">
      <w:pPr>
        <w:keepNext/>
        <w:shd w:val="clear" w:color="auto" w:fill="FFFFFF"/>
        <w:spacing w:after="0" w:line="240" w:lineRule="auto"/>
        <w:ind w:firstLine="567"/>
        <w:jc w:val="both"/>
        <w:rPr>
          <w:rFonts w:ascii="Arial Narrow" w:hAnsi="Arial Narrow"/>
          <w:sz w:val="24"/>
          <w:szCs w:val="24"/>
        </w:rPr>
      </w:pPr>
      <w:r w:rsidRPr="00EA7C81">
        <w:rPr>
          <w:rFonts w:ascii="Arial Narrow" w:hAnsi="Arial Narrow"/>
          <w:sz w:val="24"/>
          <w:szCs w:val="24"/>
        </w:rPr>
        <w:t xml:space="preserve">Районы размещения </w:t>
      </w:r>
      <w:proofErr w:type="gramStart"/>
      <w:r w:rsidRPr="00EA7C81">
        <w:rPr>
          <w:rFonts w:ascii="Arial Narrow" w:hAnsi="Arial Narrow"/>
          <w:sz w:val="24"/>
          <w:szCs w:val="24"/>
        </w:rPr>
        <w:t>эвакуируемых</w:t>
      </w:r>
      <w:proofErr w:type="gramEnd"/>
      <w:r w:rsidRPr="00EA7C81">
        <w:rPr>
          <w:rFonts w:ascii="Arial Narrow" w:hAnsi="Arial Narrow"/>
          <w:sz w:val="24"/>
          <w:szCs w:val="24"/>
        </w:rPr>
        <w:t xml:space="preserve"> и порядок проведения эвакуации согласовываются местными органами власти с заинтересованными службами и ведомствами. Подготовка районов к приему эвакуированного населения осуществляется заблаговременно с учетом местных условий и возможности жизнеобеспечения эвакуированных.</w:t>
      </w:r>
    </w:p>
    <w:p w:rsidR="0029635A" w:rsidRDefault="0029635A" w:rsidP="003E1534">
      <w:pPr>
        <w:keepNext/>
        <w:spacing w:after="0" w:line="240" w:lineRule="auto"/>
        <w:ind w:firstLine="567"/>
        <w:jc w:val="both"/>
        <w:rPr>
          <w:rFonts w:ascii="Arial Narrow" w:hAnsi="Arial Narrow"/>
          <w:sz w:val="24"/>
          <w:szCs w:val="24"/>
        </w:rPr>
      </w:pPr>
    </w:p>
    <w:p w:rsidR="00DC59DB" w:rsidRPr="005D2CB7" w:rsidRDefault="00DC59DB" w:rsidP="003E1534">
      <w:pPr>
        <w:keepNext/>
        <w:numPr>
          <w:ilvl w:val="1"/>
          <w:numId w:val="3"/>
        </w:numPr>
        <w:tabs>
          <w:tab w:val="left" w:pos="993"/>
        </w:tabs>
        <w:spacing w:after="0" w:line="240" w:lineRule="auto"/>
        <w:ind w:left="992" w:hanging="425"/>
        <w:jc w:val="both"/>
        <w:outlineLvl w:val="1"/>
        <w:rPr>
          <w:rFonts w:ascii="Arial Narrow" w:hAnsi="Arial Narrow"/>
          <w:b/>
          <w:sz w:val="24"/>
          <w:szCs w:val="24"/>
        </w:rPr>
      </w:pPr>
      <w:bookmarkStart w:id="37" w:name="_Toc357161039"/>
      <w:r>
        <w:rPr>
          <w:rFonts w:ascii="Arial Narrow" w:hAnsi="Arial Narrow"/>
          <w:b/>
          <w:sz w:val="24"/>
          <w:szCs w:val="24"/>
        </w:rPr>
        <w:t>Геотехнический мониторинг территории застройки</w:t>
      </w:r>
      <w:r w:rsidR="005C5428">
        <w:rPr>
          <w:rFonts w:ascii="Arial Narrow" w:hAnsi="Arial Narrow"/>
          <w:b/>
          <w:sz w:val="24"/>
          <w:szCs w:val="24"/>
        </w:rPr>
        <w:t xml:space="preserve"> (п. Приморск, </w:t>
      </w:r>
      <w:proofErr w:type="gramStart"/>
      <w:r w:rsidR="005C5428">
        <w:rPr>
          <w:rFonts w:ascii="Arial Narrow" w:hAnsi="Arial Narrow"/>
          <w:b/>
          <w:sz w:val="24"/>
          <w:szCs w:val="24"/>
        </w:rPr>
        <w:t>согласно</w:t>
      </w:r>
      <w:proofErr w:type="gramEnd"/>
      <w:r w:rsidR="005C5428">
        <w:rPr>
          <w:rFonts w:ascii="Arial Narrow" w:hAnsi="Arial Narrow"/>
          <w:b/>
          <w:sz w:val="24"/>
          <w:szCs w:val="24"/>
        </w:rPr>
        <w:t xml:space="preserve"> исходных данных № 3-5-7-9410 от 20.10.2008г)</w:t>
      </w:r>
      <w:bookmarkEnd w:id="37"/>
    </w:p>
    <w:p w:rsidR="00DC59DB" w:rsidRPr="00E4175E" w:rsidRDefault="00DC59DB" w:rsidP="003E1534">
      <w:pPr>
        <w:keepNext/>
        <w:spacing w:after="0" w:line="240" w:lineRule="auto"/>
        <w:ind w:firstLine="567"/>
        <w:jc w:val="both"/>
        <w:rPr>
          <w:rFonts w:ascii="Arial Narrow" w:hAnsi="Arial Narrow" w:cs="Arial"/>
          <w:sz w:val="24"/>
          <w:szCs w:val="24"/>
        </w:rPr>
      </w:pPr>
      <w:r w:rsidRPr="00E4175E">
        <w:rPr>
          <w:rFonts w:ascii="Arial Narrow" w:hAnsi="Arial Narrow" w:cs="Arial"/>
          <w:sz w:val="24"/>
          <w:szCs w:val="24"/>
        </w:rPr>
        <w:t>«</w:t>
      </w:r>
      <w:r w:rsidRPr="00E4175E">
        <w:rPr>
          <w:rFonts w:ascii="Arial Narrow" w:hAnsi="Arial Narrow" w:cs="Arial"/>
          <w:bCs/>
          <w:sz w:val="24"/>
          <w:szCs w:val="24"/>
        </w:rPr>
        <w:t>Геотехнический мониторинг</w:t>
      </w:r>
      <w:r w:rsidRPr="00E4175E">
        <w:rPr>
          <w:rFonts w:ascii="Arial Narrow" w:hAnsi="Arial Narrow" w:cs="Arial"/>
          <w:sz w:val="24"/>
          <w:szCs w:val="24"/>
        </w:rPr>
        <w:t xml:space="preserve"> – комплекс работ, который должен проводится в период всего срока строительства или реконструкции и не менее, чем в течени</w:t>
      </w:r>
      <w:proofErr w:type="gramStart"/>
      <w:r w:rsidRPr="00E4175E">
        <w:rPr>
          <w:rFonts w:ascii="Arial Narrow" w:hAnsi="Arial Narrow" w:cs="Arial"/>
          <w:sz w:val="24"/>
          <w:szCs w:val="24"/>
        </w:rPr>
        <w:t>и</w:t>
      </w:r>
      <w:proofErr w:type="gramEnd"/>
      <w:r w:rsidRPr="00E4175E">
        <w:rPr>
          <w:rFonts w:ascii="Arial Narrow" w:hAnsi="Arial Narrow" w:cs="Arial"/>
          <w:sz w:val="24"/>
          <w:szCs w:val="24"/>
        </w:rPr>
        <w:t xml:space="preserve"> одного года, после его завершения:</w:t>
      </w:r>
    </w:p>
    <w:p w:rsidR="00DC59DB" w:rsidRPr="00E4175E" w:rsidRDefault="00DC59DB" w:rsidP="003E1534">
      <w:pPr>
        <w:keepNext/>
        <w:numPr>
          <w:ilvl w:val="0"/>
          <w:numId w:val="56"/>
        </w:numPr>
        <w:tabs>
          <w:tab w:val="clear" w:pos="720"/>
        </w:tabs>
        <w:spacing w:after="0" w:line="240" w:lineRule="auto"/>
        <w:ind w:left="0" w:firstLine="567"/>
        <w:rPr>
          <w:rFonts w:ascii="Arial Narrow" w:hAnsi="Arial Narrow" w:cs="Arial"/>
          <w:sz w:val="24"/>
          <w:szCs w:val="24"/>
        </w:rPr>
      </w:pPr>
      <w:r w:rsidRPr="00E4175E">
        <w:rPr>
          <w:rFonts w:ascii="Arial Narrow" w:hAnsi="Arial Narrow" w:cs="Arial"/>
          <w:sz w:val="24"/>
          <w:szCs w:val="24"/>
        </w:rPr>
        <w:t xml:space="preserve">при строительстве или реконструкции зданий и сооружений 3 геотехнической категории (МГСН 2.07-01) и сооружений повышенного уровня ответственности при геотехнической категории 2; </w:t>
      </w:r>
    </w:p>
    <w:p w:rsidR="00DC59DB" w:rsidRPr="00E4175E" w:rsidRDefault="00DC59DB" w:rsidP="003E1534">
      <w:pPr>
        <w:keepNext/>
        <w:numPr>
          <w:ilvl w:val="0"/>
          <w:numId w:val="56"/>
        </w:numPr>
        <w:tabs>
          <w:tab w:val="clear" w:pos="720"/>
        </w:tabs>
        <w:spacing w:after="0" w:line="240" w:lineRule="auto"/>
        <w:ind w:left="0" w:firstLine="567"/>
        <w:rPr>
          <w:rFonts w:ascii="Arial Narrow" w:hAnsi="Arial Narrow" w:cs="Arial"/>
          <w:sz w:val="24"/>
          <w:szCs w:val="24"/>
        </w:rPr>
      </w:pPr>
      <w:r w:rsidRPr="00E4175E">
        <w:rPr>
          <w:rFonts w:ascii="Arial Narrow" w:hAnsi="Arial Narrow" w:cs="Arial"/>
          <w:sz w:val="24"/>
          <w:szCs w:val="24"/>
        </w:rPr>
        <w:t>при строительстве или реконструкции зданий и сооружений с подземной частью в условиях плотной городской застройки…»</w:t>
      </w:r>
    </w:p>
    <w:p w:rsidR="00DC59DB" w:rsidRPr="005D2CB7" w:rsidRDefault="00DC59DB" w:rsidP="003E1534">
      <w:pPr>
        <w:keepNext/>
        <w:spacing w:after="0" w:line="240" w:lineRule="auto"/>
        <w:ind w:firstLine="567"/>
        <w:jc w:val="both"/>
        <w:rPr>
          <w:rFonts w:ascii="Arial Narrow" w:hAnsi="Arial Narrow" w:cs="Arial"/>
          <w:sz w:val="24"/>
          <w:szCs w:val="24"/>
        </w:rPr>
      </w:pPr>
      <w:r w:rsidRPr="005D2CB7">
        <w:rPr>
          <w:rFonts w:ascii="Arial Narrow" w:hAnsi="Arial Narrow" w:cs="Arial"/>
          <w:sz w:val="24"/>
          <w:szCs w:val="24"/>
        </w:rPr>
        <w:t>Требования и</w:t>
      </w:r>
      <w:r>
        <w:rPr>
          <w:rFonts w:ascii="Arial Narrow" w:hAnsi="Arial Narrow" w:cs="Arial"/>
          <w:sz w:val="24"/>
          <w:szCs w:val="24"/>
        </w:rPr>
        <w:t xml:space="preserve"> ц</w:t>
      </w:r>
      <w:r w:rsidRPr="005D2CB7">
        <w:rPr>
          <w:rFonts w:ascii="Arial Narrow" w:hAnsi="Arial Narrow" w:cs="Arial"/>
          <w:sz w:val="24"/>
          <w:szCs w:val="24"/>
        </w:rPr>
        <w:t xml:space="preserve">ель производства работ по </w:t>
      </w:r>
      <w:r w:rsidRPr="005D2CB7">
        <w:rPr>
          <w:rFonts w:ascii="Arial Narrow" w:hAnsi="Arial Narrow" w:cs="Arial"/>
          <w:bCs/>
          <w:sz w:val="24"/>
          <w:szCs w:val="24"/>
        </w:rPr>
        <w:t>геотехническому (инженерному) мониторингу</w:t>
      </w:r>
      <w:r w:rsidRPr="005D2CB7">
        <w:rPr>
          <w:rFonts w:ascii="Arial Narrow" w:hAnsi="Arial Narrow" w:cs="Arial"/>
          <w:sz w:val="24"/>
          <w:szCs w:val="24"/>
        </w:rPr>
        <w:t>: предупреждение возникновения аварийных ситуаций (в т.ч. приводящих к наступлению предельного состояния строительных конструкций), путем организации различных мероприятий:</w:t>
      </w:r>
    </w:p>
    <w:p w:rsidR="00DC59DB" w:rsidRPr="005D2CB7" w:rsidRDefault="00DC59DB" w:rsidP="003E1534">
      <w:pPr>
        <w:keepNext/>
        <w:numPr>
          <w:ilvl w:val="0"/>
          <w:numId w:val="55"/>
        </w:numPr>
        <w:tabs>
          <w:tab w:val="clear" w:pos="720"/>
        </w:tabs>
        <w:spacing w:after="0" w:line="240" w:lineRule="auto"/>
        <w:ind w:left="0" w:firstLine="567"/>
        <w:jc w:val="both"/>
        <w:rPr>
          <w:rFonts w:ascii="Arial Narrow" w:hAnsi="Arial Narrow" w:cs="Arial"/>
          <w:sz w:val="24"/>
          <w:szCs w:val="24"/>
        </w:rPr>
      </w:pPr>
      <w:r w:rsidRPr="005D2CB7">
        <w:rPr>
          <w:rFonts w:ascii="Arial Narrow" w:hAnsi="Arial Narrow" w:cs="Arial"/>
          <w:sz w:val="24"/>
          <w:szCs w:val="24"/>
        </w:rPr>
        <w:t>наблюдения за состоянием вновь строящихся или реконструируемых зданий и сооружений;</w:t>
      </w:r>
    </w:p>
    <w:p w:rsidR="00DC59DB" w:rsidRPr="005D2CB7" w:rsidRDefault="00DC59DB" w:rsidP="003E1534">
      <w:pPr>
        <w:keepNext/>
        <w:numPr>
          <w:ilvl w:val="0"/>
          <w:numId w:val="55"/>
        </w:numPr>
        <w:tabs>
          <w:tab w:val="clear" w:pos="720"/>
        </w:tabs>
        <w:spacing w:after="0" w:line="240" w:lineRule="auto"/>
        <w:ind w:left="0" w:firstLine="567"/>
        <w:jc w:val="both"/>
        <w:rPr>
          <w:rFonts w:ascii="Arial Narrow" w:hAnsi="Arial Narrow" w:cs="Arial"/>
          <w:sz w:val="24"/>
          <w:szCs w:val="24"/>
        </w:rPr>
      </w:pPr>
      <w:r w:rsidRPr="005D2CB7">
        <w:rPr>
          <w:rFonts w:ascii="Arial Narrow" w:hAnsi="Arial Narrow" w:cs="Arial"/>
          <w:sz w:val="24"/>
          <w:szCs w:val="24"/>
        </w:rPr>
        <w:t>контроль изменения оснований и окружающего массива грунта;</w:t>
      </w:r>
    </w:p>
    <w:p w:rsidR="00DC59DB" w:rsidRPr="005D2CB7" w:rsidRDefault="00DC59DB" w:rsidP="003E1534">
      <w:pPr>
        <w:keepNext/>
        <w:numPr>
          <w:ilvl w:val="0"/>
          <w:numId w:val="55"/>
        </w:numPr>
        <w:tabs>
          <w:tab w:val="clear" w:pos="720"/>
        </w:tabs>
        <w:spacing w:after="0" w:line="240" w:lineRule="auto"/>
        <w:ind w:left="0" w:firstLine="567"/>
        <w:jc w:val="both"/>
        <w:rPr>
          <w:rFonts w:ascii="Arial Narrow" w:hAnsi="Arial Narrow" w:cs="Arial"/>
          <w:sz w:val="24"/>
          <w:szCs w:val="24"/>
        </w:rPr>
      </w:pPr>
      <w:r w:rsidRPr="005D2CB7">
        <w:rPr>
          <w:rFonts w:ascii="Arial Narrow" w:hAnsi="Arial Narrow" w:cs="Arial"/>
          <w:sz w:val="24"/>
          <w:szCs w:val="24"/>
        </w:rPr>
        <w:t>своевременное выявление отклонений в работе конструкций;</w:t>
      </w:r>
    </w:p>
    <w:p w:rsidR="00DC59DB" w:rsidRPr="005D2CB7" w:rsidRDefault="00DC59DB" w:rsidP="003E1534">
      <w:pPr>
        <w:keepNext/>
        <w:numPr>
          <w:ilvl w:val="0"/>
          <w:numId w:val="55"/>
        </w:numPr>
        <w:tabs>
          <w:tab w:val="clear" w:pos="720"/>
        </w:tabs>
        <w:spacing w:after="0" w:line="240" w:lineRule="auto"/>
        <w:ind w:left="709" w:hanging="142"/>
        <w:jc w:val="both"/>
        <w:rPr>
          <w:rFonts w:ascii="Arial Narrow" w:hAnsi="Arial Narrow" w:cs="Arial"/>
          <w:sz w:val="24"/>
          <w:szCs w:val="24"/>
        </w:rPr>
      </w:pPr>
      <w:r w:rsidRPr="005D2CB7">
        <w:rPr>
          <w:rFonts w:ascii="Arial Narrow" w:hAnsi="Arial Narrow" w:cs="Arial"/>
          <w:sz w:val="24"/>
          <w:szCs w:val="24"/>
        </w:rPr>
        <w:t>наблюдения за состоянием существующей застройки, находящейся в зоне влияния нового строительства;</w:t>
      </w:r>
    </w:p>
    <w:p w:rsidR="00DC59DB" w:rsidRDefault="00DC59DB" w:rsidP="003E1534">
      <w:pPr>
        <w:keepNext/>
        <w:numPr>
          <w:ilvl w:val="0"/>
          <w:numId w:val="55"/>
        </w:numPr>
        <w:tabs>
          <w:tab w:val="clear" w:pos="720"/>
        </w:tabs>
        <w:spacing w:after="0" w:line="240" w:lineRule="auto"/>
        <w:ind w:left="709" w:hanging="142"/>
        <w:jc w:val="both"/>
        <w:rPr>
          <w:rFonts w:ascii="Arial Narrow" w:hAnsi="Arial Narrow" w:cs="Arial"/>
          <w:sz w:val="24"/>
          <w:szCs w:val="24"/>
        </w:rPr>
      </w:pPr>
      <w:r w:rsidRPr="005D2CB7">
        <w:rPr>
          <w:rFonts w:ascii="Arial Narrow" w:hAnsi="Arial Narrow" w:cs="Arial"/>
          <w:sz w:val="24"/>
          <w:szCs w:val="24"/>
        </w:rPr>
        <w:t>разработка мероприятий по предупреждению и устранению возможных негативных последствий.</w:t>
      </w:r>
    </w:p>
    <w:p w:rsidR="00DC59DB" w:rsidRPr="00E4175E" w:rsidRDefault="00DC59DB" w:rsidP="003E1534">
      <w:pPr>
        <w:keepNext/>
        <w:spacing w:after="0" w:line="240" w:lineRule="auto"/>
        <w:ind w:firstLine="567"/>
        <w:jc w:val="both"/>
        <w:rPr>
          <w:rFonts w:ascii="Arial Narrow" w:hAnsi="Arial Narrow" w:cs="Arial"/>
          <w:sz w:val="24"/>
          <w:szCs w:val="24"/>
        </w:rPr>
      </w:pPr>
      <w:r w:rsidRPr="00E4175E">
        <w:rPr>
          <w:rFonts w:ascii="Arial Narrow" w:hAnsi="Arial Narrow" w:cs="Arial"/>
          <w:sz w:val="24"/>
          <w:szCs w:val="24"/>
        </w:rPr>
        <w:t>Геотехнический мониторинг применяется, когда требуется изучить эксплуатационную пригодность зданий (сооружений), выполнить неразрушающий контроль качества строительных работ нулевого цикла, изучить экологическую безопасность территорий</w:t>
      </w:r>
      <w:r>
        <w:rPr>
          <w:rFonts w:ascii="Arial Narrow" w:hAnsi="Arial Narrow" w:cs="Arial"/>
          <w:sz w:val="24"/>
          <w:szCs w:val="24"/>
        </w:rPr>
        <w:t>. За выполнением геотехнического мониторинга должен следить штаб гражданской обороны п. Приморск.</w:t>
      </w:r>
    </w:p>
    <w:p w:rsidR="00DC59DB" w:rsidRDefault="00DC59DB" w:rsidP="003E1534">
      <w:pPr>
        <w:keepNext/>
        <w:spacing w:after="0" w:line="240" w:lineRule="auto"/>
        <w:ind w:firstLine="567"/>
        <w:jc w:val="both"/>
        <w:rPr>
          <w:rFonts w:ascii="Arial Narrow" w:hAnsi="Arial Narrow" w:cs="Arial"/>
          <w:sz w:val="24"/>
          <w:szCs w:val="24"/>
        </w:rPr>
      </w:pPr>
      <w:r w:rsidRPr="00E4175E">
        <w:rPr>
          <w:rFonts w:ascii="Arial Narrow" w:hAnsi="Arial Narrow" w:cs="Arial"/>
          <w:sz w:val="24"/>
          <w:szCs w:val="24"/>
        </w:rPr>
        <w:t>Геотехнический мониторинг позволяет своевременно выявить проблемы при строительстве, а также эксплуатации зданий (сооружений), принять правильное решение, не допустить аварий, то есть добиться экономии значительных средств.</w:t>
      </w:r>
    </w:p>
    <w:p w:rsidR="00DC59DB" w:rsidRDefault="00DC59DB"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DC59DB" w:rsidRDefault="00DC59DB" w:rsidP="003E1534">
      <w:pPr>
        <w:keepNext/>
        <w:numPr>
          <w:ilvl w:val="0"/>
          <w:numId w:val="3"/>
        </w:numPr>
        <w:tabs>
          <w:tab w:val="left" w:pos="851"/>
        </w:tabs>
        <w:spacing w:after="0" w:line="240" w:lineRule="auto"/>
        <w:ind w:left="851" w:hanging="284"/>
        <w:jc w:val="both"/>
        <w:outlineLvl w:val="0"/>
        <w:rPr>
          <w:rFonts w:ascii="Arial Narrow" w:hAnsi="Arial Narrow"/>
          <w:b/>
          <w:sz w:val="24"/>
          <w:szCs w:val="24"/>
        </w:rPr>
      </w:pPr>
      <w:bookmarkStart w:id="38" w:name="_Toc357161040"/>
      <w:r w:rsidRPr="00AA0B11">
        <w:rPr>
          <w:rFonts w:ascii="Arial Narrow" w:hAnsi="Arial Narrow"/>
          <w:b/>
          <w:sz w:val="24"/>
          <w:szCs w:val="24"/>
        </w:rPr>
        <w:t>ПРЕДОТВРАЩЕНИЕ ВОЗМОЖНОСТИ ПРОВЕДЕНИЯ ДИВЕРСИОННЫХ ИЛИ ТЕРРОРИСТИЧЕСКИХ АКТОВ И ПОСТОРОННЕГО ВМЕШАТЕЛЬСТВА В ДЕЯТЕЛЬНОСТЬ ОБЪЕКТОВ</w:t>
      </w:r>
      <w:r w:rsidR="005C5428">
        <w:rPr>
          <w:rFonts w:ascii="Arial Narrow" w:hAnsi="Arial Narrow"/>
          <w:b/>
          <w:sz w:val="24"/>
          <w:szCs w:val="24"/>
        </w:rPr>
        <w:t xml:space="preserve"> (п. Приморск, </w:t>
      </w:r>
      <w:proofErr w:type="gramStart"/>
      <w:r w:rsidR="005C5428">
        <w:rPr>
          <w:rFonts w:ascii="Arial Narrow" w:hAnsi="Arial Narrow"/>
          <w:b/>
          <w:sz w:val="24"/>
          <w:szCs w:val="24"/>
        </w:rPr>
        <w:t>согласно</w:t>
      </w:r>
      <w:proofErr w:type="gramEnd"/>
      <w:r w:rsidR="005C5428">
        <w:rPr>
          <w:rFonts w:ascii="Arial Narrow" w:hAnsi="Arial Narrow"/>
          <w:b/>
          <w:sz w:val="24"/>
          <w:szCs w:val="24"/>
        </w:rPr>
        <w:t xml:space="preserve"> исходных данных № 3-5-7-9410 от 20.10.2008г)</w:t>
      </w:r>
      <w:bookmarkEnd w:id="38"/>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В качестве средств террора могут использоваться взрывные устройства, горючие смеси, сильнодействующие ядовитые вещества, отравляющие, радиоактивные вещества и бактериальные аэрозоли. При этом взрывные устройства могут быть замаскированы под различные бытовые изделия.</w:t>
      </w:r>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Результатом теракта может быть взрыв, пожар, заражение территории, воздуха, воды или продовольствия, эпидемии и т.д.</w:t>
      </w:r>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 xml:space="preserve">Каждый объект, представляющий интерес для террористов, имеет некие уязвимые места. В жилых зданиях это подвалы, </w:t>
      </w:r>
      <w:proofErr w:type="spellStart"/>
      <w:r w:rsidRPr="00F34985">
        <w:rPr>
          <w:rFonts w:ascii="Arial Narrow" w:hAnsi="Arial Narrow"/>
          <w:sz w:val="24"/>
          <w:szCs w:val="24"/>
        </w:rPr>
        <w:t>воздухозаборы</w:t>
      </w:r>
      <w:proofErr w:type="spellEnd"/>
      <w:r w:rsidRPr="00F34985">
        <w:rPr>
          <w:rFonts w:ascii="Arial Narrow" w:hAnsi="Arial Narrow"/>
          <w:sz w:val="24"/>
          <w:szCs w:val="24"/>
        </w:rPr>
        <w:t xml:space="preserve"> систем вентиляции.</w:t>
      </w:r>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Например, наиболее уязвимыми при химическом или биологическом терроризме являются системы приточной вентиляции и центрального кондиционирования воздуха. Опасные вещества в виде газа или аэрозолей, попавшие в воздухозаборное устройство, распространяются по сети воздуховодов в помещения с большей скоростью.</w:t>
      </w:r>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Наиболее вероятными местами осуществления террористических актов являются: рынки, стадионы, магазины, транспортные средства, учебные заведения, больницы, поликлиники, детские учреждения и другие места массового скопления населения, а также подвалы и лестничные клетки зданий, контейнеры для мусора, урны и другие потенциально-опасные объекты.</w:t>
      </w:r>
    </w:p>
    <w:p w:rsidR="00DC59DB" w:rsidRPr="00F34985" w:rsidRDefault="00DC59DB" w:rsidP="003E1534">
      <w:pPr>
        <w:keepNext/>
        <w:spacing w:after="0" w:line="240" w:lineRule="auto"/>
        <w:ind w:firstLine="567"/>
        <w:jc w:val="both"/>
        <w:rPr>
          <w:rFonts w:ascii="Arial Narrow" w:hAnsi="Arial Narrow"/>
          <w:sz w:val="24"/>
          <w:szCs w:val="24"/>
        </w:rPr>
      </w:pPr>
      <w:r w:rsidRPr="00F34985">
        <w:rPr>
          <w:rFonts w:ascii="Arial Narrow" w:hAnsi="Arial Narrow"/>
          <w:sz w:val="24"/>
          <w:szCs w:val="24"/>
        </w:rPr>
        <w:t>Для предотвращения терактов и защиты объектов и населения от их действий необходимо проведение следующих предупредительно-защитных мер:</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ужесточение режима пропуска на территории объектов (в том числе путем установки систем аудио наблюдения и сигнализации);</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ежедневный обход и осмотр территории и помещений с целью обнаружения посторонних и подозрительных предметов, открытых проходов, неисправностей  печатей, замков и т.д.;</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 xml:space="preserve">контроль качества поступающих продуктов питания, а также систем </w:t>
      </w:r>
      <w:proofErr w:type="spellStart"/>
      <w:r w:rsidRPr="006147DB">
        <w:rPr>
          <w:rFonts w:ascii="Arial Narrow" w:hAnsi="Arial Narrow"/>
          <w:sz w:val="24"/>
          <w:szCs w:val="24"/>
        </w:rPr>
        <w:t>воздухо</w:t>
      </w:r>
      <w:proofErr w:type="spellEnd"/>
      <w:r w:rsidRPr="006147DB">
        <w:rPr>
          <w:rFonts w:ascii="Arial Narrow" w:hAnsi="Arial Narrow"/>
          <w:sz w:val="24"/>
          <w:szCs w:val="24"/>
        </w:rPr>
        <w:t xml:space="preserve"> - и </w:t>
      </w:r>
      <w:proofErr w:type="spellStart"/>
      <w:r w:rsidRPr="006147DB">
        <w:rPr>
          <w:rFonts w:ascii="Arial Narrow" w:hAnsi="Arial Narrow"/>
          <w:sz w:val="24"/>
          <w:szCs w:val="24"/>
        </w:rPr>
        <w:t>водообеспечения</w:t>
      </w:r>
      <w:proofErr w:type="spellEnd"/>
      <w:r w:rsidRPr="006147DB">
        <w:rPr>
          <w:rFonts w:ascii="Arial Narrow" w:hAnsi="Arial Narrow"/>
          <w:sz w:val="24"/>
          <w:szCs w:val="24"/>
        </w:rPr>
        <w:t xml:space="preserve"> объекта;</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проведение тщательного отбора персонала, а также сотрудников охраны предприятий;</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строгое определение полномочий, обязанностей и задач персонала объекта и сотрудников службы безопасности;</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подготовка и проведение периодических осмотров объектов, с четким указанием пожароопасных мест, порядка и сроков проверок мест временного складирования, контейнеров, мусоросборников, вентиляционных шахт, систем канализации и т. д.;</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организация подготовки сотрудников предприятия совместно с правоохранительными органами путем практических занятий по действиям в условиях проявления терроризма;</w:t>
      </w:r>
    </w:p>
    <w:p w:rsidR="00DC59DB" w:rsidRPr="006147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обеспечение всего персонала средствами индивидуальной защиты;</w:t>
      </w:r>
    </w:p>
    <w:p w:rsidR="00DC59DB" w:rsidRDefault="00DC59DB" w:rsidP="003E1534">
      <w:pPr>
        <w:keepNext/>
        <w:numPr>
          <w:ilvl w:val="0"/>
          <w:numId w:val="57"/>
        </w:numPr>
        <w:tabs>
          <w:tab w:val="left" w:pos="851"/>
        </w:tabs>
        <w:spacing w:after="0" w:line="240" w:lineRule="auto"/>
        <w:ind w:left="0" w:firstLine="567"/>
        <w:jc w:val="both"/>
        <w:rPr>
          <w:rFonts w:ascii="Arial Narrow" w:hAnsi="Arial Narrow"/>
          <w:sz w:val="24"/>
          <w:szCs w:val="24"/>
        </w:rPr>
      </w:pPr>
      <w:r w:rsidRPr="006147DB">
        <w:rPr>
          <w:rFonts w:ascii="Arial Narrow" w:hAnsi="Arial Narrow"/>
          <w:sz w:val="24"/>
          <w:szCs w:val="24"/>
        </w:rPr>
        <w:t>оборудование специальных помещений – укрытий для защиты персонала от потенциальной атаки или в условиях чрезвычайной ситуации.</w:t>
      </w:r>
    </w:p>
    <w:p w:rsidR="00DC59DB" w:rsidRDefault="00DC59DB"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AE1E33" w:rsidRDefault="00AE1E33" w:rsidP="003E1534">
      <w:pPr>
        <w:keepNext/>
        <w:spacing w:after="0" w:line="240" w:lineRule="auto"/>
        <w:ind w:firstLine="567"/>
        <w:jc w:val="both"/>
        <w:rPr>
          <w:rFonts w:ascii="Arial Narrow" w:hAnsi="Arial Narrow"/>
          <w:sz w:val="24"/>
          <w:szCs w:val="24"/>
        </w:rPr>
      </w:pPr>
    </w:p>
    <w:p w:rsidR="00AE1E33" w:rsidRDefault="00AE1E33" w:rsidP="003E1534">
      <w:pPr>
        <w:keepNext/>
        <w:spacing w:after="0" w:line="240" w:lineRule="auto"/>
        <w:ind w:firstLine="567"/>
        <w:jc w:val="both"/>
        <w:rPr>
          <w:rFonts w:ascii="Arial Narrow" w:hAnsi="Arial Narrow"/>
          <w:sz w:val="24"/>
          <w:szCs w:val="24"/>
        </w:rPr>
      </w:pPr>
    </w:p>
    <w:p w:rsidR="00AE1E33" w:rsidRDefault="00AE1E33" w:rsidP="003E1534">
      <w:pPr>
        <w:keepNext/>
        <w:spacing w:after="0" w:line="240" w:lineRule="auto"/>
        <w:ind w:firstLine="567"/>
        <w:jc w:val="both"/>
        <w:rPr>
          <w:rFonts w:ascii="Arial Narrow" w:hAnsi="Arial Narrow"/>
          <w:sz w:val="24"/>
          <w:szCs w:val="24"/>
        </w:rPr>
      </w:pPr>
    </w:p>
    <w:p w:rsidR="00AE1E33" w:rsidRDefault="00AE1E33" w:rsidP="003E1534">
      <w:pPr>
        <w:keepNext/>
        <w:spacing w:after="0" w:line="240" w:lineRule="auto"/>
        <w:ind w:firstLine="567"/>
        <w:jc w:val="both"/>
        <w:rPr>
          <w:rFonts w:ascii="Arial Narrow" w:hAnsi="Arial Narrow"/>
          <w:sz w:val="24"/>
          <w:szCs w:val="24"/>
        </w:rPr>
      </w:pPr>
    </w:p>
    <w:p w:rsidR="00AE1E33" w:rsidRDefault="00AE1E33"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4610F7" w:rsidRDefault="004610F7" w:rsidP="003E1534">
      <w:pPr>
        <w:keepNext/>
        <w:spacing w:after="0" w:line="240" w:lineRule="auto"/>
        <w:ind w:firstLine="567"/>
        <w:jc w:val="both"/>
        <w:rPr>
          <w:rFonts w:ascii="Arial Narrow" w:hAnsi="Arial Narrow"/>
          <w:sz w:val="24"/>
          <w:szCs w:val="24"/>
        </w:rPr>
      </w:pPr>
    </w:p>
    <w:p w:rsidR="007448F9" w:rsidRDefault="007448F9" w:rsidP="003E1534">
      <w:pPr>
        <w:keepNext/>
        <w:spacing w:after="0" w:line="240" w:lineRule="auto"/>
        <w:ind w:firstLine="567"/>
        <w:jc w:val="both"/>
        <w:rPr>
          <w:rFonts w:ascii="Arial Narrow" w:hAnsi="Arial Narrow"/>
          <w:sz w:val="24"/>
          <w:szCs w:val="24"/>
        </w:rPr>
      </w:pPr>
    </w:p>
    <w:p w:rsidR="007448F9" w:rsidRDefault="007448F9" w:rsidP="003E1534">
      <w:pPr>
        <w:keepNext/>
        <w:spacing w:after="0" w:line="240" w:lineRule="auto"/>
        <w:ind w:firstLine="567"/>
        <w:jc w:val="both"/>
        <w:rPr>
          <w:rFonts w:ascii="Arial Narrow" w:hAnsi="Arial Narrow"/>
          <w:sz w:val="24"/>
          <w:szCs w:val="24"/>
        </w:rPr>
      </w:pPr>
    </w:p>
    <w:p w:rsidR="007448F9" w:rsidRDefault="007448F9" w:rsidP="003E1534">
      <w:pPr>
        <w:keepNext/>
        <w:spacing w:after="0" w:line="240" w:lineRule="auto"/>
        <w:ind w:firstLine="567"/>
        <w:jc w:val="both"/>
        <w:rPr>
          <w:rFonts w:ascii="Arial Narrow" w:hAnsi="Arial Narrow"/>
          <w:sz w:val="24"/>
          <w:szCs w:val="24"/>
        </w:rPr>
      </w:pPr>
    </w:p>
    <w:p w:rsidR="007448F9" w:rsidRDefault="007448F9" w:rsidP="003E1534">
      <w:pPr>
        <w:keepNext/>
        <w:spacing w:after="0" w:line="240" w:lineRule="auto"/>
        <w:ind w:firstLine="567"/>
        <w:jc w:val="both"/>
        <w:rPr>
          <w:rFonts w:ascii="Arial Narrow" w:hAnsi="Arial Narrow"/>
          <w:sz w:val="24"/>
          <w:szCs w:val="24"/>
        </w:rPr>
      </w:pPr>
    </w:p>
    <w:p w:rsidR="007448F9" w:rsidRDefault="007448F9" w:rsidP="003E1534">
      <w:pPr>
        <w:keepNext/>
        <w:spacing w:after="0" w:line="240" w:lineRule="auto"/>
        <w:ind w:firstLine="567"/>
        <w:jc w:val="both"/>
        <w:rPr>
          <w:rFonts w:ascii="Arial Narrow" w:hAnsi="Arial Narrow"/>
          <w:sz w:val="24"/>
          <w:szCs w:val="24"/>
        </w:rPr>
      </w:pPr>
    </w:p>
    <w:p w:rsidR="004A1826" w:rsidRDefault="004A1826" w:rsidP="003E1534">
      <w:pPr>
        <w:keepNext/>
        <w:spacing w:after="0" w:line="240" w:lineRule="auto"/>
        <w:ind w:firstLine="567"/>
        <w:jc w:val="both"/>
        <w:rPr>
          <w:rFonts w:ascii="Arial Narrow" w:hAnsi="Arial Narrow"/>
          <w:sz w:val="24"/>
          <w:szCs w:val="24"/>
        </w:rPr>
      </w:pPr>
    </w:p>
    <w:p w:rsidR="004A1826" w:rsidRDefault="004A1826" w:rsidP="003E1534">
      <w:pPr>
        <w:keepNext/>
        <w:spacing w:after="0" w:line="240" w:lineRule="auto"/>
        <w:ind w:firstLine="567"/>
        <w:jc w:val="both"/>
        <w:rPr>
          <w:rFonts w:ascii="Arial Narrow" w:hAnsi="Arial Narrow"/>
          <w:sz w:val="24"/>
          <w:szCs w:val="24"/>
        </w:rPr>
      </w:pPr>
    </w:p>
    <w:p w:rsidR="006169D3" w:rsidRDefault="006169D3"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B63365" w:rsidRDefault="00B63365" w:rsidP="003E1534">
      <w:pPr>
        <w:keepNext/>
        <w:spacing w:after="0" w:line="240" w:lineRule="auto"/>
        <w:ind w:firstLine="567"/>
        <w:jc w:val="both"/>
        <w:rPr>
          <w:rFonts w:ascii="Arial Narrow" w:hAnsi="Arial Narrow"/>
          <w:sz w:val="24"/>
          <w:szCs w:val="24"/>
        </w:rPr>
      </w:pPr>
    </w:p>
    <w:p w:rsidR="00B63365" w:rsidRDefault="00B63365" w:rsidP="003E1534">
      <w:pPr>
        <w:keepNext/>
        <w:spacing w:after="0" w:line="240" w:lineRule="auto"/>
        <w:ind w:firstLine="567"/>
        <w:jc w:val="both"/>
        <w:rPr>
          <w:rFonts w:ascii="Arial Narrow" w:hAnsi="Arial Narrow"/>
          <w:sz w:val="24"/>
          <w:szCs w:val="24"/>
        </w:rPr>
      </w:pPr>
    </w:p>
    <w:p w:rsidR="00B63365" w:rsidRDefault="00B63365" w:rsidP="003E1534">
      <w:pPr>
        <w:keepNext/>
        <w:spacing w:after="0" w:line="240" w:lineRule="auto"/>
        <w:ind w:firstLine="567"/>
        <w:jc w:val="both"/>
        <w:rPr>
          <w:rFonts w:ascii="Arial Narrow" w:hAnsi="Arial Narrow"/>
          <w:sz w:val="24"/>
          <w:szCs w:val="24"/>
        </w:rPr>
      </w:pPr>
    </w:p>
    <w:p w:rsidR="00B63365" w:rsidRDefault="00B63365"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615517" w:rsidRDefault="00615517" w:rsidP="003E1534">
      <w:pPr>
        <w:keepNext/>
        <w:spacing w:after="0" w:line="240" w:lineRule="auto"/>
        <w:ind w:firstLine="567"/>
        <w:jc w:val="both"/>
        <w:rPr>
          <w:rFonts w:ascii="Arial Narrow" w:hAnsi="Arial Narrow"/>
          <w:sz w:val="24"/>
          <w:szCs w:val="24"/>
        </w:rPr>
      </w:pPr>
    </w:p>
    <w:p w:rsidR="001246FF" w:rsidRPr="00E923D8" w:rsidRDefault="00113A13" w:rsidP="003E1534">
      <w:pPr>
        <w:keepNext/>
        <w:spacing w:after="0" w:line="240" w:lineRule="auto"/>
        <w:jc w:val="center"/>
        <w:outlineLvl w:val="0"/>
        <w:rPr>
          <w:rFonts w:ascii="Arial Narrow" w:hAnsi="Arial Narrow"/>
          <w:b/>
          <w:sz w:val="28"/>
          <w:szCs w:val="28"/>
        </w:rPr>
      </w:pPr>
      <w:bookmarkStart w:id="39" w:name="_Toc357161041"/>
      <w:r>
        <w:rPr>
          <w:rFonts w:ascii="Arial Narrow" w:hAnsi="Arial Narrow"/>
          <w:b/>
          <w:sz w:val="28"/>
          <w:szCs w:val="28"/>
        </w:rPr>
        <w:t>ПР</w:t>
      </w:r>
      <w:r w:rsidR="001246FF" w:rsidRPr="00E923D8">
        <w:rPr>
          <w:rFonts w:ascii="Arial Narrow" w:hAnsi="Arial Narrow"/>
          <w:b/>
          <w:sz w:val="28"/>
          <w:szCs w:val="28"/>
        </w:rPr>
        <w:t>ИЛОЖЕНИЯ</w:t>
      </w:r>
      <w:bookmarkEnd w:id="39"/>
    </w:p>
    <w:p w:rsidR="001246FF" w:rsidRPr="00E923D8" w:rsidRDefault="001246FF" w:rsidP="003E1534">
      <w:pPr>
        <w:keepNext/>
        <w:spacing w:after="0" w:line="240" w:lineRule="auto"/>
        <w:jc w:val="both"/>
        <w:rPr>
          <w:rFonts w:ascii="Arial Narrow" w:hAnsi="Arial Narrow"/>
          <w:b/>
          <w:sz w:val="28"/>
          <w:szCs w:val="28"/>
        </w:rPr>
      </w:pPr>
    </w:p>
    <w:p w:rsidR="001246FF" w:rsidRPr="00E923D8" w:rsidRDefault="001246FF" w:rsidP="003E1534">
      <w:pPr>
        <w:keepNext/>
        <w:spacing w:after="0" w:line="240" w:lineRule="auto"/>
        <w:jc w:val="both"/>
        <w:rPr>
          <w:rFonts w:ascii="Arial Narrow" w:hAnsi="Arial Narrow"/>
          <w:b/>
          <w:sz w:val="28"/>
          <w:szCs w:val="28"/>
        </w:rPr>
      </w:pPr>
    </w:p>
    <w:p w:rsidR="001246FF" w:rsidRPr="00E923D8" w:rsidRDefault="001246FF" w:rsidP="003E1534">
      <w:pPr>
        <w:keepNext/>
        <w:spacing w:after="0" w:line="240" w:lineRule="auto"/>
        <w:jc w:val="both"/>
        <w:rPr>
          <w:rFonts w:ascii="Arial Narrow" w:hAnsi="Arial Narrow"/>
          <w:b/>
          <w:sz w:val="28"/>
          <w:szCs w:val="28"/>
        </w:rPr>
      </w:pPr>
    </w:p>
    <w:p w:rsidR="001246FF" w:rsidRDefault="001246FF"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9D532E" w:rsidRDefault="009D532E" w:rsidP="003E1534">
      <w:pPr>
        <w:keepNext/>
        <w:spacing w:after="0" w:line="240" w:lineRule="auto"/>
        <w:jc w:val="both"/>
        <w:rPr>
          <w:rFonts w:ascii="Arial Narrow" w:hAnsi="Arial Narrow"/>
          <w:b/>
          <w:sz w:val="28"/>
          <w:szCs w:val="28"/>
        </w:rPr>
      </w:pPr>
    </w:p>
    <w:p w:rsidR="00615517" w:rsidRPr="00E923D8" w:rsidRDefault="00615517" w:rsidP="003E1534">
      <w:pPr>
        <w:keepNext/>
        <w:spacing w:after="0" w:line="240" w:lineRule="auto"/>
        <w:jc w:val="both"/>
        <w:rPr>
          <w:rFonts w:ascii="Arial Narrow" w:hAnsi="Arial Narrow"/>
          <w:b/>
          <w:sz w:val="28"/>
          <w:szCs w:val="28"/>
        </w:rPr>
      </w:pPr>
    </w:p>
    <w:p w:rsidR="001246FF" w:rsidRDefault="001246FF" w:rsidP="003E1534">
      <w:pPr>
        <w:keepNext/>
        <w:spacing w:after="0" w:line="240" w:lineRule="auto"/>
        <w:jc w:val="both"/>
        <w:rPr>
          <w:rFonts w:ascii="Arial Narrow" w:hAnsi="Arial Narrow"/>
          <w:b/>
          <w:sz w:val="28"/>
          <w:szCs w:val="28"/>
        </w:rPr>
      </w:pPr>
    </w:p>
    <w:p w:rsidR="009D532E" w:rsidRPr="00E923D8" w:rsidRDefault="009D532E" w:rsidP="003E1534">
      <w:pPr>
        <w:keepNext/>
        <w:spacing w:after="0" w:line="240" w:lineRule="auto"/>
        <w:jc w:val="both"/>
        <w:rPr>
          <w:rFonts w:ascii="Arial Narrow" w:hAnsi="Arial Narrow"/>
          <w:b/>
          <w:sz w:val="28"/>
          <w:szCs w:val="28"/>
        </w:rPr>
      </w:pPr>
    </w:p>
    <w:p w:rsidR="001246FF" w:rsidRPr="00E923D8" w:rsidRDefault="001246FF" w:rsidP="003E1534">
      <w:pPr>
        <w:keepNext/>
        <w:spacing w:after="0" w:line="240" w:lineRule="auto"/>
        <w:jc w:val="both"/>
        <w:rPr>
          <w:rFonts w:ascii="Arial Narrow" w:hAnsi="Arial Narrow"/>
          <w:b/>
          <w:sz w:val="28"/>
          <w:szCs w:val="28"/>
        </w:rPr>
      </w:pPr>
    </w:p>
    <w:p w:rsidR="001246FF" w:rsidRPr="00E923D8" w:rsidRDefault="001246FF" w:rsidP="003E1534">
      <w:pPr>
        <w:keepNext/>
        <w:spacing w:after="0" w:line="240" w:lineRule="auto"/>
        <w:jc w:val="both"/>
        <w:rPr>
          <w:rFonts w:ascii="Arial Narrow" w:hAnsi="Arial Narrow"/>
          <w:b/>
          <w:sz w:val="28"/>
          <w:szCs w:val="28"/>
        </w:rPr>
      </w:pPr>
    </w:p>
    <w:p w:rsidR="001246FF" w:rsidRDefault="001246FF" w:rsidP="003E1534">
      <w:pPr>
        <w:keepNext/>
        <w:spacing w:after="0" w:line="240" w:lineRule="auto"/>
        <w:jc w:val="both"/>
        <w:rPr>
          <w:rFonts w:ascii="Arial Narrow" w:hAnsi="Arial Narrow"/>
          <w:b/>
          <w:sz w:val="28"/>
          <w:szCs w:val="28"/>
        </w:rPr>
      </w:pPr>
    </w:p>
    <w:p w:rsidR="006334F3" w:rsidRDefault="006334F3" w:rsidP="003E1534">
      <w:pPr>
        <w:keepNext/>
        <w:spacing w:after="0" w:line="240" w:lineRule="auto"/>
        <w:jc w:val="both"/>
        <w:rPr>
          <w:rFonts w:ascii="Arial Narrow" w:hAnsi="Arial Narrow"/>
          <w:b/>
          <w:sz w:val="28"/>
          <w:szCs w:val="28"/>
        </w:rPr>
      </w:pPr>
    </w:p>
    <w:p w:rsidR="006334F3" w:rsidRDefault="006334F3" w:rsidP="003E1534">
      <w:pPr>
        <w:keepNext/>
        <w:spacing w:after="0" w:line="240" w:lineRule="auto"/>
        <w:jc w:val="both"/>
        <w:rPr>
          <w:rFonts w:ascii="Arial Narrow" w:hAnsi="Arial Narrow"/>
          <w:b/>
          <w:sz w:val="28"/>
          <w:szCs w:val="28"/>
        </w:rPr>
      </w:pPr>
    </w:p>
    <w:p w:rsidR="006334F3" w:rsidRDefault="006334F3" w:rsidP="003E1534">
      <w:pPr>
        <w:keepNext/>
        <w:spacing w:after="0" w:line="240" w:lineRule="auto"/>
        <w:jc w:val="both"/>
        <w:rPr>
          <w:rFonts w:ascii="Arial Narrow" w:hAnsi="Arial Narrow"/>
          <w:b/>
          <w:sz w:val="28"/>
          <w:szCs w:val="28"/>
        </w:rPr>
      </w:pPr>
    </w:p>
    <w:p w:rsidR="007A4DC2" w:rsidRDefault="00E923D8" w:rsidP="003E1534">
      <w:pPr>
        <w:keepNext/>
        <w:spacing w:after="0"/>
        <w:jc w:val="center"/>
        <w:rPr>
          <w:rFonts w:ascii="Arial Narrow" w:hAnsi="Arial Narrow"/>
          <w:b/>
          <w:sz w:val="28"/>
          <w:szCs w:val="28"/>
        </w:rPr>
      </w:pPr>
      <w:r w:rsidRPr="00E923D8">
        <w:rPr>
          <w:rFonts w:ascii="Arial Narrow" w:hAnsi="Arial Narrow"/>
          <w:b/>
          <w:sz w:val="28"/>
          <w:szCs w:val="28"/>
        </w:rPr>
        <w:t>Приложение</w:t>
      </w:r>
      <w:proofErr w:type="gramStart"/>
      <w:r w:rsidRPr="00E923D8">
        <w:rPr>
          <w:rFonts w:ascii="Arial Narrow" w:hAnsi="Arial Narrow"/>
          <w:b/>
          <w:sz w:val="28"/>
          <w:szCs w:val="28"/>
        </w:rPr>
        <w:t xml:space="preserve"> А</w:t>
      </w:r>
      <w:proofErr w:type="gramEnd"/>
    </w:p>
    <w:p w:rsidR="00EA5997" w:rsidRDefault="00EA5997"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59264" behindDoc="1" locked="0" layoutInCell="1" allowOverlap="1">
            <wp:simplePos x="0" y="0"/>
            <wp:positionH relativeFrom="column">
              <wp:posOffset>118745</wp:posOffset>
            </wp:positionH>
            <wp:positionV relativeFrom="paragraph">
              <wp:posOffset>125730</wp:posOffset>
            </wp:positionV>
            <wp:extent cx="6124575" cy="8239125"/>
            <wp:effectExtent l="19050" t="0" r="9525" b="0"/>
            <wp:wrapNone/>
            <wp:docPr id="11" name="Рисунок 10" descr="Приморс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1.jpg"/>
                    <pic:cNvPicPr/>
                  </pic:nvPicPr>
                  <pic:blipFill>
                    <a:blip r:embed="rId27"/>
                    <a:stretch>
                      <a:fillRect/>
                    </a:stretch>
                  </pic:blipFill>
                  <pic:spPr>
                    <a:xfrm rot="10800000">
                      <a:off x="0" y="0"/>
                      <a:ext cx="6124575" cy="8239125"/>
                    </a:xfrm>
                    <a:prstGeom prst="rect">
                      <a:avLst/>
                    </a:prstGeom>
                  </pic:spPr>
                </pic:pic>
              </a:graphicData>
            </a:graphic>
          </wp:anchor>
        </w:drawing>
      </w: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0288" behindDoc="1" locked="0" layoutInCell="1" allowOverlap="1">
            <wp:simplePos x="0" y="0"/>
            <wp:positionH relativeFrom="column">
              <wp:posOffset>23495</wp:posOffset>
            </wp:positionH>
            <wp:positionV relativeFrom="paragraph">
              <wp:posOffset>171450</wp:posOffset>
            </wp:positionV>
            <wp:extent cx="6124575" cy="8305800"/>
            <wp:effectExtent l="19050" t="0" r="9525" b="0"/>
            <wp:wrapNone/>
            <wp:docPr id="12" name="Рисунок 11" descr="Приморск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2.jpg"/>
                    <pic:cNvPicPr/>
                  </pic:nvPicPr>
                  <pic:blipFill>
                    <a:blip r:embed="rId28"/>
                    <a:stretch>
                      <a:fillRect/>
                    </a:stretch>
                  </pic:blipFill>
                  <pic:spPr>
                    <a:xfrm rot="10800000">
                      <a:off x="0" y="0"/>
                      <a:ext cx="6124575" cy="8305800"/>
                    </a:xfrm>
                    <a:prstGeom prst="rect">
                      <a:avLst/>
                    </a:prstGeom>
                  </pic:spPr>
                </pic:pic>
              </a:graphicData>
            </a:graphic>
          </wp:anchor>
        </w:drawing>
      </w: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1312" behindDoc="1" locked="0" layoutInCell="1" allowOverlap="1">
            <wp:simplePos x="0" y="0"/>
            <wp:positionH relativeFrom="column">
              <wp:posOffset>23495</wp:posOffset>
            </wp:positionH>
            <wp:positionV relativeFrom="paragraph">
              <wp:posOffset>635</wp:posOffset>
            </wp:positionV>
            <wp:extent cx="6124575" cy="8153400"/>
            <wp:effectExtent l="19050" t="0" r="9525" b="0"/>
            <wp:wrapNone/>
            <wp:docPr id="13" name="Рисунок 12" descr="Приморск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3.jpg"/>
                    <pic:cNvPicPr/>
                  </pic:nvPicPr>
                  <pic:blipFill>
                    <a:blip r:embed="rId29"/>
                    <a:stretch>
                      <a:fillRect/>
                    </a:stretch>
                  </pic:blipFill>
                  <pic:spPr>
                    <a:xfrm rot="10800000">
                      <a:off x="0" y="0"/>
                      <a:ext cx="6124575" cy="8153400"/>
                    </a:xfrm>
                    <a:prstGeom prst="rect">
                      <a:avLst/>
                    </a:prstGeom>
                  </pic:spPr>
                </pic:pic>
              </a:graphicData>
            </a:graphic>
          </wp:anchor>
        </w:drawing>
      </w: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EA5997" w:rsidRDefault="00EA5997" w:rsidP="003E1534">
      <w:pPr>
        <w:keepNext/>
        <w:spacing w:after="0"/>
        <w:jc w:val="center"/>
        <w:rPr>
          <w:rFonts w:ascii="Arial Narrow" w:hAnsi="Arial Narrow"/>
          <w:sz w:val="24"/>
          <w:szCs w:val="24"/>
        </w:rPr>
      </w:pPr>
    </w:p>
    <w:p w:rsidR="00EA5997" w:rsidRDefault="00EA5997"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2336" behindDoc="1" locked="0" layoutInCell="1" allowOverlap="1">
            <wp:simplePos x="0" y="0"/>
            <wp:positionH relativeFrom="column">
              <wp:posOffset>23495</wp:posOffset>
            </wp:positionH>
            <wp:positionV relativeFrom="paragraph">
              <wp:posOffset>132080</wp:posOffset>
            </wp:positionV>
            <wp:extent cx="6124575" cy="7296150"/>
            <wp:effectExtent l="19050" t="0" r="9525" b="0"/>
            <wp:wrapNone/>
            <wp:docPr id="14" name="Рисунок 13" descr="Приморс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4.jpg"/>
                    <pic:cNvPicPr/>
                  </pic:nvPicPr>
                  <pic:blipFill>
                    <a:blip r:embed="rId30"/>
                    <a:stretch>
                      <a:fillRect/>
                    </a:stretch>
                  </pic:blipFill>
                  <pic:spPr>
                    <a:xfrm rot="10800000">
                      <a:off x="0" y="0"/>
                      <a:ext cx="6124575" cy="7296150"/>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855CC0" w:rsidRDefault="00855CC0" w:rsidP="003E1534">
      <w:pPr>
        <w:keepNext/>
        <w:spacing w:after="0"/>
        <w:jc w:val="center"/>
        <w:rPr>
          <w:rFonts w:ascii="Arial Narrow" w:hAnsi="Arial Narrow"/>
          <w:b/>
          <w:sz w:val="28"/>
          <w:szCs w:val="28"/>
        </w:rPr>
      </w:pPr>
      <w:r w:rsidRPr="00E923D8">
        <w:rPr>
          <w:rFonts w:ascii="Arial Narrow" w:hAnsi="Arial Narrow"/>
          <w:b/>
          <w:sz w:val="28"/>
          <w:szCs w:val="28"/>
        </w:rPr>
        <w:t>Приложение</w:t>
      </w:r>
      <w:proofErr w:type="gramStart"/>
      <w:r w:rsidRPr="00E923D8">
        <w:rPr>
          <w:rFonts w:ascii="Arial Narrow" w:hAnsi="Arial Narrow"/>
          <w:b/>
          <w:sz w:val="28"/>
          <w:szCs w:val="28"/>
        </w:rPr>
        <w:t xml:space="preserve"> </w:t>
      </w:r>
      <w:r>
        <w:rPr>
          <w:rFonts w:ascii="Arial Narrow" w:hAnsi="Arial Narrow"/>
          <w:b/>
          <w:sz w:val="28"/>
          <w:szCs w:val="28"/>
        </w:rPr>
        <w:t>Б</w:t>
      </w:r>
      <w:proofErr w:type="gramEnd"/>
    </w:p>
    <w:p w:rsidR="00FE06CD" w:rsidRDefault="00FE06CD" w:rsidP="003E1534">
      <w:pPr>
        <w:keepNext/>
        <w:spacing w:after="0"/>
        <w:jc w:val="center"/>
        <w:rPr>
          <w:rFonts w:ascii="Arial Narrow" w:hAnsi="Arial Narrow"/>
          <w:sz w:val="24"/>
          <w:szCs w:val="24"/>
        </w:rPr>
      </w:pPr>
    </w:p>
    <w:p w:rsidR="00FE06CD" w:rsidRDefault="00FE06CD" w:rsidP="003E1534">
      <w:pPr>
        <w:keepNext/>
        <w:spacing w:after="0"/>
        <w:jc w:val="center"/>
        <w:rPr>
          <w:rFonts w:ascii="Arial Narrow" w:hAnsi="Arial Narrow"/>
          <w:sz w:val="24"/>
          <w:szCs w:val="24"/>
        </w:rPr>
      </w:pPr>
    </w:p>
    <w:p w:rsidR="00122591"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3360" behindDoc="1" locked="0" layoutInCell="1" allowOverlap="1">
            <wp:simplePos x="0" y="0"/>
            <wp:positionH relativeFrom="column">
              <wp:posOffset>23495</wp:posOffset>
            </wp:positionH>
            <wp:positionV relativeFrom="paragraph">
              <wp:posOffset>106680</wp:posOffset>
            </wp:positionV>
            <wp:extent cx="6124575" cy="8210550"/>
            <wp:effectExtent l="19050" t="0" r="9525" b="0"/>
            <wp:wrapNone/>
            <wp:docPr id="15" name="Рисунок 14" descr="Приморск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14.jpg"/>
                    <pic:cNvPicPr/>
                  </pic:nvPicPr>
                  <pic:blipFill>
                    <a:blip r:embed="rId31"/>
                    <a:stretch>
                      <a:fillRect/>
                    </a:stretch>
                  </pic:blipFill>
                  <pic:spPr>
                    <a:xfrm rot="10800000">
                      <a:off x="0" y="0"/>
                      <a:ext cx="6124575" cy="8210550"/>
                    </a:xfrm>
                    <a:prstGeom prst="rect">
                      <a:avLst/>
                    </a:prstGeom>
                  </pic:spPr>
                </pic:pic>
              </a:graphicData>
            </a:graphic>
          </wp:anchor>
        </w:drawing>
      </w: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4384" behindDoc="1" locked="0" layoutInCell="1" allowOverlap="1">
            <wp:simplePos x="0" y="0"/>
            <wp:positionH relativeFrom="column">
              <wp:posOffset>23495</wp:posOffset>
            </wp:positionH>
            <wp:positionV relativeFrom="paragraph">
              <wp:posOffset>8255</wp:posOffset>
            </wp:positionV>
            <wp:extent cx="6124575" cy="8543925"/>
            <wp:effectExtent l="19050" t="0" r="9525" b="0"/>
            <wp:wrapNone/>
            <wp:docPr id="16" name="Рисунок 15" descr="Приморск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15.jpg"/>
                    <pic:cNvPicPr/>
                  </pic:nvPicPr>
                  <pic:blipFill>
                    <a:blip r:embed="rId32"/>
                    <a:stretch>
                      <a:fillRect/>
                    </a:stretch>
                  </pic:blipFill>
                  <pic:spPr>
                    <a:xfrm rot="10800000">
                      <a:off x="0" y="0"/>
                      <a:ext cx="6124575" cy="8543925"/>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b/>
          <w:sz w:val="28"/>
          <w:szCs w:val="28"/>
        </w:rPr>
      </w:pPr>
      <w:r w:rsidRPr="00E923D8">
        <w:rPr>
          <w:rFonts w:ascii="Arial Narrow" w:hAnsi="Arial Narrow"/>
          <w:b/>
          <w:sz w:val="28"/>
          <w:szCs w:val="28"/>
        </w:rPr>
        <w:t>Приложение</w:t>
      </w:r>
      <w:proofErr w:type="gramStart"/>
      <w:r w:rsidRPr="00E923D8">
        <w:rPr>
          <w:rFonts w:ascii="Arial Narrow" w:hAnsi="Arial Narrow"/>
          <w:b/>
          <w:sz w:val="28"/>
          <w:szCs w:val="28"/>
        </w:rPr>
        <w:t xml:space="preserve"> </w:t>
      </w:r>
      <w:r>
        <w:rPr>
          <w:rFonts w:ascii="Arial Narrow" w:hAnsi="Arial Narrow"/>
          <w:b/>
          <w:sz w:val="28"/>
          <w:szCs w:val="28"/>
        </w:rPr>
        <w:t>В</w:t>
      </w:r>
      <w:proofErr w:type="gramEnd"/>
      <w:r>
        <w:rPr>
          <w:rFonts w:ascii="Arial Narrow" w:hAnsi="Arial Narrow"/>
          <w:b/>
          <w:noProof/>
          <w:sz w:val="28"/>
          <w:szCs w:val="28"/>
        </w:rPr>
        <w:drawing>
          <wp:anchor distT="0" distB="0" distL="114300" distR="114300" simplePos="0" relativeHeight="251665408" behindDoc="1" locked="0" layoutInCell="1" allowOverlap="1">
            <wp:simplePos x="0" y="0"/>
            <wp:positionH relativeFrom="column">
              <wp:posOffset>23495</wp:posOffset>
            </wp:positionH>
            <wp:positionV relativeFrom="paragraph">
              <wp:posOffset>238760</wp:posOffset>
            </wp:positionV>
            <wp:extent cx="6124575" cy="8896350"/>
            <wp:effectExtent l="19050" t="0" r="9525" b="0"/>
            <wp:wrapNone/>
            <wp:docPr id="17" name="Рисунок 16" descr="Приморск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5.jpg"/>
                    <pic:cNvPicPr/>
                  </pic:nvPicPr>
                  <pic:blipFill>
                    <a:blip r:embed="rId33"/>
                    <a:stretch>
                      <a:fillRect/>
                    </a:stretch>
                  </pic:blipFill>
                  <pic:spPr>
                    <a:xfrm rot="10800000">
                      <a:off x="0" y="0"/>
                      <a:ext cx="6124575" cy="8896350"/>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b/>
          <w:sz w:val="28"/>
          <w:szCs w:val="28"/>
        </w:rPr>
      </w:pPr>
      <w:r w:rsidRPr="00E923D8">
        <w:rPr>
          <w:rFonts w:ascii="Arial Narrow" w:hAnsi="Arial Narrow"/>
          <w:b/>
          <w:sz w:val="28"/>
          <w:szCs w:val="28"/>
        </w:rPr>
        <w:t xml:space="preserve">Приложение </w:t>
      </w:r>
      <w:r>
        <w:rPr>
          <w:rFonts w:ascii="Arial Narrow" w:hAnsi="Arial Narrow"/>
          <w:b/>
          <w:sz w:val="28"/>
          <w:szCs w:val="28"/>
        </w:rPr>
        <w:t>Г</w:t>
      </w:r>
    </w:p>
    <w:p w:rsidR="00903C65"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7456" behindDoc="1" locked="0" layoutInCell="1" allowOverlap="1">
            <wp:simplePos x="0" y="0"/>
            <wp:positionH relativeFrom="column">
              <wp:posOffset>23495</wp:posOffset>
            </wp:positionH>
            <wp:positionV relativeFrom="paragraph">
              <wp:posOffset>194945</wp:posOffset>
            </wp:positionV>
            <wp:extent cx="6124575" cy="8115300"/>
            <wp:effectExtent l="19050" t="0" r="9525" b="0"/>
            <wp:wrapNone/>
            <wp:docPr id="19" name="Рисунок 18" descr="Приморск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7.jpg"/>
                    <pic:cNvPicPr/>
                  </pic:nvPicPr>
                  <pic:blipFill>
                    <a:blip r:embed="rId34"/>
                    <a:stretch>
                      <a:fillRect/>
                    </a:stretch>
                  </pic:blipFill>
                  <pic:spPr>
                    <a:xfrm rot="10800000">
                      <a:off x="0" y="0"/>
                      <a:ext cx="6124575" cy="8115300"/>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122591" w:rsidRDefault="00122591"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8480" behindDoc="1" locked="0" layoutInCell="1" allowOverlap="1">
            <wp:simplePos x="0" y="0"/>
            <wp:positionH relativeFrom="column">
              <wp:posOffset>23495</wp:posOffset>
            </wp:positionH>
            <wp:positionV relativeFrom="paragraph">
              <wp:posOffset>635</wp:posOffset>
            </wp:positionV>
            <wp:extent cx="6124575" cy="8277225"/>
            <wp:effectExtent l="19050" t="0" r="9525" b="0"/>
            <wp:wrapNone/>
            <wp:docPr id="20" name="Рисунок 19" descr="Приморск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8.jpg"/>
                    <pic:cNvPicPr/>
                  </pic:nvPicPr>
                  <pic:blipFill>
                    <a:blip r:embed="rId35"/>
                    <a:stretch>
                      <a:fillRect/>
                    </a:stretch>
                  </pic:blipFill>
                  <pic:spPr>
                    <a:xfrm rot="10800000">
                      <a:off x="0" y="0"/>
                      <a:ext cx="6124575" cy="8277225"/>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046B32" w:rsidRDefault="00046B32"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r>
        <w:rPr>
          <w:rFonts w:ascii="Arial Narrow" w:hAnsi="Arial Narrow"/>
          <w:noProof/>
          <w:sz w:val="24"/>
          <w:szCs w:val="24"/>
        </w:rPr>
        <w:drawing>
          <wp:anchor distT="0" distB="0" distL="114300" distR="114300" simplePos="0" relativeHeight="251669504" behindDoc="1" locked="0" layoutInCell="1" allowOverlap="1">
            <wp:simplePos x="0" y="0"/>
            <wp:positionH relativeFrom="column">
              <wp:posOffset>23495</wp:posOffset>
            </wp:positionH>
            <wp:positionV relativeFrom="paragraph">
              <wp:posOffset>635</wp:posOffset>
            </wp:positionV>
            <wp:extent cx="6124575" cy="8181975"/>
            <wp:effectExtent l="19050" t="0" r="9525" b="0"/>
            <wp:wrapNone/>
            <wp:docPr id="21" name="Рисунок 20" descr="Приморск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орск 009.jpg"/>
                    <pic:cNvPicPr/>
                  </pic:nvPicPr>
                  <pic:blipFill>
                    <a:blip r:embed="rId36"/>
                    <a:stretch>
                      <a:fillRect/>
                    </a:stretch>
                  </pic:blipFill>
                  <pic:spPr>
                    <a:xfrm rot="10800000">
                      <a:off x="0" y="0"/>
                      <a:ext cx="6124575" cy="8181975"/>
                    </a:xfrm>
                    <a:prstGeom prst="rect">
                      <a:avLst/>
                    </a:prstGeom>
                  </pic:spPr>
                </pic:pic>
              </a:graphicData>
            </a:graphic>
          </wp:anchor>
        </w:drawing>
      </w: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p w:rsidR="00903C65" w:rsidRDefault="00903C65" w:rsidP="003E1534">
      <w:pPr>
        <w:keepNext/>
        <w:spacing w:after="0"/>
        <w:jc w:val="center"/>
        <w:rPr>
          <w:rFonts w:ascii="Arial Narrow" w:hAnsi="Arial Narrow"/>
          <w:sz w:val="24"/>
          <w:szCs w:val="24"/>
        </w:rPr>
      </w:pPr>
    </w:p>
    <w:sectPr w:rsidR="00903C65" w:rsidSect="00B076D7">
      <w:headerReference w:type="default" r:id="rId37"/>
      <w:headerReference w:type="first" r:id="rId38"/>
      <w:type w:val="continuous"/>
      <w:pgSz w:w="11906" w:h="16838"/>
      <w:pgMar w:top="1134" w:right="849" w:bottom="1134" w:left="1418"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A75" w:rsidRDefault="00C70A75" w:rsidP="00E97D9D">
      <w:pPr>
        <w:spacing w:after="0" w:line="240" w:lineRule="auto"/>
      </w:pPr>
      <w:r>
        <w:separator/>
      </w:r>
    </w:p>
  </w:endnote>
  <w:endnote w:type="continuationSeparator" w:id="1">
    <w:p w:rsidR="00C70A75" w:rsidRDefault="00C70A75" w:rsidP="00E97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A75" w:rsidRDefault="00C70A75" w:rsidP="00E97D9D">
      <w:pPr>
        <w:spacing w:after="0" w:line="240" w:lineRule="auto"/>
      </w:pPr>
      <w:r>
        <w:separator/>
      </w:r>
    </w:p>
  </w:footnote>
  <w:footnote w:type="continuationSeparator" w:id="1">
    <w:p w:rsidR="00C70A75" w:rsidRDefault="00C70A75" w:rsidP="00E97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3112"/>
      <w:docPartObj>
        <w:docPartGallery w:val="Page Numbers (Top of Page)"/>
        <w:docPartUnique/>
      </w:docPartObj>
    </w:sdtPr>
    <w:sdtContent>
      <w:p w:rsidR="00C70A75" w:rsidRDefault="00C12B82">
        <w:pPr>
          <w:pStyle w:val="a4"/>
          <w:jc w:val="right"/>
        </w:pPr>
        <w:fldSimple w:instr=" PAGE   \* MERGEFORMAT ">
          <w:r w:rsidR="001A5A79">
            <w:rPr>
              <w:noProof/>
            </w:rPr>
            <w:t>39</w:t>
          </w:r>
        </w:fldSimple>
      </w:p>
    </w:sdtContent>
  </w:sdt>
  <w:p w:rsidR="00C70A75" w:rsidRDefault="00C70A7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75" w:rsidRDefault="00C70A75">
    <w:pPr>
      <w:pStyle w:val="a4"/>
      <w:jc w:val="right"/>
    </w:pPr>
  </w:p>
  <w:p w:rsidR="00C70A75" w:rsidRDefault="00C70A7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6"/>
    <w:lvl w:ilvl="0">
      <w:start w:val="1"/>
      <w:numFmt w:val="decimal"/>
      <w:lvlText w:val="%1."/>
      <w:lvlJc w:val="left"/>
      <w:pPr>
        <w:tabs>
          <w:tab w:val="num" w:pos="0"/>
        </w:tabs>
        <w:ind w:left="1182" w:hanging="360"/>
      </w:pPr>
    </w:lvl>
  </w:abstractNum>
  <w:abstractNum w:abstractNumId="1">
    <w:nsid w:val="00000016"/>
    <w:multiLevelType w:val="singleLevel"/>
    <w:tmpl w:val="00000016"/>
    <w:name w:val="WW8Num7"/>
    <w:lvl w:ilvl="0">
      <w:start w:val="1"/>
      <w:numFmt w:val="decimal"/>
      <w:lvlText w:val="%1)"/>
      <w:lvlJc w:val="left"/>
      <w:pPr>
        <w:tabs>
          <w:tab w:val="num" w:pos="0"/>
        </w:tabs>
        <w:ind w:left="720" w:hanging="360"/>
      </w:pPr>
    </w:lvl>
  </w:abstractNum>
  <w:abstractNum w:abstractNumId="2">
    <w:nsid w:val="0000001A"/>
    <w:multiLevelType w:val="singleLevel"/>
    <w:tmpl w:val="0000001A"/>
    <w:name w:val="WW8Num23"/>
    <w:lvl w:ilvl="0">
      <w:start w:val="1"/>
      <w:numFmt w:val="decimal"/>
      <w:lvlText w:val="%1)"/>
      <w:lvlJc w:val="left"/>
      <w:pPr>
        <w:tabs>
          <w:tab w:val="num" w:pos="0"/>
        </w:tabs>
        <w:ind w:left="720" w:hanging="360"/>
      </w:pPr>
    </w:lvl>
  </w:abstractNum>
  <w:abstractNum w:abstractNumId="3">
    <w:nsid w:val="0000001B"/>
    <w:multiLevelType w:val="singleLevel"/>
    <w:tmpl w:val="0000001B"/>
    <w:name w:val="WW8Num35"/>
    <w:lvl w:ilvl="0">
      <w:start w:val="1"/>
      <w:numFmt w:val="decimal"/>
      <w:lvlText w:val="%1."/>
      <w:lvlJc w:val="left"/>
      <w:pPr>
        <w:tabs>
          <w:tab w:val="num" w:pos="0"/>
        </w:tabs>
        <w:ind w:left="2004" w:hanging="360"/>
      </w:pPr>
    </w:lvl>
  </w:abstractNum>
  <w:abstractNum w:abstractNumId="4">
    <w:nsid w:val="0000001E"/>
    <w:multiLevelType w:val="singleLevel"/>
    <w:tmpl w:val="0000001E"/>
    <w:name w:val="WW8Num40"/>
    <w:lvl w:ilvl="0">
      <w:start w:val="1"/>
      <w:numFmt w:val="decimal"/>
      <w:lvlText w:val="%1."/>
      <w:lvlJc w:val="left"/>
      <w:pPr>
        <w:tabs>
          <w:tab w:val="num" w:pos="0"/>
        </w:tabs>
        <w:ind w:left="1080" w:hanging="360"/>
      </w:pPr>
    </w:lvl>
  </w:abstractNum>
  <w:abstractNum w:abstractNumId="5">
    <w:nsid w:val="0000001F"/>
    <w:multiLevelType w:val="singleLevel"/>
    <w:tmpl w:val="0000001F"/>
    <w:name w:val="WW8Num41"/>
    <w:lvl w:ilvl="0">
      <w:start w:val="1"/>
      <w:numFmt w:val="decimal"/>
      <w:lvlText w:val="%1)"/>
      <w:lvlJc w:val="left"/>
      <w:pPr>
        <w:tabs>
          <w:tab w:val="num" w:pos="0"/>
        </w:tabs>
        <w:ind w:left="720" w:hanging="360"/>
      </w:pPr>
    </w:lvl>
  </w:abstractNum>
  <w:abstractNum w:abstractNumId="6">
    <w:nsid w:val="00000020"/>
    <w:multiLevelType w:val="singleLevel"/>
    <w:tmpl w:val="00000020"/>
    <w:name w:val="WW8Num47"/>
    <w:lvl w:ilvl="0">
      <w:start w:val="1"/>
      <w:numFmt w:val="bullet"/>
      <w:lvlText w:val=""/>
      <w:lvlJc w:val="left"/>
      <w:pPr>
        <w:tabs>
          <w:tab w:val="num" w:pos="0"/>
        </w:tabs>
        <w:ind w:left="720" w:hanging="360"/>
      </w:pPr>
      <w:rPr>
        <w:rFonts w:ascii="Wingdings" w:hAnsi="Wingdings"/>
      </w:rPr>
    </w:lvl>
  </w:abstractNum>
  <w:abstractNum w:abstractNumId="7">
    <w:nsid w:val="00B66A5D"/>
    <w:multiLevelType w:val="hybridMultilevel"/>
    <w:tmpl w:val="B334806E"/>
    <w:name w:val="WW8Num48"/>
    <w:lvl w:ilvl="0" w:tplc="73306C74">
      <w:start w:val="3"/>
      <w:numFmt w:val="upperRoman"/>
      <w:lvlText w:val="%1)"/>
      <w:lvlJc w:val="left"/>
      <w:pPr>
        <w:ind w:left="1542" w:hanging="720"/>
      </w:pPr>
      <w:rPr>
        <w:rFonts w:hint="default"/>
      </w:rPr>
    </w:lvl>
    <w:lvl w:ilvl="1" w:tplc="1A86015C" w:tentative="1">
      <w:start w:val="1"/>
      <w:numFmt w:val="lowerLetter"/>
      <w:lvlText w:val="%2."/>
      <w:lvlJc w:val="left"/>
      <w:pPr>
        <w:ind w:left="1902" w:hanging="360"/>
      </w:pPr>
    </w:lvl>
    <w:lvl w:ilvl="2" w:tplc="8420470C" w:tentative="1">
      <w:start w:val="1"/>
      <w:numFmt w:val="lowerRoman"/>
      <w:lvlText w:val="%3."/>
      <w:lvlJc w:val="right"/>
      <w:pPr>
        <w:ind w:left="2622" w:hanging="180"/>
      </w:pPr>
    </w:lvl>
    <w:lvl w:ilvl="3" w:tplc="175A595E" w:tentative="1">
      <w:start w:val="1"/>
      <w:numFmt w:val="decimal"/>
      <w:lvlText w:val="%4."/>
      <w:lvlJc w:val="left"/>
      <w:pPr>
        <w:ind w:left="3342" w:hanging="360"/>
      </w:pPr>
    </w:lvl>
    <w:lvl w:ilvl="4" w:tplc="06D46494" w:tentative="1">
      <w:start w:val="1"/>
      <w:numFmt w:val="lowerLetter"/>
      <w:lvlText w:val="%5."/>
      <w:lvlJc w:val="left"/>
      <w:pPr>
        <w:ind w:left="4062" w:hanging="360"/>
      </w:pPr>
    </w:lvl>
    <w:lvl w:ilvl="5" w:tplc="DEEC817A" w:tentative="1">
      <w:start w:val="1"/>
      <w:numFmt w:val="lowerRoman"/>
      <w:lvlText w:val="%6."/>
      <w:lvlJc w:val="right"/>
      <w:pPr>
        <w:ind w:left="4782" w:hanging="180"/>
      </w:pPr>
    </w:lvl>
    <w:lvl w:ilvl="6" w:tplc="B1C66BE8" w:tentative="1">
      <w:start w:val="1"/>
      <w:numFmt w:val="decimal"/>
      <w:lvlText w:val="%7."/>
      <w:lvlJc w:val="left"/>
      <w:pPr>
        <w:ind w:left="5502" w:hanging="360"/>
      </w:pPr>
    </w:lvl>
    <w:lvl w:ilvl="7" w:tplc="1812E38A" w:tentative="1">
      <w:start w:val="1"/>
      <w:numFmt w:val="lowerLetter"/>
      <w:lvlText w:val="%8."/>
      <w:lvlJc w:val="left"/>
      <w:pPr>
        <w:ind w:left="6222" w:hanging="360"/>
      </w:pPr>
    </w:lvl>
    <w:lvl w:ilvl="8" w:tplc="CC1C0A94" w:tentative="1">
      <w:start w:val="1"/>
      <w:numFmt w:val="lowerRoman"/>
      <w:lvlText w:val="%9."/>
      <w:lvlJc w:val="right"/>
      <w:pPr>
        <w:ind w:left="6942" w:hanging="180"/>
      </w:pPr>
    </w:lvl>
  </w:abstractNum>
  <w:abstractNum w:abstractNumId="8">
    <w:nsid w:val="00ED3AC5"/>
    <w:multiLevelType w:val="hybridMultilevel"/>
    <w:tmpl w:val="2982D1D8"/>
    <w:name w:val="WW8Num49"/>
    <w:lvl w:ilvl="0" w:tplc="E3420A18">
      <w:start w:val="1"/>
      <w:numFmt w:val="bullet"/>
      <w:lvlText w:val=""/>
      <w:lvlJc w:val="left"/>
      <w:pPr>
        <w:ind w:left="1429" w:hanging="360"/>
      </w:pPr>
      <w:rPr>
        <w:rFonts w:ascii="Symbol" w:hAnsi="Symbol" w:hint="default"/>
      </w:rPr>
    </w:lvl>
    <w:lvl w:ilvl="1" w:tplc="A558B80A" w:tentative="1">
      <w:start w:val="1"/>
      <w:numFmt w:val="bullet"/>
      <w:lvlText w:val="o"/>
      <w:lvlJc w:val="left"/>
      <w:pPr>
        <w:ind w:left="2149" w:hanging="360"/>
      </w:pPr>
      <w:rPr>
        <w:rFonts w:ascii="Courier New" w:hAnsi="Courier New" w:cs="Courier New" w:hint="default"/>
      </w:rPr>
    </w:lvl>
    <w:lvl w:ilvl="2" w:tplc="05CA718E" w:tentative="1">
      <w:start w:val="1"/>
      <w:numFmt w:val="bullet"/>
      <w:lvlText w:val=""/>
      <w:lvlJc w:val="left"/>
      <w:pPr>
        <w:ind w:left="2869" w:hanging="360"/>
      </w:pPr>
      <w:rPr>
        <w:rFonts w:ascii="Wingdings" w:hAnsi="Wingdings" w:hint="default"/>
      </w:rPr>
    </w:lvl>
    <w:lvl w:ilvl="3" w:tplc="E3967F10" w:tentative="1">
      <w:start w:val="1"/>
      <w:numFmt w:val="bullet"/>
      <w:lvlText w:val=""/>
      <w:lvlJc w:val="left"/>
      <w:pPr>
        <w:ind w:left="3589" w:hanging="360"/>
      </w:pPr>
      <w:rPr>
        <w:rFonts w:ascii="Symbol" w:hAnsi="Symbol" w:hint="default"/>
      </w:rPr>
    </w:lvl>
    <w:lvl w:ilvl="4" w:tplc="15F0DAB4" w:tentative="1">
      <w:start w:val="1"/>
      <w:numFmt w:val="bullet"/>
      <w:lvlText w:val="o"/>
      <w:lvlJc w:val="left"/>
      <w:pPr>
        <w:ind w:left="4309" w:hanging="360"/>
      </w:pPr>
      <w:rPr>
        <w:rFonts w:ascii="Courier New" w:hAnsi="Courier New" w:cs="Courier New" w:hint="default"/>
      </w:rPr>
    </w:lvl>
    <w:lvl w:ilvl="5" w:tplc="E5928DF4" w:tentative="1">
      <w:start w:val="1"/>
      <w:numFmt w:val="bullet"/>
      <w:lvlText w:val=""/>
      <w:lvlJc w:val="left"/>
      <w:pPr>
        <w:ind w:left="5029" w:hanging="360"/>
      </w:pPr>
      <w:rPr>
        <w:rFonts w:ascii="Wingdings" w:hAnsi="Wingdings" w:hint="default"/>
      </w:rPr>
    </w:lvl>
    <w:lvl w:ilvl="6" w:tplc="688426DE" w:tentative="1">
      <w:start w:val="1"/>
      <w:numFmt w:val="bullet"/>
      <w:lvlText w:val=""/>
      <w:lvlJc w:val="left"/>
      <w:pPr>
        <w:ind w:left="5749" w:hanging="360"/>
      </w:pPr>
      <w:rPr>
        <w:rFonts w:ascii="Symbol" w:hAnsi="Symbol" w:hint="default"/>
      </w:rPr>
    </w:lvl>
    <w:lvl w:ilvl="7" w:tplc="9E0A57F8" w:tentative="1">
      <w:start w:val="1"/>
      <w:numFmt w:val="bullet"/>
      <w:lvlText w:val="o"/>
      <w:lvlJc w:val="left"/>
      <w:pPr>
        <w:ind w:left="6469" w:hanging="360"/>
      </w:pPr>
      <w:rPr>
        <w:rFonts w:ascii="Courier New" w:hAnsi="Courier New" w:cs="Courier New" w:hint="default"/>
      </w:rPr>
    </w:lvl>
    <w:lvl w:ilvl="8" w:tplc="6038DD82" w:tentative="1">
      <w:start w:val="1"/>
      <w:numFmt w:val="bullet"/>
      <w:lvlText w:val=""/>
      <w:lvlJc w:val="left"/>
      <w:pPr>
        <w:ind w:left="7189" w:hanging="360"/>
      </w:pPr>
      <w:rPr>
        <w:rFonts w:ascii="Wingdings" w:hAnsi="Wingdings" w:hint="default"/>
      </w:rPr>
    </w:lvl>
  </w:abstractNum>
  <w:abstractNum w:abstractNumId="9">
    <w:nsid w:val="01997E4C"/>
    <w:multiLevelType w:val="multilevel"/>
    <w:tmpl w:val="D80CCFA8"/>
    <w:styleLink w:va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B352ABC"/>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11">
    <w:nsid w:val="0CA1307B"/>
    <w:multiLevelType w:val="hybridMultilevel"/>
    <w:tmpl w:val="8026C086"/>
    <w:lvl w:ilvl="0" w:tplc="40DA4E52">
      <w:start w:val="1"/>
      <w:numFmt w:val="bullet"/>
      <w:lvlText w:val=""/>
      <w:lvlJc w:val="left"/>
      <w:pPr>
        <w:ind w:left="1287" w:hanging="360"/>
      </w:pPr>
      <w:rPr>
        <w:rFonts w:ascii="Symbol" w:hAnsi="Symbol" w:hint="default"/>
      </w:rPr>
    </w:lvl>
    <w:lvl w:ilvl="1" w:tplc="01403BB8" w:tentative="1">
      <w:start w:val="1"/>
      <w:numFmt w:val="bullet"/>
      <w:lvlText w:val="o"/>
      <w:lvlJc w:val="left"/>
      <w:pPr>
        <w:ind w:left="2007" w:hanging="360"/>
      </w:pPr>
      <w:rPr>
        <w:rFonts w:ascii="Courier New" w:hAnsi="Courier New" w:cs="Courier New" w:hint="default"/>
      </w:rPr>
    </w:lvl>
    <w:lvl w:ilvl="2" w:tplc="8A44DEFA" w:tentative="1">
      <w:start w:val="1"/>
      <w:numFmt w:val="bullet"/>
      <w:lvlText w:val=""/>
      <w:lvlJc w:val="left"/>
      <w:pPr>
        <w:ind w:left="2727" w:hanging="360"/>
      </w:pPr>
      <w:rPr>
        <w:rFonts w:ascii="Wingdings" w:hAnsi="Wingdings" w:hint="default"/>
      </w:rPr>
    </w:lvl>
    <w:lvl w:ilvl="3" w:tplc="DB98E270" w:tentative="1">
      <w:start w:val="1"/>
      <w:numFmt w:val="bullet"/>
      <w:lvlText w:val=""/>
      <w:lvlJc w:val="left"/>
      <w:pPr>
        <w:ind w:left="3447" w:hanging="360"/>
      </w:pPr>
      <w:rPr>
        <w:rFonts w:ascii="Symbol" w:hAnsi="Symbol" w:hint="default"/>
      </w:rPr>
    </w:lvl>
    <w:lvl w:ilvl="4" w:tplc="77D80F20" w:tentative="1">
      <w:start w:val="1"/>
      <w:numFmt w:val="bullet"/>
      <w:lvlText w:val="o"/>
      <w:lvlJc w:val="left"/>
      <w:pPr>
        <w:ind w:left="4167" w:hanging="360"/>
      </w:pPr>
      <w:rPr>
        <w:rFonts w:ascii="Courier New" w:hAnsi="Courier New" w:cs="Courier New" w:hint="default"/>
      </w:rPr>
    </w:lvl>
    <w:lvl w:ilvl="5" w:tplc="9AF6415E" w:tentative="1">
      <w:start w:val="1"/>
      <w:numFmt w:val="bullet"/>
      <w:lvlText w:val=""/>
      <w:lvlJc w:val="left"/>
      <w:pPr>
        <w:ind w:left="4887" w:hanging="360"/>
      </w:pPr>
      <w:rPr>
        <w:rFonts w:ascii="Wingdings" w:hAnsi="Wingdings" w:hint="default"/>
      </w:rPr>
    </w:lvl>
    <w:lvl w:ilvl="6" w:tplc="2BF0FEA6" w:tentative="1">
      <w:start w:val="1"/>
      <w:numFmt w:val="bullet"/>
      <w:lvlText w:val=""/>
      <w:lvlJc w:val="left"/>
      <w:pPr>
        <w:ind w:left="5607" w:hanging="360"/>
      </w:pPr>
      <w:rPr>
        <w:rFonts w:ascii="Symbol" w:hAnsi="Symbol" w:hint="default"/>
      </w:rPr>
    </w:lvl>
    <w:lvl w:ilvl="7" w:tplc="E356F4F6" w:tentative="1">
      <w:start w:val="1"/>
      <w:numFmt w:val="bullet"/>
      <w:lvlText w:val="o"/>
      <w:lvlJc w:val="left"/>
      <w:pPr>
        <w:ind w:left="6327" w:hanging="360"/>
      </w:pPr>
      <w:rPr>
        <w:rFonts w:ascii="Courier New" w:hAnsi="Courier New" w:cs="Courier New" w:hint="default"/>
      </w:rPr>
    </w:lvl>
    <w:lvl w:ilvl="8" w:tplc="42504B8C" w:tentative="1">
      <w:start w:val="1"/>
      <w:numFmt w:val="bullet"/>
      <w:lvlText w:val=""/>
      <w:lvlJc w:val="left"/>
      <w:pPr>
        <w:ind w:left="7047" w:hanging="360"/>
      </w:pPr>
      <w:rPr>
        <w:rFonts w:ascii="Wingdings" w:hAnsi="Wingdings" w:hint="default"/>
      </w:rPr>
    </w:lvl>
  </w:abstractNum>
  <w:abstractNum w:abstractNumId="12">
    <w:nsid w:val="0F920ED4"/>
    <w:multiLevelType w:val="multilevel"/>
    <w:tmpl w:val="2478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B95D87"/>
    <w:multiLevelType w:val="hybridMultilevel"/>
    <w:tmpl w:val="494C3D32"/>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F94893"/>
    <w:multiLevelType w:val="hybridMultilevel"/>
    <w:tmpl w:val="53FE9850"/>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6A41EA"/>
    <w:multiLevelType w:val="hybridMultilevel"/>
    <w:tmpl w:val="C534DDC0"/>
    <w:lvl w:ilvl="0" w:tplc="6DC47A1A">
      <w:start w:val="1"/>
      <w:numFmt w:val="bullet"/>
      <w:pStyle w:val="a"/>
      <w:lvlText w:val="−"/>
      <w:lvlJc w:val="left"/>
      <w:pPr>
        <w:tabs>
          <w:tab w:val="num" w:pos="568"/>
        </w:tabs>
        <w:ind w:left="568" w:hanging="284"/>
      </w:pPr>
      <w:rPr>
        <w:rFonts w:ascii="Courier New" w:hAnsi="Courier New" w:hint="default"/>
      </w:rPr>
    </w:lvl>
    <w:lvl w:ilvl="1" w:tplc="A7EED3E4" w:tentative="1">
      <w:start w:val="1"/>
      <w:numFmt w:val="bullet"/>
      <w:lvlText w:val="o"/>
      <w:lvlJc w:val="left"/>
      <w:pPr>
        <w:tabs>
          <w:tab w:val="num" w:pos="1440"/>
        </w:tabs>
        <w:ind w:left="1440" w:hanging="360"/>
      </w:pPr>
      <w:rPr>
        <w:rFonts w:ascii="Courier New" w:hAnsi="Courier New" w:cs="Courier New" w:hint="default"/>
      </w:rPr>
    </w:lvl>
    <w:lvl w:ilvl="2" w:tplc="7AD487B0" w:tentative="1">
      <w:start w:val="1"/>
      <w:numFmt w:val="bullet"/>
      <w:lvlText w:val=""/>
      <w:lvlJc w:val="left"/>
      <w:pPr>
        <w:tabs>
          <w:tab w:val="num" w:pos="2160"/>
        </w:tabs>
        <w:ind w:left="2160" w:hanging="360"/>
      </w:pPr>
      <w:rPr>
        <w:rFonts w:ascii="Wingdings" w:hAnsi="Wingdings" w:hint="default"/>
      </w:rPr>
    </w:lvl>
    <w:lvl w:ilvl="3" w:tplc="D7488342" w:tentative="1">
      <w:start w:val="1"/>
      <w:numFmt w:val="bullet"/>
      <w:lvlText w:val=""/>
      <w:lvlJc w:val="left"/>
      <w:pPr>
        <w:tabs>
          <w:tab w:val="num" w:pos="2880"/>
        </w:tabs>
        <w:ind w:left="2880" w:hanging="360"/>
      </w:pPr>
      <w:rPr>
        <w:rFonts w:ascii="Symbol" w:hAnsi="Symbol" w:hint="default"/>
      </w:rPr>
    </w:lvl>
    <w:lvl w:ilvl="4" w:tplc="029C9066" w:tentative="1">
      <w:start w:val="1"/>
      <w:numFmt w:val="bullet"/>
      <w:lvlText w:val="o"/>
      <w:lvlJc w:val="left"/>
      <w:pPr>
        <w:tabs>
          <w:tab w:val="num" w:pos="3600"/>
        </w:tabs>
        <w:ind w:left="3600" w:hanging="360"/>
      </w:pPr>
      <w:rPr>
        <w:rFonts w:ascii="Courier New" w:hAnsi="Courier New" w:cs="Courier New" w:hint="default"/>
      </w:rPr>
    </w:lvl>
    <w:lvl w:ilvl="5" w:tplc="046E4EFE" w:tentative="1">
      <w:start w:val="1"/>
      <w:numFmt w:val="bullet"/>
      <w:lvlText w:val=""/>
      <w:lvlJc w:val="left"/>
      <w:pPr>
        <w:tabs>
          <w:tab w:val="num" w:pos="4320"/>
        </w:tabs>
        <w:ind w:left="4320" w:hanging="360"/>
      </w:pPr>
      <w:rPr>
        <w:rFonts w:ascii="Wingdings" w:hAnsi="Wingdings" w:hint="default"/>
      </w:rPr>
    </w:lvl>
    <w:lvl w:ilvl="6" w:tplc="E3503288" w:tentative="1">
      <w:start w:val="1"/>
      <w:numFmt w:val="bullet"/>
      <w:lvlText w:val=""/>
      <w:lvlJc w:val="left"/>
      <w:pPr>
        <w:tabs>
          <w:tab w:val="num" w:pos="5040"/>
        </w:tabs>
        <w:ind w:left="5040" w:hanging="360"/>
      </w:pPr>
      <w:rPr>
        <w:rFonts w:ascii="Symbol" w:hAnsi="Symbol" w:hint="default"/>
      </w:rPr>
    </w:lvl>
    <w:lvl w:ilvl="7" w:tplc="E5C2D3B0" w:tentative="1">
      <w:start w:val="1"/>
      <w:numFmt w:val="bullet"/>
      <w:lvlText w:val="o"/>
      <w:lvlJc w:val="left"/>
      <w:pPr>
        <w:tabs>
          <w:tab w:val="num" w:pos="5760"/>
        </w:tabs>
        <w:ind w:left="5760" w:hanging="360"/>
      </w:pPr>
      <w:rPr>
        <w:rFonts w:ascii="Courier New" w:hAnsi="Courier New" w:cs="Courier New" w:hint="default"/>
      </w:rPr>
    </w:lvl>
    <w:lvl w:ilvl="8" w:tplc="AD9CE8AE" w:tentative="1">
      <w:start w:val="1"/>
      <w:numFmt w:val="bullet"/>
      <w:lvlText w:val=""/>
      <w:lvlJc w:val="left"/>
      <w:pPr>
        <w:tabs>
          <w:tab w:val="num" w:pos="6480"/>
        </w:tabs>
        <w:ind w:left="6480" w:hanging="360"/>
      </w:pPr>
      <w:rPr>
        <w:rFonts w:ascii="Wingdings" w:hAnsi="Wingdings" w:hint="default"/>
      </w:rPr>
    </w:lvl>
  </w:abstractNum>
  <w:abstractNum w:abstractNumId="16">
    <w:nsid w:val="11A11148"/>
    <w:multiLevelType w:val="hybridMultilevel"/>
    <w:tmpl w:val="64020AB2"/>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1BC01DD"/>
    <w:multiLevelType w:val="hybridMultilevel"/>
    <w:tmpl w:val="B3A089DA"/>
    <w:lvl w:ilvl="0" w:tplc="D1BA5AE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30133C5"/>
    <w:multiLevelType w:val="hybridMultilevel"/>
    <w:tmpl w:val="72E085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3640C1E"/>
    <w:multiLevelType w:val="hybridMultilevel"/>
    <w:tmpl w:val="B210872C"/>
    <w:lvl w:ilvl="0" w:tplc="4F60853E">
      <w:start w:val="1"/>
      <w:numFmt w:val="decimal"/>
      <w:lvlText w:val="%1."/>
      <w:lvlJc w:val="left"/>
      <w:pPr>
        <w:ind w:left="1182"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15823EE6"/>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21">
    <w:nsid w:val="1763718E"/>
    <w:multiLevelType w:val="hybridMultilevel"/>
    <w:tmpl w:val="681A4120"/>
    <w:lvl w:ilvl="0" w:tplc="4F60853E">
      <w:start w:val="1"/>
      <w:numFmt w:val="decimal"/>
      <w:lvlText w:val="%1."/>
      <w:lvlJc w:val="left"/>
      <w:pPr>
        <w:ind w:left="2004" w:hanging="360"/>
      </w:pPr>
      <w:rPr>
        <w:rFonts w:hint="default"/>
      </w:rPr>
    </w:lvl>
    <w:lvl w:ilvl="1" w:tplc="04190003" w:tentative="1">
      <w:start w:val="1"/>
      <w:numFmt w:val="lowerLetter"/>
      <w:lvlText w:val="%2."/>
      <w:lvlJc w:val="left"/>
      <w:pPr>
        <w:ind w:left="2262" w:hanging="360"/>
      </w:pPr>
    </w:lvl>
    <w:lvl w:ilvl="2" w:tplc="04190005" w:tentative="1">
      <w:start w:val="1"/>
      <w:numFmt w:val="lowerRoman"/>
      <w:lvlText w:val="%3."/>
      <w:lvlJc w:val="right"/>
      <w:pPr>
        <w:ind w:left="2982" w:hanging="180"/>
      </w:pPr>
    </w:lvl>
    <w:lvl w:ilvl="3" w:tplc="04190001" w:tentative="1">
      <w:start w:val="1"/>
      <w:numFmt w:val="decimal"/>
      <w:lvlText w:val="%4."/>
      <w:lvlJc w:val="left"/>
      <w:pPr>
        <w:ind w:left="3702" w:hanging="360"/>
      </w:pPr>
    </w:lvl>
    <w:lvl w:ilvl="4" w:tplc="04190003" w:tentative="1">
      <w:start w:val="1"/>
      <w:numFmt w:val="lowerLetter"/>
      <w:lvlText w:val="%5."/>
      <w:lvlJc w:val="left"/>
      <w:pPr>
        <w:ind w:left="4422" w:hanging="360"/>
      </w:pPr>
    </w:lvl>
    <w:lvl w:ilvl="5" w:tplc="04190005" w:tentative="1">
      <w:start w:val="1"/>
      <w:numFmt w:val="lowerRoman"/>
      <w:lvlText w:val="%6."/>
      <w:lvlJc w:val="right"/>
      <w:pPr>
        <w:ind w:left="5142" w:hanging="180"/>
      </w:pPr>
    </w:lvl>
    <w:lvl w:ilvl="6" w:tplc="04190001" w:tentative="1">
      <w:start w:val="1"/>
      <w:numFmt w:val="decimal"/>
      <w:lvlText w:val="%7."/>
      <w:lvlJc w:val="left"/>
      <w:pPr>
        <w:ind w:left="5862" w:hanging="360"/>
      </w:pPr>
    </w:lvl>
    <w:lvl w:ilvl="7" w:tplc="04190003" w:tentative="1">
      <w:start w:val="1"/>
      <w:numFmt w:val="lowerLetter"/>
      <w:lvlText w:val="%8."/>
      <w:lvlJc w:val="left"/>
      <w:pPr>
        <w:ind w:left="6582" w:hanging="360"/>
      </w:pPr>
    </w:lvl>
    <w:lvl w:ilvl="8" w:tplc="04190005" w:tentative="1">
      <w:start w:val="1"/>
      <w:numFmt w:val="lowerRoman"/>
      <w:lvlText w:val="%9."/>
      <w:lvlJc w:val="right"/>
      <w:pPr>
        <w:ind w:left="7302" w:hanging="180"/>
      </w:pPr>
    </w:lvl>
  </w:abstractNum>
  <w:abstractNum w:abstractNumId="22">
    <w:nsid w:val="1868029E"/>
    <w:multiLevelType w:val="hybridMultilevel"/>
    <w:tmpl w:val="50AE91EC"/>
    <w:lvl w:ilvl="0" w:tplc="43FA27EE">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3">
    <w:nsid w:val="20145696"/>
    <w:multiLevelType w:val="hybridMultilevel"/>
    <w:tmpl w:val="ED40637E"/>
    <w:name w:val="WW8Num62"/>
    <w:lvl w:ilvl="0" w:tplc="DB92115C">
      <w:start w:val="1"/>
      <w:numFmt w:val="decimal"/>
      <w:lvlText w:val="%1."/>
      <w:lvlJc w:val="left"/>
      <w:pPr>
        <w:tabs>
          <w:tab w:val="num" w:pos="0"/>
        </w:tabs>
        <w:ind w:left="11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B726D8"/>
    <w:multiLevelType w:val="hybridMultilevel"/>
    <w:tmpl w:val="B980E3F4"/>
    <w:lvl w:ilvl="0" w:tplc="4524C65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5">
    <w:nsid w:val="228202BF"/>
    <w:multiLevelType w:val="singleLevel"/>
    <w:tmpl w:val="0000001A"/>
    <w:lvl w:ilvl="0">
      <w:start w:val="1"/>
      <w:numFmt w:val="decimal"/>
      <w:lvlText w:val="%1)"/>
      <w:lvlJc w:val="left"/>
      <w:pPr>
        <w:tabs>
          <w:tab w:val="num" w:pos="0"/>
        </w:tabs>
        <w:ind w:left="720" w:hanging="360"/>
      </w:pPr>
    </w:lvl>
  </w:abstractNum>
  <w:abstractNum w:abstractNumId="26">
    <w:nsid w:val="22A55D34"/>
    <w:multiLevelType w:val="hybridMultilevel"/>
    <w:tmpl w:val="81368922"/>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B74E11"/>
    <w:multiLevelType w:val="hybridMultilevel"/>
    <w:tmpl w:val="A5309976"/>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782C40"/>
    <w:multiLevelType w:val="hybridMultilevel"/>
    <w:tmpl w:val="82AC759E"/>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CEF784E"/>
    <w:multiLevelType w:val="hybridMultilevel"/>
    <w:tmpl w:val="5E5076E6"/>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9F7723"/>
    <w:multiLevelType w:val="hybridMultilevel"/>
    <w:tmpl w:val="CB7A9220"/>
    <w:lvl w:ilvl="0" w:tplc="7510604A">
      <w:start w:val="1"/>
      <w:numFmt w:val="decimal"/>
      <w:lvlText w:val="%1)"/>
      <w:lvlJc w:val="left"/>
      <w:pPr>
        <w:ind w:left="1494" w:hanging="360"/>
      </w:pPr>
      <w:rPr>
        <w:rFonts w:hint="default"/>
      </w:rPr>
    </w:lvl>
    <w:lvl w:ilvl="1" w:tplc="04190003" w:tentative="1">
      <w:start w:val="1"/>
      <w:numFmt w:val="lowerLetter"/>
      <w:lvlText w:val="%2."/>
      <w:lvlJc w:val="left"/>
      <w:pPr>
        <w:ind w:left="2214" w:hanging="360"/>
      </w:pPr>
    </w:lvl>
    <w:lvl w:ilvl="2" w:tplc="04190005" w:tentative="1">
      <w:start w:val="1"/>
      <w:numFmt w:val="lowerRoman"/>
      <w:lvlText w:val="%3."/>
      <w:lvlJc w:val="right"/>
      <w:pPr>
        <w:ind w:left="2934" w:hanging="180"/>
      </w:pPr>
    </w:lvl>
    <w:lvl w:ilvl="3" w:tplc="04190001" w:tentative="1">
      <w:start w:val="1"/>
      <w:numFmt w:val="decimal"/>
      <w:lvlText w:val="%4."/>
      <w:lvlJc w:val="left"/>
      <w:pPr>
        <w:ind w:left="3654" w:hanging="360"/>
      </w:pPr>
    </w:lvl>
    <w:lvl w:ilvl="4" w:tplc="04190003" w:tentative="1">
      <w:start w:val="1"/>
      <w:numFmt w:val="lowerLetter"/>
      <w:lvlText w:val="%5."/>
      <w:lvlJc w:val="left"/>
      <w:pPr>
        <w:ind w:left="4374" w:hanging="360"/>
      </w:pPr>
    </w:lvl>
    <w:lvl w:ilvl="5" w:tplc="04190005" w:tentative="1">
      <w:start w:val="1"/>
      <w:numFmt w:val="lowerRoman"/>
      <w:lvlText w:val="%6."/>
      <w:lvlJc w:val="right"/>
      <w:pPr>
        <w:ind w:left="5094" w:hanging="180"/>
      </w:pPr>
    </w:lvl>
    <w:lvl w:ilvl="6" w:tplc="04190001" w:tentative="1">
      <w:start w:val="1"/>
      <w:numFmt w:val="decimal"/>
      <w:lvlText w:val="%7."/>
      <w:lvlJc w:val="left"/>
      <w:pPr>
        <w:ind w:left="5814" w:hanging="360"/>
      </w:pPr>
    </w:lvl>
    <w:lvl w:ilvl="7" w:tplc="04190003" w:tentative="1">
      <w:start w:val="1"/>
      <w:numFmt w:val="lowerLetter"/>
      <w:lvlText w:val="%8."/>
      <w:lvlJc w:val="left"/>
      <w:pPr>
        <w:ind w:left="6534" w:hanging="360"/>
      </w:pPr>
    </w:lvl>
    <w:lvl w:ilvl="8" w:tplc="04190005" w:tentative="1">
      <w:start w:val="1"/>
      <w:numFmt w:val="lowerRoman"/>
      <w:lvlText w:val="%9."/>
      <w:lvlJc w:val="right"/>
      <w:pPr>
        <w:ind w:left="7254" w:hanging="180"/>
      </w:pPr>
    </w:lvl>
  </w:abstractNum>
  <w:abstractNum w:abstractNumId="31">
    <w:nsid w:val="2EE70A05"/>
    <w:multiLevelType w:val="hybridMultilevel"/>
    <w:tmpl w:val="ED601DE0"/>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F965C7F"/>
    <w:multiLevelType w:val="hybridMultilevel"/>
    <w:tmpl w:val="9DB25FAE"/>
    <w:lvl w:ilvl="0" w:tplc="2D6E389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nsid w:val="30834BAB"/>
    <w:multiLevelType w:val="hybridMultilevel"/>
    <w:tmpl w:val="CE5C31E0"/>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28B3FCC"/>
    <w:multiLevelType w:val="hybridMultilevel"/>
    <w:tmpl w:val="57BE6A56"/>
    <w:lvl w:ilvl="0" w:tplc="4F60853E">
      <w:start w:val="1"/>
      <w:numFmt w:val="decimal"/>
      <w:lvlText w:val="%1."/>
      <w:lvlJc w:val="left"/>
      <w:pPr>
        <w:ind w:left="1182"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356E74B4"/>
    <w:multiLevelType w:val="hybridMultilevel"/>
    <w:tmpl w:val="497460D0"/>
    <w:lvl w:ilvl="0" w:tplc="EB34BB4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6">
    <w:nsid w:val="35A53B13"/>
    <w:multiLevelType w:val="hybridMultilevel"/>
    <w:tmpl w:val="11B80E3C"/>
    <w:lvl w:ilvl="0" w:tplc="4524C650">
      <w:start w:val="1"/>
      <w:numFmt w:val="bullet"/>
      <w:lvlText w:val=""/>
      <w:lvlJc w:val="left"/>
      <w:pPr>
        <w:ind w:left="1542" w:hanging="360"/>
      </w:pPr>
      <w:rPr>
        <w:rFonts w:ascii="Symbol" w:hAnsi="Symbol" w:hint="default"/>
      </w:rPr>
    </w:lvl>
    <w:lvl w:ilvl="1" w:tplc="04190019" w:tentative="1">
      <w:start w:val="1"/>
      <w:numFmt w:val="bullet"/>
      <w:lvlText w:val="o"/>
      <w:lvlJc w:val="left"/>
      <w:pPr>
        <w:ind w:left="2262" w:hanging="360"/>
      </w:pPr>
      <w:rPr>
        <w:rFonts w:ascii="Courier New" w:hAnsi="Courier New" w:cs="Courier New" w:hint="default"/>
      </w:rPr>
    </w:lvl>
    <w:lvl w:ilvl="2" w:tplc="0419001B" w:tentative="1">
      <w:start w:val="1"/>
      <w:numFmt w:val="bullet"/>
      <w:lvlText w:val=""/>
      <w:lvlJc w:val="left"/>
      <w:pPr>
        <w:ind w:left="2982" w:hanging="360"/>
      </w:pPr>
      <w:rPr>
        <w:rFonts w:ascii="Wingdings" w:hAnsi="Wingdings" w:hint="default"/>
      </w:rPr>
    </w:lvl>
    <w:lvl w:ilvl="3" w:tplc="0419000F" w:tentative="1">
      <w:start w:val="1"/>
      <w:numFmt w:val="bullet"/>
      <w:lvlText w:val=""/>
      <w:lvlJc w:val="left"/>
      <w:pPr>
        <w:ind w:left="3702" w:hanging="360"/>
      </w:pPr>
      <w:rPr>
        <w:rFonts w:ascii="Symbol" w:hAnsi="Symbol" w:hint="default"/>
      </w:rPr>
    </w:lvl>
    <w:lvl w:ilvl="4" w:tplc="04190019" w:tentative="1">
      <w:start w:val="1"/>
      <w:numFmt w:val="bullet"/>
      <w:lvlText w:val="o"/>
      <w:lvlJc w:val="left"/>
      <w:pPr>
        <w:ind w:left="4422" w:hanging="360"/>
      </w:pPr>
      <w:rPr>
        <w:rFonts w:ascii="Courier New" w:hAnsi="Courier New" w:cs="Courier New" w:hint="default"/>
      </w:rPr>
    </w:lvl>
    <w:lvl w:ilvl="5" w:tplc="0419001B" w:tentative="1">
      <w:start w:val="1"/>
      <w:numFmt w:val="bullet"/>
      <w:lvlText w:val=""/>
      <w:lvlJc w:val="left"/>
      <w:pPr>
        <w:ind w:left="5142" w:hanging="360"/>
      </w:pPr>
      <w:rPr>
        <w:rFonts w:ascii="Wingdings" w:hAnsi="Wingdings" w:hint="default"/>
      </w:rPr>
    </w:lvl>
    <w:lvl w:ilvl="6" w:tplc="0419000F" w:tentative="1">
      <w:start w:val="1"/>
      <w:numFmt w:val="bullet"/>
      <w:lvlText w:val=""/>
      <w:lvlJc w:val="left"/>
      <w:pPr>
        <w:ind w:left="5862" w:hanging="360"/>
      </w:pPr>
      <w:rPr>
        <w:rFonts w:ascii="Symbol" w:hAnsi="Symbol" w:hint="default"/>
      </w:rPr>
    </w:lvl>
    <w:lvl w:ilvl="7" w:tplc="04190019" w:tentative="1">
      <w:start w:val="1"/>
      <w:numFmt w:val="bullet"/>
      <w:lvlText w:val="o"/>
      <w:lvlJc w:val="left"/>
      <w:pPr>
        <w:ind w:left="6582" w:hanging="360"/>
      </w:pPr>
      <w:rPr>
        <w:rFonts w:ascii="Courier New" w:hAnsi="Courier New" w:cs="Courier New" w:hint="default"/>
      </w:rPr>
    </w:lvl>
    <w:lvl w:ilvl="8" w:tplc="0419001B" w:tentative="1">
      <w:start w:val="1"/>
      <w:numFmt w:val="bullet"/>
      <w:lvlText w:val=""/>
      <w:lvlJc w:val="left"/>
      <w:pPr>
        <w:ind w:left="7302" w:hanging="360"/>
      </w:pPr>
      <w:rPr>
        <w:rFonts w:ascii="Wingdings" w:hAnsi="Wingdings" w:hint="default"/>
      </w:rPr>
    </w:lvl>
  </w:abstractNum>
  <w:abstractNum w:abstractNumId="37">
    <w:nsid w:val="3A842C66"/>
    <w:multiLevelType w:val="hybridMultilevel"/>
    <w:tmpl w:val="57409C88"/>
    <w:lvl w:ilvl="0" w:tplc="EB34BB48">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C432777"/>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39">
    <w:nsid w:val="3D6D2E56"/>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40">
    <w:nsid w:val="3EAB6DEF"/>
    <w:multiLevelType w:val="hybridMultilevel"/>
    <w:tmpl w:val="6144DA8E"/>
    <w:lvl w:ilvl="0" w:tplc="4F60853E">
      <w:start w:val="1"/>
      <w:numFmt w:val="decimal"/>
      <w:lvlText w:val="%1."/>
      <w:lvlJc w:val="left"/>
      <w:pPr>
        <w:ind w:left="2004" w:hanging="360"/>
      </w:pPr>
      <w:rPr>
        <w:rFonts w:hint="default"/>
      </w:rPr>
    </w:lvl>
    <w:lvl w:ilvl="1" w:tplc="04190003" w:tentative="1">
      <w:start w:val="1"/>
      <w:numFmt w:val="lowerLetter"/>
      <w:lvlText w:val="%2."/>
      <w:lvlJc w:val="left"/>
      <w:pPr>
        <w:ind w:left="2262" w:hanging="360"/>
      </w:pPr>
    </w:lvl>
    <w:lvl w:ilvl="2" w:tplc="04190005" w:tentative="1">
      <w:start w:val="1"/>
      <w:numFmt w:val="lowerRoman"/>
      <w:lvlText w:val="%3."/>
      <w:lvlJc w:val="right"/>
      <w:pPr>
        <w:ind w:left="2982" w:hanging="180"/>
      </w:pPr>
    </w:lvl>
    <w:lvl w:ilvl="3" w:tplc="04190001" w:tentative="1">
      <w:start w:val="1"/>
      <w:numFmt w:val="decimal"/>
      <w:lvlText w:val="%4."/>
      <w:lvlJc w:val="left"/>
      <w:pPr>
        <w:ind w:left="3702" w:hanging="360"/>
      </w:pPr>
    </w:lvl>
    <w:lvl w:ilvl="4" w:tplc="04190003" w:tentative="1">
      <w:start w:val="1"/>
      <w:numFmt w:val="lowerLetter"/>
      <w:lvlText w:val="%5."/>
      <w:lvlJc w:val="left"/>
      <w:pPr>
        <w:ind w:left="4422" w:hanging="360"/>
      </w:pPr>
    </w:lvl>
    <w:lvl w:ilvl="5" w:tplc="04190005" w:tentative="1">
      <w:start w:val="1"/>
      <w:numFmt w:val="lowerRoman"/>
      <w:lvlText w:val="%6."/>
      <w:lvlJc w:val="right"/>
      <w:pPr>
        <w:ind w:left="5142" w:hanging="180"/>
      </w:pPr>
    </w:lvl>
    <w:lvl w:ilvl="6" w:tplc="04190001" w:tentative="1">
      <w:start w:val="1"/>
      <w:numFmt w:val="decimal"/>
      <w:lvlText w:val="%7."/>
      <w:lvlJc w:val="left"/>
      <w:pPr>
        <w:ind w:left="5862" w:hanging="360"/>
      </w:pPr>
    </w:lvl>
    <w:lvl w:ilvl="7" w:tplc="04190003" w:tentative="1">
      <w:start w:val="1"/>
      <w:numFmt w:val="lowerLetter"/>
      <w:lvlText w:val="%8."/>
      <w:lvlJc w:val="left"/>
      <w:pPr>
        <w:ind w:left="6582" w:hanging="360"/>
      </w:pPr>
    </w:lvl>
    <w:lvl w:ilvl="8" w:tplc="04190005" w:tentative="1">
      <w:start w:val="1"/>
      <w:numFmt w:val="lowerRoman"/>
      <w:lvlText w:val="%9."/>
      <w:lvlJc w:val="right"/>
      <w:pPr>
        <w:ind w:left="7302" w:hanging="180"/>
      </w:pPr>
    </w:lvl>
  </w:abstractNum>
  <w:abstractNum w:abstractNumId="41">
    <w:nsid w:val="475F5341"/>
    <w:multiLevelType w:val="hybridMultilevel"/>
    <w:tmpl w:val="5E0EA152"/>
    <w:lvl w:ilvl="0" w:tplc="0419000F">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42">
    <w:nsid w:val="4BA70C5A"/>
    <w:multiLevelType w:val="hybridMultilevel"/>
    <w:tmpl w:val="FAFE7C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1E74D12"/>
    <w:multiLevelType w:val="hybridMultilevel"/>
    <w:tmpl w:val="AF921BEA"/>
    <w:lvl w:ilvl="0" w:tplc="4524C65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4">
    <w:nsid w:val="559B6AC1"/>
    <w:multiLevelType w:val="hybridMultilevel"/>
    <w:tmpl w:val="A58424A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55E21913"/>
    <w:multiLevelType w:val="hybridMultilevel"/>
    <w:tmpl w:val="2FDEA914"/>
    <w:lvl w:ilvl="0" w:tplc="D07CCED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9F558A"/>
    <w:multiLevelType w:val="hybridMultilevel"/>
    <w:tmpl w:val="09208910"/>
    <w:lvl w:ilvl="0" w:tplc="8F064A9C">
      <w:start w:val="1"/>
      <w:numFmt w:val="decimal"/>
      <w:lvlText w:val="%1)"/>
      <w:lvlJc w:val="left"/>
      <w:pPr>
        <w:ind w:left="1287" w:hanging="360"/>
      </w:pPr>
    </w:lvl>
    <w:lvl w:ilvl="1" w:tplc="CF7C5A7E" w:tentative="1">
      <w:start w:val="1"/>
      <w:numFmt w:val="lowerLetter"/>
      <w:lvlText w:val="%2."/>
      <w:lvlJc w:val="left"/>
      <w:pPr>
        <w:ind w:left="2007" w:hanging="360"/>
      </w:pPr>
    </w:lvl>
    <w:lvl w:ilvl="2" w:tplc="1D606C60" w:tentative="1">
      <w:start w:val="1"/>
      <w:numFmt w:val="lowerRoman"/>
      <w:lvlText w:val="%3."/>
      <w:lvlJc w:val="right"/>
      <w:pPr>
        <w:ind w:left="2727" w:hanging="180"/>
      </w:pPr>
    </w:lvl>
    <w:lvl w:ilvl="3" w:tplc="0506F724" w:tentative="1">
      <w:start w:val="1"/>
      <w:numFmt w:val="decimal"/>
      <w:lvlText w:val="%4."/>
      <w:lvlJc w:val="left"/>
      <w:pPr>
        <w:ind w:left="3447" w:hanging="360"/>
      </w:pPr>
    </w:lvl>
    <w:lvl w:ilvl="4" w:tplc="C12E8480" w:tentative="1">
      <w:start w:val="1"/>
      <w:numFmt w:val="lowerLetter"/>
      <w:lvlText w:val="%5."/>
      <w:lvlJc w:val="left"/>
      <w:pPr>
        <w:ind w:left="4167" w:hanging="360"/>
      </w:pPr>
    </w:lvl>
    <w:lvl w:ilvl="5" w:tplc="C1C6557A" w:tentative="1">
      <w:start w:val="1"/>
      <w:numFmt w:val="lowerRoman"/>
      <w:lvlText w:val="%6."/>
      <w:lvlJc w:val="right"/>
      <w:pPr>
        <w:ind w:left="4887" w:hanging="180"/>
      </w:pPr>
    </w:lvl>
    <w:lvl w:ilvl="6" w:tplc="BB08C478" w:tentative="1">
      <w:start w:val="1"/>
      <w:numFmt w:val="decimal"/>
      <w:lvlText w:val="%7."/>
      <w:lvlJc w:val="left"/>
      <w:pPr>
        <w:ind w:left="5607" w:hanging="360"/>
      </w:pPr>
    </w:lvl>
    <w:lvl w:ilvl="7" w:tplc="A14A18F2" w:tentative="1">
      <w:start w:val="1"/>
      <w:numFmt w:val="lowerLetter"/>
      <w:lvlText w:val="%8."/>
      <w:lvlJc w:val="left"/>
      <w:pPr>
        <w:ind w:left="6327" w:hanging="360"/>
      </w:pPr>
    </w:lvl>
    <w:lvl w:ilvl="8" w:tplc="4A82DA74" w:tentative="1">
      <w:start w:val="1"/>
      <w:numFmt w:val="lowerRoman"/>
      <w:lvlText w:val="%9."/>
      <w:lvlJc w:val="right"/>
      <w:pPr>
        <w:ind w:left="7047" w:hanging="180"/>
      </w:pPr>
    </w:lvl>
  </w:abstractNum>
  <w:abstractNum w:abstractNumId="47">
    <w:nsid w:val="5C3237FA"/>
    <w:multiLevelType w:val="hybridMultilevel"/>
    <w:tmpl w:val="1EC49002"/>
    <w:lvl w:ilvl="0" w:tplc="4F608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D880438"/>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49">
    <w:nsid w:val="60C23E85"/>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50">
    <w:nsid w:val="6253482D"/>
    <w:multiLevelType w:val="hybridMultilevel"/>
    <w:tmpl w:val="C39E2190"/>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4822B16"/>
    <w:multiLevelType w:val="hybridMultilevel"/>
    <w:tmpl w:val="332A2E5E"/>
    <w:lvl w:ilvl="0" w:tplc="0419000F">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52">
    <w:nsid w:val="64A43061"/>
    <w:multiLevelType w:val="multilevel"/>
    <w:tmpl w:val="42D8B2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B875707"/>
    <w:multiLevelType w:val="hybridMultilevel"/>
    <w:tmpl w:val="05E47E60"/>
    <w:lvl w:ilvl="0" w:tplc="7510604A">
      <w:start w:val="65535"/>
      <w:numFmt w:val="bullet"/>
      <w:lvlText w:val="•"/>
      <w:lvlJc w:val="left"/>
      <w:pPr>
        <w:ind w:left="1287" w:hanging="360"/>
      </w:pPr>
      <w:rPr>
        <w:rFonts w:ascii="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C3B5860"/>
    <w:multiLevelType w:val="hybridMultilevel"/>
    <w:tmpl w:val="B1AA77C2"/>
    <w:lvl w:ilvl="0" w:tplc="C41A8A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6C7B6CA1"/>
    <w:multiLevelType w:val="hybridMultilevel"/>
    <w:tmpl w:val="66346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27A71BD"/>
    <w:multiLevelType w:val="hybridMultilevel"/>
    <w:tmpl w:val="8D881724"/>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7">
    <w:nsid w:val="74467F2D"/>
    <w:multiLevelType w:val="multilevel"/>
    <w:tmpl w:val="464C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7A09E4"/>
    <w:multiLevelType w:val="hybridMultilevel"/>
    <w:tmpl w:val="8C64607C"/>
    <w:lvl w:ilvl="0" w:tplc="6A4C7030">
      <w:start w:val="1"/>
      <w:numFmt w:val="upperRoman"/>
      <w:lvlText w:val="%1)"/>
      <w:lvlJc w:val="left"/>
      <w:pPr>
        <w:ind w:left="1542" w:hanging="72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9">
    <w:nsid w:val="7EE614B9"/>
    <w:multiLevelType w:val="hybridMultilevel"/>
    <w:tmpl w:val="09208910"/>
    <w:lvl w:ilvl="0" w:tplc="73CE3B78">
      <w:start w:val="1"/>
      <w:numFmt w:val="decimal"/>
      <w:lvlText w:val="%1)"/>
      <w:lvlJc w:val="left"/>
      <w:pPr>
        <w:ind w:left="1287" w:hanging="360"/>
      </w:pPr>
    </w:lvl>
    <w:lvl w:ilvl="1" w:tplc="FB7EAE66" w:tentative="1">
      <w:start w:val="1"/>
      <w:numFmt w:val="lowerLetter"/>
      <w:lvlText w:val="%2."/>
      <w:lvlJc w:val="left"/>
      <w:pPr>
        <w:ind w:left="2007" w:hanging="360"/>
      </w:pPr>
    </w:lvl>
    <w:lvl w:ilvl="2" w:tplc="3314EBA8" w:tentative="1">
      <w:start w:val="1"/>
      <w:numFmt w:val="lowerRoman"/>
      <w:lvlText w:val="%3."/>
      <w:lvlJc w:val="right"/>
      <w:pPr>
        <w:ind w:left="2727" w:hanging="180"/>
      </w:pPr>
    </w:lvl>
    <w:lvl w:ilvl="3" w:tplc="31DE832C" w:tentative="1">
      <w:start w:val="1"/>
      <w:numFmt w:val="decimal"/>
      <w:lvlText w:val="%4."/>
      <w:lvlJc w:val="left"/>
      <w:pPr>
        <w:ind w:left="3447" w:hanging="360"/>
      </w:pPr>
    </w:lvl>
    <w:lvl w:ilvl="4" w:tplc="CBFC0F28" w:tentative="1">
      <w:start w:val="1"/>
      <w:numFmt w:val="lowerLetter"/>
      <w:lvlText w:val="%5."/>
      <w:lvlJc w:val="left"/>
      <w:pPr>
        <w:ind w:left="4167" w:hanging="360"/>
      </w:pPr>
    </w:lvl>
    <w:lvl w:ilvl="5" w:tplc="F114368C" w:tentative="1">
      <w:start w:val="1"/>
      <w:numFmt w:val="lowerRoman"/>
      <w:lvlText w:val="%6."/>
      <w:lvlJc w:val="right"/>
      <w:pPr>
        <w:ind w:left="4887" w:hanging="180"/>
      </w:pPr>
    </w:lvl>
    <w:lvl w:ilvl="6" w:tplc="1EECB648" w:tentative="1">
      <w:start w:val="1"/>
      <w:numFmt w:val="decimal"/>
      <w:lvlText w:val="%7."/>
      <w:lvlJc w:val="left"/>
      <w:pPr>
        <w:ind w:left="5607" w:hanging="360"/>
      </w:pPr>
    </w:lvl>
    <w:lvl w:ilvl="7" w:tplc="8CCC1566" w:tentative="1">
      <w:start w:val="1"/>
      <w:numFmt w:val="lowerLetter"/>
      <w:lvlText w:val="%8."/>
      <w:lvlJc w:val="left"/>
      <w:pPr>
        <w:ind w:left="6327" w:hanging="360"/>
      </w:pPr>
    </w:lvl>
    <w:lvl w:ilvl="8" w:tplc="435C8E32" w:tentative="1">
      <w:start w:val="1"/>
      <w:numFmt w:val="lowerRoman"/>
      <w:lvlText w:val="%9."/>
      <w:lvlJc w:val="right"/>
      <w:pPr>
        <w:ind w:left="7047" w:hanging="180"/>
      </w:pPr>
    </w:lvl>
  </w:abstractNum>
  <w:abstractNum w:abstractNumId="60">
    <w:nsid w:val="7FA07E9F"/>
    <w:multiLevelType w:val="hybridMultilevel"/>
    <w:tmpl w:val="F2F66AB8"/>
    <w:lvl w:ilvl="0" w:tplc="7676226C">
      <w:start w:val="1"/>
      <w:numFmt w:val="decimal"/>
      <w:lvlText w:val="%1."/>
      <w:lvlJc w:val="left"/>
      <w:pPr>
        <w:ind w:left="2004"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num w:numId="1">
    <w:abstractNumId w:val="15"/>
  </w:num>
  <w:num w:numId="2">
    <w:abstractNumId w:val="9"/>
  </w:num>
  <w:num w:numId="3">
    <w:abstractNumId w:val="52"/>
  </w:num>
  <w:num w:numId="4">
    <w:abstractNumId w:val="29"/>
  </w:num>
  <w:num w:numId="5">
    <w:abstractNumId w:val="44"/>
  </w:num>
  <w:num w:numId="6">
    <w:abstractNumId w:val="1"/>
  </w:num>
  <w:num w:numId="7">
    <w:abstractNumId w:val="27"/>
  </w:num>
  <w:num w:numId="8">
    <w:abstractNumId w:val="50"/>
  </w:num>
  <w:num w:numId="9">
    <w:abstractNumId w:val="58"/>
  </w:num>
  <w:num w:numId="10">
    <w:abstractNumId w:val="19"/>
  </w:num>
  <w:num w:numId="11">
    <w:abstractNumId w:val="34"/>
  </w:num>
  <w:num w:numId="12">
    <w:abstractNumId w:val="60"/>
  </w:num>
  <w:num w:numId="13">
    <w:abstractNumId w:val="41"/>
  </w:num>
  <w:num w:numId="14">
    <w:abstractNumId w:val="22"/>
  </w:num>
  <w:num w:numId="15">
    <w:abstractNumId w:val="40"/>
  </w:num>
  <w:num w:numId="16">
    <w:abstractNumId w:val="7"/>
  </w:num>
  <w:num w:numId="17">
    <w:abstractNumId w:val="21"/>
  </w:num>
  <w:num w:numId="18">
    <w:abstractNumId w:val="51"/>
  </w:num>
  <w:num w:numId="19">
    <w:abstractNumId w:val="36"/>
  </w:num>
  <w:num w:numId="20">
    <w:abstractNumId w:val="4"/>
  </w:num>
  <w:num w:numId="21">
    <w:abstractNumId w:val="26"/>
  </w:num>
  <w:num w:numId="22">
    <w:abstractNumId w:val="6"/>
  </w:num>
  <w:num w:numId="23">
    <w:abstractNumId w:val="32"/>
  </w:num>
  <w:num w:numId="24">
    <w:abstractNumId w:val="16"/>
  </w:num>
  <w:num w:numId="25">
    <w:abstractNumId w:val="24"/>
  </w:num>
  <w:num w:numId="26">
    <w:abstractNumId w:val="43"/>
  </w:num>
  <w:num w:numId="27">
    <w:abstractNumId w:val="31"/>
  </w:num>
  <w:num w:numId="28">
    <w:abstractNumId w:val="37"/>
  </w:num>
  <w:num w:numId="29">
    <w:abstractNumId w:val="11"/>
  </w:num>
  <w:num w:numId="30">
    <w:abstractNumId w:val="59"/>
  </w:num>
  <w:num w:numId="31">
    <w:abstractNumId w:val="14"/>
  </w:num>
  <w:num w:numId="32">
    <w:abstractNumId w:val="18"/>
  </w:num>
  <w:num w:numId="33">
    <w:abstractNumId w:val="28"/>
  </w:num>
  <w:num w:numId="34">
    <w:abstractNumId w:val="45"/>
  </w:num>
  <w:num w:numId="35">
    <w:abstractNumId w:val="2"/>
  </w:num>
  <w:num w:numId="36">
    <w:abstractNumId w:val="5"/>
  </w:num>
  <w:num w:numId="37">
    <w:abstractNumId w:val="35"/>
  </w:num>
  <w:num w:numId="38">
    <w:abstractNumId w:val="30"/>
  </w:num>
  <w:num w:numId="39">
    <w:abstractNumId w:val="33"/>
  </w:num>
  <w:num w:numId="40">
    <w:abstractNumId w:val="54"/>
  </w:num>
  <w:num w:numId="41">
    <w:abstractNumId w:val="56"/>
  </w:num>
  <w:num w:numId="42">
    <w:abstractNumId w:val="25"/>
  </w:num>
  <w:num w:numId="43">
    <w:abstractNumId w:val="10"/>
  </w:num>
  <w:num w:numId="44">
    <w:abstractNumId w:val="13"/>
  </w:num>
  <w:num w:numId="45">
    <w:abstractNumId w:val="23"/>
  </w:num>
  <w:num w:numId="46">
    <w:abstractNumId w:val="42"/>
  </w:num>
  <w:num w:numId="47">
    <w:abstractNumId w:val="55"/>
  </w:num>
  <w:num w:numId="48">
    <w:abstractNumId w:val="20"/>
  </w:num>
  <w:num w:numId="49">
    <w:abstractNumId w:val="39"/>
  </w:num>
  <w:num w:numId="50">
    <w:abstractNumId w:val="48"/>
  </w:num>
  <w:num w:numId="51">
    <w:abstractNumId w:val="38"/>
  </w:num>
  <w:num w:numId="52">
    <w:abstractNumId w:val="49"/>
  </w:num>
  <w:num w:numId="53">
    <w:abstractNumId w:val="17"/>
  </w:num>
  <w:num w:numId="54">
    <w:abstractNumId w:val="46"/>
  </w:num>
  <w:num w:numId="55">
    <w:abstractNumId w:val="12"/>
  </w:num>
  <w:num w:numId="56">
    <w:abstractNumId w:val="57"/>
  </w:num>
  <w:num w:numId="57">
    <w:abstractNumId w:val="47"/>
  </w:num>
  <w:num w:numId="58">
    <w:abstractNumId w:val="5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defaultTabStop w:val="708"/>
  <w:drawingGridHorizontalSpacing w:val="110"/>
  <w:displayHorizontalDrawingGridEvery w:val="2"/>
  <w:characterSpacingControl w:val="doNotCompress"/>
  <w:hdrShapeDefaults>
    <o:shapedefaults v:ext="edit" spidmax="53249"/>
  </w:hdrShapeDefaults>
  <w:footnotePr>
    <w:footnote w:id="0"/>
    <w:footnote w:id="1"/>
  </w:footnotePr>
  <w:endnotePr>
    <w:endnote w:id="0"/>
    <w:endnote w:id="1"/>
  </w:endnotePr>
  <w:compat/>
  <w:rsids>
    <w:rsidRoot w:val="00B016B6"/>
    <w:rsid w:val="000013E7"/>
    <w:rsid w:val="0000160E"/>
    <w:rsid w:val="0000238F"/>
    <w:rsid w:val="00004746"/>
    <w:rsid w:val="00004966"/>
    <w:rsid w:val="0000524C"/>
    <w:rsid w:val="000101BE"/>
    <w:rsid w:val="00010FFC"/>
    <w:rsid w:val="00012CE6"/>
    <w:rsid w:val="00013380"/>
    <w:rsid w:val="00013ED5"/>
    <w:rsid w:val="00015077"/>
    <w:rsid w:val="000155B6"/>
    <w:rsid w:val="000157B0"/>
    <w:rsid w:val="00016156"/>
    <w:rsid w:val="00016CCB"/>
    <w:rsid w:val="000207BC"/>
    <w:rsid w:val="00025131"/>
    <w:rsid w:val="00026D94"/>
    <w:rsid w:val="000318E5"/>
    <w:rsid w:val="00032352"/>
    <w:rsid w:val="000331FF"/>
    <w:rsid w:val="000333AD"/>
    <w:rsid w:val="000348F6"/>
    <w:rsid w:val="000366B1"/>
    <w:rsid w:val="00037064"/>
    <w:rsid w:val="00037EC3"/>
    <w:rsid w:val="00040DBE"/>
    <w:rsid w:val="00041418"/>
    <w:rsid w:val="0004175E"/>
    <w:rsid w:val="00042C44"/>
    <w:rsid w:val="00043370"/>
    <w:rsid w:val="00043F19"/>
    <w:rsid w:val="00044BC4"/>
    <w:rsid w:val="00045110"/>
    <w:rsid w:val="000469A2"/>
    <w:rsid w:val="00046B32"/>
    <w:rsid w:val="00047375"/>
    <w:rsid w:val="00052008"/>
    <w:rsid w:val="000533F0"/>
    <w:rsid w:val="00056955"/>
    <w:rsid w:val="000605F7"/>
    <w:rsid w:val="0006136C"/>
    <w:rsid w:val="000626F3"/>
    <w:rsid w:val="000661DA"/>
    <w:rsid w:val="000677DE"/>
    <w:rsid w:val="00070009"/>
    <w:rsid w:val="000702D7"/>
    <w:rsid w:val="00071699"/>
    <w:rsid w:val="00072F01"/>
    <w:rsid w:val="00074664"/>
    <w:rsid w:val="00074780"/>
    <w:rsid w:val="00080240"/>
    <w:rsid w:val="000809E7"/>
    <w:rsid w:val="00080DEA"/>
    <w:rsid w:val="0008200D"/>
    <w:rsid w:val="00083616"/>
    <w:rsid w:val="00084064"/>
    <w:rsid w:val="000861EA"/>
    <w:rsid w:val="00091DAE"/>
    <w:rsid w:val="00093A1B"/>
    <w:rsid w:val="00093E34"/>
    <w:rsid w:val="00093F74"/>
    <w:rsid w:val="00094E7D"/>
    <w:rsid w:val="00097619"/>
    <w:rsid w:val="000A2933"/>
    <w:rsid w:val="000A3596"/>
    <w:rsid w:val="000A46C1"/>
    <w:rsid w:val="000A58A1"/>
    <w:rsid w:val="000B099F"/>
    <w:rsid w:val="000B0E7E"/>
    <w:rsid w:val="000B19FD"/>
    <w:rsid w:val="000B1BAE"/>
    <w:rsid w:val="000B256A"/>
    <w:rsid w:val="000B3644"/>
    <w:rsid w:val="000B45D8"/>
    <w:rsid w:val="000B467C"/>
    <w:rsid w:val="000B5858"/>
    <w:rsid w:val="000B72C8"/>
    <w:rsid w:val="000B75E3"/>
    <w:rsid w:val="000C05C5"/>
    <w:rsid w:val="000C43A9"/>
    <w:rsid w:val="000C5175"/>
    <w:rsid w:val="000C5199"/>
    <w:rsid w:val="000C6D2A"/>
    <w:rsid w:val="000C6DC2"/>
    <w:rsid w:val="000D0501"/>
    <w:rsid w:val="000D14DD"/>
    <w:rsid w:val="000D2D4F"/>
    <w:rsid w:val="000D3F48"/>
    <w:rsid w:val="000D6EB1"/>
    <w:rsid w:val="000D71CF"/>
    <w:rsid w:val="000D777D"/>
    <w:rsid w:val="000E01E2"/>
    <w:rsid w:val="000E0457"/>
    <w:rsid w:val="000E1CEF"/>
    <w:rsid w:val="000E26EB"/>
    <w:rsid w:val="000E2B5C"/>
    <w:rsid w:val="000E2E47"/>
    <w:rsid w:val="000E314F"/>
    <w:rsid w:val="000E4AAC"/>
    <w:rsid w:val="000E4BBF"/>
    <w:rsid w:val="000E671E"/>
    <w:rsid w:val="000E70A0"/>
    <w:rsid w:val="000E71D3"/>
    <w:rsid w:val="000F18BE"/>
    <w:rsid w:val="000F2F0B"/>
    <w:rsid w:val="000F37F3"/>
    <w:rsid w:val="000F5956"/>
    <w:rsid w:val="00102512"/>
    <w:rsid w:val="00103DB2"/>
    <w:rsid w:val="00104A53"/>
    <w:rsid w:val="00105E23"/>
    <w:rsid w:val="001100F9"/>
    <w:rsid w:val="0011106E"/>
    <w:rsid w:val="0011277D"/>
    <w:rsid w:val="001139B0"/>
    <w:rsid w:val="00113A13"/>
    <w:rsid w:val="001145C2"/>
    <w:rsid w:val="001149BD"/>
    <w:rsid w:val="001149FC"/>
    <w:rsid w:val="00114D65"/>
    <w:rsid w:val="00122591"/>
    <w:rsid w:val="00123F48"/>
    <w:rsid w:val="00123F52"/>
    <w:rsid w:val="001246FF"/>
    <w:rsid w:val="00124702"/>
    <w:rsid w:val="0012528F"/>
    <w:rsid w:val="001337DB"/>
    <w:rsid w:val="00133D6C"/>
    <w:rsid w:val="00134204"/>
    <w:rsid w:val="0013741A"/>
    <w:rsid w:val="00140EBE"/>
    <w:rsid w:val="00141030"/>
    <w:rsid w:val="00141EEC"/>
    <w:rsid w:val="00144B92"/>
    <w:rsid w:val="00145E7B"/>
    <w:rsid w:val="00146EF7"/>
    <w:rsid w:val="001477A4"/>
    <w:rsid w:val="00151EE4"/>
    <w:rsid w:val="00153C00"/>
    <w:rsid w:val="00155FCA"/>
    <w:rsid w:val="00156690"/>
    <w:rsid w:val="00156743"/>
    <w:rsid w:val="0015733D"/>
    <w:rsid w:val="00160165"/>
    <w:rsid w:val="00160DCF"/>
    <w:rsid w:val="00161B5C"/>
    <w:rsid w:val="0016262E"/>
    <w:rsid w:val="00164CAC"/>
    <w:rsid w:val="00166163"/>
    <w:rsid w:val="001702C3"/>
    <w:rsid w:val="0017033D"/>
    <w:rsid w:val="00171094"/>
    <w:rsid w:val="0017575C"/>
    <w:rsid w:val="00183376"/>
    <w:rsid w:val="00185EC0"/>
    <w:rsid w:val="00187293"/>
    <w:rsid w:val="001876B7"/>
    <w:rsid w:val="0019115C"/>
    <w:rsid w:val="001911DF"/>
    <w:rsid w:val="00191980"/>
    <w:rsid w:val="001931AF"/>
    <w:rsid w:val="0019406C"/>
    <w:rsid w:val="0019423E"/>
    <w:rsid w:val="001965B7"/>
    <w:rsid w:val="00197A4E"/>
    <w:rsid w:val="001A1A84"/>
    <w:rsid w:val="001A230D"/>
    <w:rsid w:val="001A5A79"/>
    <w:rsid w:val="001A646D"/>
    <w:rsid w:val="001B3031"/>
    <w:rsid w:val="001B30D9"/>
    <w:rsid w:val="001B3806"/>
    <w:rsid w:val="001B4658"/>
    <w:rsid w:val="001B77E8"/>
    <w:rsid w:val="001C035D"/>
    <w:rsid w:val="001C1957"/>
    <w:rsid w:val="001C29F7"/>
    <w:rsid w:val="001C2CA9"/>
    <w:rsid w:val="001C34A7"/>
    <w:rsid w:val="001C5D40"/>
    <w:rsid w:val="001C6BD0"/>
    <w:rsid w:val="001C729A"/>
    <w:rsid w:val="001D0414"/>
    <w:rsid w:val="001D2CA4"/>
    <w:rsid w:val="001D3809"/>
    <w:rsid w:val="001D4411"/>
    <w:rsid w:val="001D4F09"/>
    <w:rsid w:val="001D73BD"/>
    <w:rsid w:val="001D79ED"/>
    <w:rsid w:val="001E2586"/>
    <w:rsid w:val="001E2AB8"/>
    <w:rsid w:val="001E4768"/>
    <w:rsid w:val="001E4F17"/>
    <w:rsid w:val="001E54EC"/>
    <w:rsid w:val="001E60E8"/>
    <w:rsid w:val="001F348F"/>
    <w:rsid w:val="001F3D3F"/>
    <w:rsid w:val="001F6B52"/>
    <w:rsid w:val="001F6BBF"/>
    <w:rsid w:val="00200737"/>
    <w:rsid w:val="00200C0B"/>
    <w:rsid w:val="00203879"/>
    <w:rsid w:val="00207EAB"/>
    <w:rsid w:val="00212CE8"/>
    <w:rsid w:val="00214224"/>
    <w:rsid w:val="0021536D"/>
    <w:rsid w:val="002177DF"/>
    <w:rsid w:val="002179E8"/>
    <w:rsid w:val="0022021B"/>
    <w:rsid w:val="00222475"/>
    <w:rsid w:val="00223C9F"/>
    <w:rsid w:val="00225073"/>
    <w:rsid w:val="0023097F"/>
    <w:rsid w:val="0023304D"/>
    <w:rsid w:val="00234CEF"/>
    <w:rsid w:val="002350F0"/>
    <w:rsid w:val="00241577"/>
    <w:rsid w:val="00242B50"/>
    <w:rsid w:val="00243893"/>
    <w:rsid w:val="00244B01"/>
    <w:rsid w:val="00250CE8"/>
    <w:rsid w:val="0025203F"/>
    <w:rsid w:val="00252FF7"/>
    <w:rsid w:val="00256B9A"/>
    <w:rsid w:val="00262BD0"/>
    <w:rsid w:val="00263F41"/>
    <w:rsid w:val="00264F0B"/>
    <w:rsid w:val="00266CD1"/>
    <w:rsid w:val="00267F66"/>
    <w:rsid w:val="0027348E"/>
    <w:rsid w:val="00275A21"/>
    <w:rsid w:val="00275B37"/>
    <w:rsid w:val="00276603"/>
    <w:rsid w:val="002777E7"/>
    <w:rsid w:val="0028257B"/>
    <w:rsid w:val="00282939"/>
    <w:rsid w:val="00283FCF"/>
    <w:rsid w:val="00284E91"/>
    <w:rsid w:val="0028712C"/>
    <w:rsid w:val="00294A45"/>
    <w:rsid w:val="00295783"/>
    <w:rsid w:val="0029635A"/>
    <w:rsid w:val="00297799"/>
    <w:rsid w:val="002A04DC"/>
    <w:rsid w:val="002A0844"/>
    <w:rsid w:val="002A1985"/>
    <w:rsid w:val="002A2AFE"/>
    <w:rsid w:val="002A3505"/>
    <w:rsid w:val="002A479E"/>
    <w:rsid w:val="002A63B7"/>
    <w:rsid w:val="002B0F1F"/>
    <w:rsid w:val="002B1728"/>
    <w:rsid w:val="002C2882"/>
    <w:rsid w:val="002C3172"/>
    <w:rsid w:val="002C36EE"/>
    <w:rsid w:val="002C3B1E"/>
    <w:rsid w:val="002C4393"/>
    <w:rsid w:val="002C4D7C"/>
    <w:rsid w:val="002C5C50"/>
    <w:rsid w:val="002C7036"/>
    <w:rsid w:val="002D014F"/>
    <w:rsid w:val="002D13A2"/>
    <w:rsid w:val="002D5249"/>
    <w:rsid w:val="002D68C3"/>
    <w:rsid w:val="002D7167"/>
    <w:rsid w:val="002D749C"/>
    <w:rsid w:val="002E061A"/>
    <w:rsid w:val="002E06A2"/>
    <w:rsid w:val="002E295F"/>
    <w:rsid w:val="002E2C83"/>
    <w:rsid w:val="002E2DA7"/>
    <w:rsid w:val="002E30C2"/>
    <w:rsid w:val="002E408D"/>
    <w:rsid w:val="002E4517"/>
    <w:rsid w:val="002E45B2"/>
    <w:rsid w:val="002E477C"/>
    <w:rsid w:val="002E5AF9"/>
    <w:rsid w:val="002E60B0"/>
    <w:rsid w:val="002E7777"/>
    <w:rsid w:val="002F02BD"/>
    <w:rsid w:val="002F0425"/>
    <w:rsid w:val="002F1399"/>
    <w:rsid w:val="002F2E4C"/>
    <w:rsid w:val="002F3EE5"/>
    <w:rsid w:val="002F4D1B"/>
    <w:rsid w:val="0030240D"/>
    <w:rsid w:val="00303B9C"/>
    <w:rsid w:val="003077B7"/>
    <w:rsid w:val="00313818"/>
    <w:rsid w:val="00320FD8"/>
    <w:rsid w:val="0032326E"/>
    <w:rsid w:val="003239B5"/>
    <w:rsid w:val="003249B4"/>
    <w:rsid w:val="003254EA"/>
    <w:rsid w:val="00325584"/>
    <w:rsid w:val="00325607"/>
    <w:rsid w:val="00325E89"/>
    <w:rsid w:val="00330D56"/>
    <w:rsid w:val="00330EC0"/>
    <w:rsid w:val="00333355"/>
    <w:rsid w:val="00333ADC"/>
    <w:rsid w:val="00333F18"/>
    <w:rsid w:val="00335B85"/>
    <w:rsid w:val="0034388D"/>
    <w:rsid w:val="00344AEC"/>
    <w:rsid w:val="00347598"/>
    <w:rsid w:val="003545C2"/>
    <w:rsid w:val="00355A9D"/>
    <w:rsid w:val="00357DC4"/>
    <w:rsid w:val="00360DEF"/>
    <w:rsid w:val="003630CB"/>
    <w:rsid w:val="00364D9B"/>
    <w:rsid w:val="0037231F"/>
    <w:rsid w:val="003728BE"/>
    <w:rsid w:val="003731FD"/>
    <w:rsid w:val="00373DEA"/>
    <w:rsid w:val="0037473B"/>
    <w:rsid w:val="003755FC"/>
    <w:rsid w:val="0037578B"/>
    <w:rsid w:val="003759FE"/>
    <w:rsid w:val="00376FC7"/>
    <w:rsid w:val="00377B39"/>
    <w:rsid w:val="00377F1A"/>
    <w:rsid w:val="003807CE"/>
    <w:rsid w:val="00380AFA"/>
    <w:rsid w:val="00382DBE"/>
    <w:rsid w:val="00383302"/>
    <w:rsid w:val="00383EEF"/>
    <w:rsid w:val="00384524"/>
    <w:rsid w:val="00385BFD"/>
    <w:rsid w:val="00386821"/>
    <w:rsid w:val="003929D4"/>
    <w:rsid w:val="00393ECC"/>
    <w:rsid w:val="003944D1"/>
    <w:rsid w:val="00395653"/>
    <w:rsid w:val="003964D7"/>
    <w:rsid w:val="00397987"/>
    <w:rsid w:val="00397C90"/>
    <w:rsid w:val="00397F30"/>
    <w:rsid w:val="00397FFB"/>
    <w:rsid w:val="003A113B"/>
    <w:rsid w:val="003A133C"/>
    <w:rsid w:val="003A26B4"/>
    <w:rsid w:val="003A280A"/>
    <w:rsid w:val="003A79B8"/>
    <w:rsid w:val="003B0F1B"/>
    <w:rsid w:val="003B10E2"/>
    <w:rsid w:val="003B14F4"/>
    <w:rsid w:val="003B39A4"/>
    <w:rsid w:val="003B4042"/>
    <w:rsid w:val="003B564E"/>
    <w:rsid w:val="003B625C"/>
    <w:rsid w:val="003C50CF"/>
    <w:rsid w:val="003C554E"/>
    <w:rsid w:val="003C55D3"/>
    <w:rsid w:val="003C69B9"/>
    <w:rsid w:val="003C7C3F"/>
    <w:rsid w:val="003D032D"/>
    <w:rsid w:val="003D1B71"/>
    <w:rsid w:val="003D20E7"/>
    <w:rsid w:val="003D2176"/>
    <w:rsid w:val="003D2ACB"/>
    <w:rsid w:val="003D3194"/>
    <w:rsid w:val="003D3387"/>
    <w:rsid w:val="003D609E"/>
    <w:rsid w:val="003D63D6"/>
    <w:rsid w:val="003D6562"/>
    <w:rsid w:val="003E0336"/>
    <w:rsid w:val="003E143A"/>
    <w:rsid w:val="003E1534"/>
    <w:rsid w:val="003E157F"/>
    <w:rsid w:val="003E228E"/>
    <w:rsid w:val="003E311B"/>
    <w:rsid w:val="003E5064"/>
    <w:rsid w:val="003E602F"/>
    <w:rsid w:val="003E7D3A"/>
    <w:rsid w:val="003F0B92"/>
    <w:rsid w:val="003F1680"/>
    <w:rsid w:val="003F1B18"/>
    <w:rsid w:val="003F23EF"/>
    <w:rsid w:val="003F5BCF"/>
    <w:rsid w:val="003F789E"/>
    <w:rsid w:val="00400015"/>
    <w:rsid w:val="0040205B"/>
    <w:rsid w:val="004045AE"/>
    <w:rsid w:val="00405B07"/>
    <w:rsid w:val="004067BD"/>
    <w:rsid w:val="0041226D"/>
    <w:rsid w:val="00417380"/>
    <w:rsid w:val="004173FA"/>
    <w:rsid w:val="00417F9A"/>
    <w:rsid w:val="00421DB4"/>
    <w:rsid w:val="00422F16"/>
    <w:rsid w:val="0042324D"/>
    <w:rsid w:val="00423522"/>
    <w:rsid w:val="0042440E"/>
    <w:rsid w:val="00424AA6"/>
    <w:rsid w:val="00425A14"/>
    <w:rsid w:val="00427A8F"/>
    <w:rsid w:val="00427EFD"/>
    <w:rsid w:val="004306AD"/>
    <w:rsid w:val="00431245"/>
    <w:rsid w:val="00431989"/>
    <w:rsid w:val="00431E71"/>
    <w:rsid w:val="00433C9C"/>
    <w:rsid w:val="00436D20"/>
    <w:rsid w:val="004411C1"/>
    <w:rsid w:val="004415F3"/>
    <w:rsid w:val="00441CFA"/>
    <w:rsid w:val="004430F2"/>
    <w:rsid w:val="00443467"/>
    <w:rsid w:val="004450D3"/>
    <w:rsid w:val="00445184"/>
    <w:rsid w:val="00445BE3"/>
    <w:rsid w:val="00446E71"/>
    <w:rsid w:val="00451136"/>
    <w:rsid w:val="00455044"/>
    <w:rsid w:val="004550A5"/>
    <w:rsid w:val="004553BD"/>
    <w:rsid w:val="0045769C"/>
    <w:rsid w:val="00457F0E"/>
    <w:rsid w:val="00460475"/>
    <w:rsid w:val="004610F7"/>
    <w:rsid w:val="00461238"/>
    <w:rsid w:val="00462283"/>
    <w:rsid w:val="0046279D"/>
    <w:rsid w:val="00462D04"/>
    <w:rsid w:val="00463FCF"/>
    <w:rsid w:val="00464773"/>
    <w:rsid w:val="00465AFF"/>
    <w:rsid w:val="00471229"/>
    <w:rsid w:val="0047133A"/>
    <w:rsid w:val="00472438"/>
    <w:rsid w:val="00472822"/>
    <w:rsid w:val="00476850"/>
    <w:rsid w:val="00476C6A"/>
    <w:rsid w:val="00481DBD"/>
    <w:rsid w:val="00482C20"/>
    <w:rsid w:val="0048431B"/>
    <w:rsid w:val="00484363"/>
    <w:rsid w:val="00484F02"/>
    <w:rsid w:val="004853EE"/>
    <w:rsid w:val="00486CD4"/>
    <w:rsid w:val="004901B6"/>
    <w:rsid w:val="004A0A97"/>
    <w:rsid w:val="004A1804"/>
    <w:rsid w:val="004A1826"/>
    <w:rsid w:val="004A2454"/>
    <w:rsid w:val="004A438D"/>
    <w:rsid w:val="004A6F64"/>
    <w:rsid w:val="004A7F85"/>
    <w:rsid w:val="004B03F5"/>
    <w:rsid w:val="004B1F03"/>
    <w:rsid w:val="004B267A"/>
    <w:rsid w:val="004B2F66"/>
    <w:rsid w:val="004B3BAE"/>
    <w:rsid w:val="004B4D84"/>
    <w:rsid w:val="004B5803"/>
    <w:rsid w:val="004B5B70"/>
    <w:rsid w:val="004B600E"/>
    <w:rsid w:val="004B7CB8"/>
    <w:rsid w:val="004C0573"/>
    <w:rsid w:val="004C19DC"/>
    <w:rsid w:val="004C4763"/>
    <w:rsid w:val="004C5590"/>
    <w:rsid w:val="004C56CA"/>
    <w:rsid w:val="004C6576"/>
    <w:rsid w:val="004C7A94"/>
    <w:rsid w:val="004D2A92"/>
    <w:rsid w:val="004D3980"/>
    <w:rsid w:val="004D3AFD"/>
    <w:rsid w:val="004D450A"/>
    <w:rsid w:val="004D4C64"/>
    <w:rsid w:val="004D599C"/>
    <w:rsid w:val="004D6C45"/>
    <w:rsid w:val="004E0A4D"/>
    <w:rsid w:val="004E0FF0"/>
    <w:rsid w:val="004E298B"/>
    <w:rsid w:val="004E51AC"/>
    <w:rsid w:val="004E5E7B"/>
    <w:rsid w:val="004F0504"/>
    <w:rsid w:val="004F170E"/>
    <w:rsid w:val="004F28C3"/>
    <w:rsid w:val="00503796"/>
    <w:rsid w:val="005043F9"/>
    <w:rsid w:val="00505050"/>
    <w:rsid w:val="00505E15"/>
    <w:rsid w:val="00507093"/>
    <w:rsid w:val="005078CD"/>
    <w:rsid w:val="00511D44"/>
    <w:rsid w:val="00512719"/>
    <w:rsid w:val="00514480"/>
    <w:rsid w:val="005159CD"/>
    <w:rsid w:val="00516053"/>
    <w:rsid w:val="00516E1E"/>
    <w:rsid w:val="00520EE3"/>
    <w:rsid w:val="00522316"/>
    <w:rsid w:val="005225CB"/>
    <w:rsid w:val="00523246"/>
    <w:rsid w:val="00526899"/>
    <w:rsid w:val="00530146"/>
    <w:rsid w:val="005304F4"/>
    <w:rsid w:val="0053107D"/>
    <w:rsid w:val="00531B85"/>
    <w:rsid w:val="00532817"/>
    <w:rsid w:val="00532BAD"/>
    <w:rsid w:val="00534C62"/>
    <w:rsid w:val="00537BBB"/>
    <w:rsid w:val="005419D8"/>
    <w:rsid w:val="005429D6"/>
    <w:rsid w:val="00542C6B"/>
    <w:rsid w:val="00542EF9"/>
    <w:rsid w:val="00543568"/>
    <w:rsid w:val="00543624"/>
    <w:rsid w:val="00545BA8"/>
    <w:rsid w:val="00545BE5"/>
    <w:rsid w:val="00546C45"/>
    <w:rsid w:val="005478E1"/>
    <w:rsid w:val="00551B7F"/>
    <w:rsid w:val="00556177"/>
    <w:rsid w:val="0055642F"/>
    <w:rsid w:val="00557051"/>
    <w:rsid w:val="00561A13"/>
    <w:rsid w:val="005620B3"/>
    <w:rsid w:val="0056415E"/>
    <w:rsid w:val="005655DF"/>
    <w:rsid w:val="005664A7"/>
    <w:rsid w:val="00566F25"/>
    <w:rsid w:val="00567AF8"/>
    <w:rsid w:val="00567BC0"/>
    <w:rsid w:val="005709C7"/>
    <w:rsid w:val="00571F5C"/>
    <w:rsid w:val="005729E4"/>
    <w:rsid w:val="005737AB"/>
    <w:rsid w:val="00574D83"/>
    <w:rsid w:val="00574F41"/>
    <w:rsid w:val="00576EF5"/>
    <w:rsid w:val="00577117"/>
    <w:rsid w:val="0058088C"/>
    <w:rsid w:val="00583716"/>
    <w:rsid w:val="00584668"/>
    <w:rsid w:val="00586710"/>
    <w:rsid w:val="0059005E"/>
    <w:rsid w:val="00590C0B"/>
    <w:rsid w:val="00590E49"/>
    <w:rsid w:val="00592A09"/>
    <w:rsid w:val="00592A18"/>
    <w:rsid w:val="005931C9"/>
    <w:rsid w:val="005934FD"/>
    <w:rsid w:val="00597DE7"/>
    <w:rsid w:val="005A0A3C"/>
    <w:rsid w:val="005A2346"/>
    <w:rsid w:val="005A6676"/>
    <w:rsid w:val="005A7223"/>
    <w:rsid w:val="005B0C43"/>
    <w:rsid w:val="005B557D"/>
    <w:rsid w:val="005C2CA5"/>
    <w:rsid w:val="005C35B4"/>
    <w:rsid w:val="005C3A30"/>
    <w:rsid w:val="005C3F96"/>
    <w:rsid w:val="005C5428"/>
    <w:rsid w:val="005C5FBB"/>
    <w:rsid w:val="005C5FFD"/>
    <w:rsid w:val="005C71B7"/>
    <w:rsid w:val="005D2CB7"/>
    <w:rsid w:val="005D39FF"/>
    <w:rsid w:val="005D41A0"/>
    <w:rsid w:val="005D4B1A"/>
    <w:rsid w:val="005D4E93"/>
    <w:rsid w:val="005D7046"/>
    <w:rsid w:val="005E13A9"/>
    <w:rsid w:val="005E2172"/>
    <w:rsid w:val="005E39DA"/>
    <w:rsid w:val="005E57B9"/>
    <w:rsid w:val="005F0190"/>
    <w:rsid w:val="005F1652"/>
    <w:rsid w:val="005F1EBD"/>
    <w:rsid w:val="005F241F"/>
    <w:rsid w:val="005F35E1"/>
    <w:rsid w:val="005F3F9C"/>
    <w:rsid w:val="005F6A72"/>
    <w:rsid w:val="005F75D3"/>
    <w:rsid w:val="005F7FF8"/>
    <w:rsid w:val="00601D6E"/>
    <w:rsid w:val="00606C42"/>
    <w:rsid w:val="00606F4A"/>
    <w:rsid w:val="0061123B"/>
    <w:rsid w:val="00611A25"/>
    <w:rsid w:val="00613939"/>
    <w:rsid w:val="006147DB"/>
    <w:rsid w:val="00614EF4"/>
    <w:rsid w:val="00615517"/>
    <w:rsid w:val="00615A03"/>
    <w:rsid w:val="006169D3"/>
    <w:rsid w:val="00621AF8"/>
    <w:rsid w:val="00621B11"/>
    <w:rsid w:val="00622ACC"/>
    <w:rsid w:val="00623463"/>
    <w:rsid w:val="006234F0"/>
    <w:rsid w:val="006273FD"/>
    <w:rsid w:val="00627DD2"/>
    <w:rsid w:val="00631355"/>
    <w:rsid w:val="006332E5"/>
    <w:rsid w:val="006334F3"/>
    <w:rsid w:val="006426D8"/>
    <w:rsid w:val="00642E4C"/>
    <w:rsid w:val="006476EC"/>
    <w:rsid w:val="00651474"/>
    <w:rsid w:val="00652FAF"/>
    <w:rsid w:val="006539AC"/>
    <w:rsid w:val="006549CA"/>
    <w:rsid w:val="006564D6"/>
    <w:rsid w:val="00657404"/>
    <w:rsid w:val="00657493"/>
    <w:rsid w:val="00660D8D"/>
    <w:rsid w:val="00663585"/>
    <w:rsid w:val="00663A07"/>
    <w:rsid w:val="00664ECC"/>
    <w:rsid w:val="00665D5F"/>
    <w:rsid w:val="00666018"/>
    <w:rsid w:val="00666B20"/>
    <w:rsid w:val="00670709"/>
    <w:rsid w:val="00670B86"/>
    <w:rsid w:val="00671C85"/>
    <w:rsid w:val="00672F8C"/>
    <w:rsid w:val="00672FAE"/>
    <w:rsid w:val="00674681"/>
    <w:rsid w:val="0067692C"/>
    <w:rsid w:val="00676AB0"/>
    <w:rsid w:val="00677459"/>
    <w:rsid w:val="00677938"/>
    <w:rsid w:val="00683CF3"/>
    <w:rsid w:val="00684383"/>
    <w:rsid w:val="00684C2E"/>
    <w:rsid w:val="00685B3B"/>
    <w:rsid w:val="00685BBD"/>
    <w:rsid w:val="00692168"/>
    <w:rsid w:val="00697267"/>
    <w:rsid w:val="006A032F"/>
    <w:rsid w:val="006A56FA"/>
    <w:rsid w:val="006A69CC"/>
    <w:rsid w:val="006A72FB"/>
    <w:rsid w:val="006A7B9B"/>
    <w:rsid w:val="006A7BA0"/>
    <w:rsid w:val="006B001F"/>
    <w:rsid w:val="006B1034"/>
    <w:rsid w:val="006B1967"/>
    <w:rsid w:val="006B2824"/>
    <w:rsid w:val="006B2E64"/>
    <w:rsid w:val="006B3864"/>
    <w:rsid w:val="006B467B"/>
    <w:rsid w:val="006B66F1"/>
    <w:rsid w:val="006B6F26"/>
    <w:rsid w:val="006B76EE"/>
    <w:rsid w:val="006C0138"/>
    <w:rsid w:val="006C3B82"/>
    <w:rsid w:val="006C3FAB"/>
    <w:rsid w:val="006C4A81"/>
    <w:rsid w:val="006C4B50"/>
    <w:rsid w:val="006C7A6F"/>
    <w:rsid w:val="006D09CE"/>
    <w:rsid w:val="006D2AE8"/>
    <w:rsid w:val="006D2CC2"/>
    <w:rsid w:val="006D2E4C"/>
    <w:rsid w:val="006D7F85"/>
    <w:rsid w:val="006E13AB"/>
    <w:rsid w:val="006E13CD"/>
    <w:rsid w:val="006E4F6B"/>
    <w:rsid w:val="006E6C84"/>
    <w:rsid w:val="006E724A"/>
    <w:rsid w:val="006F259C"/>
    <w:rsid w:val="006F53B0"/>
    <w:rsid w:val="006F5ABD"/>
    <w:rsid w:val="006F73C6"/>
    <w:rsid w:val="006F747C"/>
    <w:rsid w:val="006F771F"/>
    <w:rsid w:val="00700124"/>
    <w:rsid w:val="00700D20"/>
    <w:rsid w:val="007011A2"/>
    <w:rsid w:val="00703749"/>
    <w:rsid w:val="007067C8"/>
    <w:rsid w:val="00710CD1"/>
    <w:rsid w:val="007126C6"/>
    <w:rsid w:val="0071422D"/>
    <w:rsid w:val="0071516A"/>
    <w:rsid w:val="0071718B"/>
    <w:rsid w:val="00717878"/>
    <w:rsid w:val="00722E25"/>
    <w:rsid w:val="00724137"/>
    <w:rsid w:val="00726A94"/>
    <w:rsid w:val="00732D63"/>
    <w:rsid w:val="00735F06"/>
    <w:rsid w:val="0073653F"/>
    <w:rsid w:val="007379FB"/>
    <w:rsid w:val="00737C61"/>
    <w:rsid w:val="00742BBB"/>
    <w:rsid w:val="007448F9"/>
    <w:rsid w:val="007458E2"/>
    <w:rsid w:val="00745E54"/>
    <w:rsid w:val="00747FC3"/>
    <w:rsid w:val="00752CFB"/>
    <w:rsid w:val="00752DB5"/>
    <w:rsid w:val="007536CE"/>
    <w:rsid w:val="007540E9"/>
    <w:rsid w:val="00755286"/>
    <w:rsid w:val="0075680C"/>
    <w:rsid w:val="0076012F"/>
    <w:rsid w:val="00761173"/>
    <w:rsid w:val="007619FD"/>
    <w:rsid w:val="00761B7B"/>
    <w:rsid w:val="0076259D"/>
    <w:rsid w:val="00766463"/>
    <w:rsid w:val="00770FC0"/>
    <w:rsid w:val="00772F78"/>
    <w:rsid w:val="00773912"/>
    <w:rsid w:val="0077720B"/>
    <w:rsid w:val="00777ED2"/>
    <w:rsid w:val="00780152"/>
    <w:rsid w:val="00780B97"/>
    <w:rsid w:val="00780D86"/>
    <w:rsid w:val="00785189"/>
    <w:rsid w:val="0078691A"/>
    <w:rsid w:val="0079017E"/>
    <w:rsid w:val="00790EE8"/>
    <w:rsid w:val="00791D8B"/>
    <w:rsid w:val="007920A6"/>
    <w:rsid w:val="00792D08"/>
    <w:rsid w:val="00792D48"/>
    <w:rsid w:val="00793308"/>
    <w:rsid w:val="007936C4"/>
    <w:rsid w:val="0079527D"/>
    <w:rsid w:val="007A169B"/>
    <w:rsid w:val="007A25DC"/>
    <w:rsid w:val="007A27E9"/>
    <w:rsid w:val="007A2BF2"/>
    <w:rsid w:val="007A30B9"/>
    <w:rsid w:val="007A3B6D"/>
    <w:rsid w:val="007A43E7"/>
    <w:rsid w:val="007A4971"/>
    <w:rsid w:val="007A4DC2"/>
    <w:rsid w:val="007A6937"/>
    <w:rsid w:val="007A6F25"/>
    <w:rsid w:val="007A717C"/>
    <w:rsid w:val="007A7521"/>
    <w:rsid w:val="007B0638"/>
    <w:rsid w:val="007B0F04"/>
    <w:rsid w:val="007B1730"/>
    <w:rsid w:val="007B19B8"/>
    <w:rsid w:val="007B5670"/>
    <w:rsid w:val="007B5E11"/>
    <w:rsid w:val="007B62FD"/>
    <w:rsid w:val="007C0558"/>
    <w:rsid w:val="007C4F24"/>
    <w:rsid w:val="007C64CF"/>
    <w:rsid w:val="007D0A17"/>
    <w:rsid w:val="007D2D9D"/>
    <w:rsid w:val="007D5963"/>
    <w:rsid w:val="007D75BD"/>
    <w:rsid w:val="007E035D"/>
    <w:rsid w:val="007E13FD"/>
    <w:rsid w:val="007E50D8"/>
    <w:rsid w:val="007E521E"/>
    <w:rsid w:val="007E7858"/>
    <w:rsid w:val="007E7B84"/>
    <w:rsid w:val="007F0053"/>
    <w:rsid w:val="007F3670"/>
    <w:rsid w:val="007F3F26"/>
    <w:rsid w:val="007F59F3"/>
    <w:rsid w:val="007F5E02"/>
    <w:rsid w:val="007F67E0"/>
    <w:rsid w:val="007F79DE"/>
    <w:rsid w:val="00800636"/>
    <w:rsid w:val="00800C82"/>
    <w:rsid w:val="008025BF"/>
    <w:rsid w:val="008035A7"/>
    <w:rsid w:val="0081039C"/>
    <w:rsid w:val="0081076A"/>
    <w:rsid w:val="008120FB"/>
    <w:rsid w:val="00815DA3"/>
    <w:rsid w:val="00816150"/>
    <w:rsid w:val="0081645A"/>
    <w:rsid w:val="008166FD"/>
    <w:rsid w:val="00820479"/>
    <w:rsid w:val="0082088A"/>
    <w:rsid w:val="008211F3"/>
    <w:rsid w:val="0082163B"/>
    <w:rsid w:val="0082349E"/>
    <w:rsid w:val="00824327"/>
    <w:rsid w:val="00824AB3"/>
    <w:rsid w:val="00826550"/>
    <w:rsid w:val="00826B9E"/>
    <w:rsid w:val="00826E26"/>
    <w:rsid w:val="00830A85"/>
    <w:rsid w:val="00831D64"/>
    <w:rsid w:val="00834032"/>
    <w:rsid w:val="00834329"/>
    <w:rsid w:val="00836722"/>
    <w:rsid w:val="0083707B"/>
    <w:rsid w:val="0083724A"/>
    <w:rsid w:val="00840239"/>
    <w:rsid w:val="00843A27"/>
    <w:rsid w:val="0084402A"/>
    <w:rsid w:val="00852E54"/>
    <w:rsid w:val="00854206"/>
    <w:rsid w:val="0085472D"/>
    <w:rsid w:val="00855CC0"/>
    <w:rsid w:val="008616F1"/>
    <w:rsid w:val="008642C0"/>
    <w:rsid w:val="00864EE8"/>
    <w:rsid w:val="00872267"/>
    <w:rsid w:val="0087339C"/>
    <w:rsid w:val="0087598B"/>
    <w:rsid w:val="00875D31"/>
    <w:rsid w:val="008774C5"/>
    <w:rsid w:val="00877E50"/>
    <w:rsid w:val="00880CD5"/>
    <w:rsid w:val="00881BA7"/>
    <w:rsid w:val="00884BFA"/>
    <w:rsid w:val="00885DBA"/>
    <w:rsid w:val="00885F3B"/>
    <w:rsid w:val="008877B9"/>
    <w:rsid w:val="00887BE8"/>
    <w:rsid w:val="00887CED"/>
    <w:rsid w:val="00892CC7"/>
    <w:rsid w:val="008944E3"/>
    <w:rsid w:val="008949AF"/>
    <w:rsid w:val="008954DC"/>
    <w:rsid w:val="00897B1E"/>
    <w:rsid w:val="008A00C3"/>
    <w:rsid w:val="008A0848"/>
    <w:rsid w:val="008A4ACF"/>
    <w:rsid w:val="008A6B0C"/>
    <w:rsid w:val="008B2463"/>
    <w:rsid w:val="008B301B"/>
    <w:rsid w:val="008B5D1C"/>
    <w:rsid w:val="008C0EB3"/>
    <w:rsid w:val="008C132A"/>
    <w:rsid w:val="008C2818"/>
    <w:rsid w:val="008C2B26"/>
    <w:rsid w:val="008C397C"/>
    <w:rsid w:val="008C4934"/>
    <w:rsid w:val="008C539E"/>
    <w:rsid w:val="008C6A91"/>
    <w:rsid w:val="008C763D"/>
    <w:rsid w:val="008D09BC"/>
    <w:rsid w:val="008D1372"/>
    <w:rsid w:val="008D25C9"/>
    <w:rsid w:val="008D7049"/>
    <w:rsid w:val="008E0D1B"/>
    <w:rsid w:val="008E17ED"/>
    <w:rsid w:val="008E255D"/>
    <w:rsid w:val="008E488D"/>
    <w:rsid w:val="008E5078"/>
    <w:rsid w:val="008E6F14"/>
    <w:rsid w:val="008E7326"/>
    <w:rsid w:val="008F0DBF"/>
    <w:rsid w:val="008F243A"/>
    <w:rsid w:val="008F57DE"/>
    <w:rsid w:val="008F602D"/>
    <w:rsid w:val="008F7630"/>
    <w:rsid w:val="0090228D"/>
    <w:rsid w:val="00902FF4"/>
    <w:rsid w:val="00903C65"/>
    <w:rsid w:val="00903DEC"/>
    <w:rsid w:val="009065BE"/>
    <w:rsid w:val="00906DC2"/>
    <w:rsid w:val="0091416B"/>
    <w:rsid w:val="00914E9A"/>
    <w:rsid w:val="00915DE0"/>
    <w:rsid w:val="009161B7"/>
    <w:rsid w:val="00916763"/>
    <w:rsid w:val="009167F6"/>
    <w:rsid w:val="00916B07"/>
    <w:rsid w:val="009212AE"/>
    <w:rsid w:val="009215A6"/>
    <w:rsid w:val="0092199F"/>
    <w:rsid w:val="009219F4"/>
    <w:rsid w:val="0092388C"/>
    <w:rsid w:val="00927AA0"/>
    <w:rsid w:val="009317F2"/>
    <w:rsid w:val="00931D9F"/>
    <w:rsid w:val="009323E5"/>
    <w:rsid w:val="00933B0C"/>
    <w:rsid w:val="00933D22"/>
    <w:rsid w:val="00934025"/>
    <w:rsid w:val="0093413E"/>
    <w:rsid w:val="00936604"/>
    <w:rsid w:val="00942A1D"/>
    <w:rsid w:val="00945CA9"/>
    <w:rsid w:val="00945E82"/>
    <w:rsid w:val="00947933"/>
    <w:rsid w:val="00950DBC"/>
    <w:rsid w:val="00951463"/>
    <w:rsid w:val="00951B1D"/>
    <w:rsid w:val="00952DD0"/>
    <w:rsid w:val="00953F27"/>
    <w:rsid w:val="009560AC"/>
    <w:rsid w:val="00962916"/>
    <w:rsid w:val="00962A57"/>
    <w:rsid w:val="009649B7"/>
    <w:rsid w:val="00965045"/>
    <w:rsid w:val="00965C14"/>
    <w:rsid w:val="00965F54"/>
    <w:rsid w:val="00970012"/>
    <w:rsid w:val="009703DE"/>
    <w:rsid w:val="009723DE"/>
    <w:rsid w:val="0097246C"/>
    <w:rsid w:val="00972B72"/>
    <w:rsid w:val="00973F2F"/>
    <w:rsid w:val="00973FA4"/>
    <w:rsid w:val="00976E54"/>
    <w:rsid w:val="0097706E"/>
    <w:rsid w:val="00977903"/>
    <w:rsid w:val="00982317"/>
    <w:rsid w:val="00984FBF"/>
    <w:rsid w:val="00985AA9"/>
    <w:rsid w:val="00986B59"/>
    <w:rsid w:val="009910CC"/>
    <w:rsid w:val="00991A23"/>
    <w:rsid w:val="00992190"/>
    <w:rsid w:val="009921CD"/>
    <w:rsid w:val="00992D92"/>
    <w:rsid w:val="00993C6C"/>
    <w:rsid w:val="009966FA"/>
    <w:rsid w:val="009A05B4"/>
    <w:rsid w:val="009A26AB"/>
    <w:rsid w:val="009A2C6F"/>
    <w:rsid w:val="009A3785"/>
    <w:rsid w:val="009A5FF1"/>
    <w:rsid w:val="009A6B98"/>
    <w:rsid w:val="009A6FE0"/>
    <w:rsid w:val="009B0078"/>
    <w:rsid w:val="009B09FA"/>
    <w:rsid w:val="009B0B99"/>
    <w:rsid w:val="009B0D15"/>
    <w:rsid w:val="009B4283"/>
    <w:rsid w:val="009B772F"/>
    <w:rsid w:val="009B7BD2"/>
    <w:rsid w:val="009C1F15"/>
    <w:rsid w:val="009C2459"/>
    <w:rsid w:val="009C69C6"/>
    <w:rsid w:val="009C7BB7"/>
    <w:rsid w:val="009D171B"/>
    <w:rsid w:val="009D36A5"/>
    <w:rsid w:val="009D3DA3"/>
    <w:rsid w:val="009D532E"/>
    <w:rsid w:val="009E1DF3"/>
    <w:rsid w:val="009E3A45"/>
    <w:rsid w:val="009E3D94"/>
    <w:rsid w:val="009E6C9A"/>
    <w:rsid w:val="009F0AC6"/>
    <w:rsid w:val="009F1ACD"/>
    <w:rsid w:val="009F1B49"/>
    <w:rsid w:val="009F2C78"/>
    <w:rsid w:val="009F2FC3"/>
    <w:rsid w:val="009F3CA7"/>
    <w:rsid w:val="009F4631"/>
    <w:rsid w:val="009F5854"/>
    <w:rsid w:val="009F59E7"/>
    <w:rsid w:val="009F5D18"/>
    <w:rsid w:val="009F730D"/>
    <w:rsid w:val="00A012D2"/>
    <w:rsid w:val="00A03285"/>
    <w:rsid w:val="00A04798"/>
    <w:rsid w:val="00A04E8C"/>
    <w:rsid w:val="00A06604"/>
    <w:rsid w:val="00A06DE7"/>
    <w:rsid w:val="00A0728E"/>
    <w:rsid w:val="00A0745A"/>
    <w:rsid w:val="00A100ED"/>
    <w:rsid w:val="00A11235"/>
    <w:rsid w:val="00A120B3"/>
    <w:rsid w:val="00A126BD"/>
    <w:rsid w:val="00A1399A"/>
    <w:rsid w:val="00A13B10"/>
    <w:rsid w:val="00A146F3"/>
    <w:rsid w:val="00A15784"/>
    <w:rsid w:val="00A157B5"/>
    <w:rsid w:val="00A171FA"/>
    <w:rsid w:val="00A20F33"/>
    <w:rsid w:val="00A21770"/>
    <w:rsid w:val="00A223EE"/>
    <w:rsid w:val="00A2301F"/>
    <w:rsid w:val="00A2461B"/>
    <w:rsid w:val="00A3112F"/>
    <w:rsid w:val="00A316D3"/>
    <w:rsid w:val="00A44566"/>
    <w:rsid w:val="00A45A6F"/>
    <w:rsid w:val="00A465BE"/>
    <w:rsid w:val="00A47AD2"/>
    <w:rsid w:val="00A50508"/>
    <w:rsid w:val="00A50733"/>
    <w:rsid w:val="00A50920"/>
    <w:rsid w:val="00A5159E"/>
    <w:rsid w:val="00A527FA"/>
    <w:rsid w:val="00A558F7"/>
    <w:rsid w:val="00A607F9"/>
    <w:rsid w:val="00A61FF2"/>
    <w:rsid w:val="00A62A52"/>
    <w:rsid w:val="00A62B4E"/>
    <w:rsid w:val="00A6386D"/>
    <w:rsid w:val="00A6419B"/>
    <w:rsid w:val="00A6736C"/>
    <w:rsid w:val="00A67554"/>
    <w:rsid w:val="00A73CA9"/>
    <w:rsid w:val="00A73E74"/>
    <w:rsid w:val="00A7474E"/>
    <w:rsid w:val="00A7779C"/>
    <w:rsid w:val="00A810D6"/>
    <w:rsid w:val="00A829DD"/>
    <w:rsid w:val="00A84ADA"/>
    <w:rsid w:val="00A85CE1"/>
    <w:rsid w:val="00A9032C"/>
    <w:rsid w:val="00A90BC8"/>
    <w:rsid w:val="00A9119B"/>
    <w:rsid w:val="00A961AD"/>
    <w:rsid w:val="00A96B35"/>
    <w:rsid w:val="00A97C1C"/>
    <w:rsid w:val="00AA0646"/>
    <w:rsid w:val="00AA0B11"/>
    <w:rsid w:val="00AA2E2E"/>
    <w:rsid w:val="00AA38DB"/>
    <w:rsid w:val="00AA549B"/>
    <w:rsid w:val="00AA60FD"/>
    <w:rsid w:val="00AA6818"/>
    <w:rsid w:val="00AB0005"/>
    <w:rsid w:val="00AB0E45"/>
    <w:rsid w:val="00AB4DF3"/>
    <w:rsid w:val="00AC134D"/>
    <w:rsid w:val="00AC2C0B"/>
    <w:rsid w:val="00AC35C8"/>
    <w:rsid w:val="00AC3E37"/>
    <w:rsid w:val="00AC5C52"/>
    <w:rsid w:val="00AC76A5"/>
    <w:rsid w:val="00AD0BA8"/>
    <w:rsid w:val="00AD12CA"/>
    <w:rsid w:val="00AD2E2E"/>
    <w:rsid w:val="00AD3529"/>
    <w:rsid w:val="00AE1E33"/>
    <w:rsid w:val="00AE25D7"/>
    <w:rsid w:val="00AE275D"/>
    <w:rsid w:val="00AE3090"/>
    <w:rsid w:val="00AE3B75"/>
    <w:rsid w:val="00AE4034"/>
    <w:rsid w:val="00AE427D"/>
    <w:rsid w:val="00AE4AC9"/>
    <w:rsid w:val="00AE5A55"/>
    <w:rsid w:val="00AE6FFF"/>
    <w:rsid w:val="00AF0067"/>
    <w:rsid w:val="00AF0382"/>
    <w:rsid w:val="00AF1F88"/>
    <w:rsid w:val="00AF2075"/>
    <w:rsid w:val="00AF338F"/>
    <w:rsid w:val="00AF50DE"/>
    <w:rsid w:val="00AF51AB"/>
    <w:rsid w:val="00AF57E1"/>
    <w:rsid w:val="00AF63F8"/>
    <w:rsid w:val="00AF67BC"/>
    <w:rsid w:val="00AF7279"/>
    <w:rsid w:val="00B000FD"/>
    <w:rsid w:val="00B00E54"/>
    <w:rsid w:val="00B016B6"/>
    <w:rsid w:val="00B04FD6"/>
    <w:rsid w:val="00B05EF4"/>
    <w:rsid w:val="00B076D7"/>
    <w:rsid w:val="00B12243"/>
    <w:rsid w:val="00B143D9"/>
    <w:rsid w:val="00B1489C"/>
    <w:rsid w:val="00B167FB"/>
    <w:rsid w:val="00B17346"/>
    <w:rsid w:val="00B17F03"/>
    <w:rsid w:val="00B20041"/>
    <w:rsid w:val="00B20F59"/>
    <w:rsid w:val="00B21704"/>
    <w:rsid w:val="00B22379"/>
    <w:rsid w:val="00B248A3"/>
    <w:rsid w:val="00B24994"/>
    <w:rsid w:val="00B25E20"/>
    <w:rsid w:val="00B265AC"/>
    <w:rsid w:val="00B27560"/>
    <w:rsid w:val="00B27668"/>
    <w:rsid w:val="00B27D34"/>
    <w:rsid w:val="00B309C1"/>
    <w:rsid w:val="00B34E16"/>
    <w:rsid w:val="00B375EB"/>
    <w:rsid w:val="00B4575D"/>
    <w:rsid w:val="00B46D74"/>
    <w:rsid w:val="00B4707D"/>
    <w:rsid w:val="00B501D4"/>
    <w:rsid w:val="00B510A9"/>
    <w:rsid w:val="00B52090"/>
    <w:rsid w:val="00B537C1"/>
    <w:rsid w:val="00B53C0F"/>
    <w:rsid w:val="00B53D38"/>
    <w:rsid w:val="00B62CB7"/>
    <w:rsid w:val="00B62DAF"/>
    <w:rsid w:val="00B630F6"/>
    <w:rsid w:val="00B63365"/>
    <w:rsid w:val="00B63CBC"/>
    <w:rsid w:val="00B6402F"/>
    <w:rsid w:val="00B6494F"/>
    <w:rsid w:val="00B660D5"/>
    <w:rsid w:val="00B70D89"/>
    <w:rsid w:val="00B71B1E"/>
    <w:rsid w:val="00B76FCC"/>
    <w:rsid w:val="00B80184"/>
    <w:rsid w:val="00B80AD6"/>
    <w:rsid w:val="00B852D3"/>
    <w:rsid w:val="00B85589"/>
    <w:rsid w:val="00B85F61"/>
    <w:rsid w:val="00B870DE"/>
    <w:rsid w:val="00B9092F"/>
    <w:rsid w:val="00B909E4"/>
    <w:rsid w:val="00B90ED5"/>
    <w:rsid w:val="00B91774"/>
    <w:rsid w:val="00B938F0"/>
    <w:rsid w:val="00B95384"/>
    <w:rsid w:val="00B967B5"/>
    <w:rsid w:val="00B97119"/>
    <w:rsid w:val="00BA031E"/>
    <w:rsid w:val="00BA2B0F"/>
    <w:rsid w:val="00BA5D69"/>
    <w:rsid w:val="00BA6B7A"/>
    <w:rsid w:val="00BA7AC4"/>
    <w:rsid w:val="00BB25E7"/>
    <w:rsid w:val="00BB3F4B"/>
    <w:rsid w:val="00BB70B9"/>
    <w:rsid w:val="00BB771C"/>
    <w:rsid w:val="00BB7C10"/>
    <w:rsid w:val="00BC3D81"/>
    <w:rsid w:val="00BC3E61"/>
    <w:rsid w:val="00BC46A6"/>
    <w:rsid w:val="00BC5BAD"/>
    <w:rsid w:val="00BC6900"/>
    <w:rsid w:val="00BC6AC0"/>
    <w:rsid w:val="00BC73F4"/>
    <w:rsid w:val="00BC798B"/>
    <w:rsid w:val="00BD30BD"/>
    <w:rsid w:val="00BD3A20"/>
    <w:rsid w:val="00BD3F8D"/>
    <w:rsid w:val="00BD419A"/>
    <w:rsid w:val="00BD4840"/>
    <w:rsid w:val="00BD486F"/>
    <w:rsid w:val="00BD4DB6"/>
    <w:rsid w:val="00BD5321"/>
    <w:rsid w:val="00BD59E0"/>
    <w:rsid w:val="00BD5DCE"/>
    <w:rsid w:val="00BE0A2B"/>
    <w:rsid w:val="00BE0DF8"/>
    <w:rsid w:val="00BE11DA"/>
    <w:rsid w:val="00BE13E7"/>
    <w:rsid w:val="00BE1B3E"/>
    <w:rsid w:val="00BE2C0F"/>
    <w:rsid w:val="00BE359D"/>
    <w:rsid w:val="00BE491B"/>
    <w:rsid w:val="00BE4F7C"/>
    <w:rsid w:val="00BE568F"/>
    <w:rsid w:val="00BF0241"/>
    <w:rsid w:val="00BF0AED"/>
    <w:rsid w:val="00BF20B3"/>
    <w:rsid w:val="00BF2DB6"/>
    <w:rsid w:val="00BF3037"/>
    <w:rsid w:val="00BF4B8E"/>
    <w:rsid w:val="00BF5D96"/>
    <w:rsid w:val="00BF5FD3"/>
    <w:rsid w:val="00BF602D"/>
    <w:rsid w:val="00BF717A"/>
    <w:rsid w:val="00C01EE5"/>
    <w:rsid w:val="00C02982"/>
    <w:rsid w:val="00C02E9C"/>
    <w:rsid w:val="00C035EB"/>
    <w:rsid w:val="00C03B51"/>
    <w:rsid w:val="00C041AC"/>
    <w:rsid w:val="00C06706"/>
    <w:rsid w:val="00C12B82"/>
    <w:rsid w:val="00C146BA"/>
    <w:rsid w:val="00C15415"/>
    <w:rsid w:val="00C16C0A"/>
    <w:rsid w:val="00C16CE4"/>
    <w:rsid w:val="00C210BA"/>
    <w:rsid w:val="00C228CF"/>
    <w:rsid w:val="00C22AE7"/>
    <w:rsid w:val="00C2322A"/>
    <w:rsid w:val="00C2327F"/>
    <w:rsid w:val="00C2563D"/>
    <w:rsid w:val="00C27FCC"/>
    <w:rsid w:val="00C307A1"/>
    <w:rsid w:val="00C30B66"/>
    <w:rsid w:val="00C3221A"/>
    <w:rsid w:val="00C34D82"/>
    <w:rsid w:val="00C41783"/>
    <w:rsid w:val="00C45470"/>
    <w:rsid w:val="00C47698"/>
    <w:rsid w:val="00C50E54"/>
    <w:rsid w:val="00C51B17"/>
    <w:rsid w:val="00C52552"/>
    <w:rsid w:val="00C55071"/>
    <w:rsid w:val="00C55797"/>
    <w:rsid w:val="00C57012"/>
    <w:rsid w:val="00C5760F"/>
    <w:rsid w:val="00C57DF0"/>
    <w:rsid w:val="00C57F92"/>
    <w:rsid w:val="00C64206"/>
    <w:rsid w:val="00C642A7"/>
    <w:rsid w:val="00C64C87"/>
    <w:rsid w:val="00C65393"/>
    <w:rsid w:val="00C65F85"/>
    <w:rsid w:val="00C673F9"/>
    <w:rsid w:val="00C7047C"/>
    <w:rsid w:val="00C70A75"/>
    <w:rsid w:val="00C71CA3"/>
    <w:rsid w:val="00C71F59"/>
    <w:rsid w:val="00C72CD9"/>
    <w:rsid w:val="00C766B8"/>
    <w:rsid w:val="00C81156"/>
    <w:rsid w:val="00C83EF3"/>
    <w:rsid w:val="00C90A30"/>
    <w:rsid w:val="00C90F53"/>
    <w:rsid w:val="00C9154E"/>
    <w:rsid w:val="00C9332A"/>
    <w:rsid w:val="00C9456A"/>
    <w:rsid w:val="00C96D68"/>
    <w:rsid w:val="00C9720A"/>
    <w:rsid w:val="00CA06C5"/>
    <w:rsid w:val="00CA1902"/>
    <w:rsid w:val="00CA1F70"/>
    <w:rsid w:val="00CA685A"/>
    <w:rsid w:val="00CA6F9E"/>
    <w:rsid w:val="00CB1D8F"/>
    <w:rsid w:val="00CB32C9"/>
    <w:rsid w:val="00CB37D5"/>
    <w:rsid w:val="00CB3C99"/>
    <w:rsid w:val="00CB62DF"/>
    <w:rsid w:val="00CB77C9"/>
    <w:rsid w:val="00CB7BF3"/>
    <w:rsid w:val="00CC0BD6"/>
    <w:rsid w:val="00CC1A8A"/>
    <w:rsid w:val="00CC382B"/>
    <w:rsid w:val="00CC3F31"/>
    <w:rsid w:val="00CC4090"/>
    <w:rsid w:val="00CC4B6E"/>
    <w:rsid w:val="00CC59B5"/>
    <w:rsid w:val="00CC6EF6"/>
    <w:rsid w:val="00CC70DB"/>
    <w:rsid w:val="00CD2241"/>
    <w:rsid w:val="00CD5060"/>
    <w:rsid w:val="00CD6B59"/>
    <w:rsid w:val="00CD7086"/>
    <w:rsid w:val="00CE09BB"/>
    <w:rsid w:val="00CE3283"/>
    <w:rsid w:val="00CE349F"/>
    <w:rsid w:val="00CE3B54"/>
    <w:rsid w:val="00CE4927"/>
    <w:rsid w:val="00CE4DEE"/>
    <w:rsid w:val="00CE5A86"/>
    <w:rsid w:val="00CE5FDF"/>
    <w:rsid w:val="00CE6FDD"/>
    <w:rsid w:val="00CE7657"/>
    <w:rsid w:val="00CF1B99"/>
    <w:rsid w:val="00CF2580"/>
    <w:rsid w:val="00CF36F9"/>
    <w:rsid w:val="00CF398E"/>
    <w:rsid w:val="00CF7318"/>
    <w:rsid w:val="00CF76B4"/>
    <w:rsid w:val="00CF7C0E"/>
    <w:rsid w:val="00D006C5"/>
    <w:rsid w:val="00D0138C"/>
    <w:rsid w:val="00D018FD"/>
    <w:rsid w:val="00D04D31"/>
    <w:rsid w:val="00D061D6"/>
    <w:rsid w:val="00D06230"/>
    <w:rsid w:val="00D101C2"/>
    <w:rsid w:val="00D16B0C"/>
    <w:rsid w:val="00D21A85"/>
    <w:rsid w:val="00D2207B"/>
    <w:rsid w:val="00D22882"/>
    <w:rsid w:val="00D22CD6"/>
    <w:rsid w:val="00D23050"/>
    <w:rsid w:val="00D25A32"/>
    <w:rsid w:val="00D272AA"/>
    <w:rsid w:val="00D335B8"/>
    <w:rsid w:val="00D35F40"/>
    <w:rsid w:val="00D365E5"/>
    <w:rsid w:val="00D369A1"/>
    <w:rsid w:val="00D418F9"/>
    <w:rsid w:val="00D43429"/>
    <w:rsid w:val="00D5785C"/>
    <w:rsid w:val="00D60404"/>
    <w:rsid w:val="00D6066E"/>
    <w:rsid w:val="00D61F04"/>
    <w:rsid w:val="00D63022"/>
    <w:rsid w:val="00D64882"/>
    <w:rsid w:val="00D654C0"/>
    <w:rsid w:val="00D6598C"/>
    <w:rsid w:val="00D672B7"/>
    <w:rsid w:val="00D6798D"/>
    <w:rsid w:val="00D73CC6"/>
    <w:rsid w:val="00D74CD0"/>
    <w:rsid w:val="00D74F36"/>
    <w:rsid w:val="00D77B13"/>
    <w:rsid w:val="00D81163"/>
    <w:rsid w:val="00D83499"/>
    <w:rsid w:val="00D83B64"/>
    <w:rsid w:val="00D85D25"/>
    <w:rsid w:val="00D90A88"/>
    <w:rsid w:val="00D90E03"/>
    <w:rsid w:val="00D9252C"/>
    <w:rsid w:val="00D928E8"/>
    <w:rsid w:val="00D958DA"/>
    <w:rsid w:val="00D966C0"/>
    <w:rsid w:val="00D9687E"/>
    <w:rsid w:val="00D97C4F"/>
    <w:rsid w:val="00DA0FDC"/>
    <w:rsid w:val="00DA3A01"/>
    <w:rsid w:val="00DA4B68"/>
    <w:rsid w:val="00DA6A1B"/>
    <w:rsid w:val="00DA6CB0"/>
    <w:rsid w:val="00DA7FF1"/>
    <w:rsid w:val="00DB17E3"/>
    <w:rsid w:val="00DB1B7D"/>
    <w:rsid w:val="00DB206F"/>
    <w:rsid w:val="00DB3EAB"/>
    <w:rsid w:val="00DB5B7F"/>
    <w:rsid w:val="00DC1CC7"/>
    <w:rsid w:val="00DC25F3"/>
    <w:rsid w:val="00DC2BC2"/>
    <w:rsid w:val="00DC2C2D"/>
    <w:rsid w:val="00DC32B7"/>
    <w:rsid w:val="00DC3FD3"/>
    <w:rsid w:val="00DC4963"/>
    <w:rsid w:val="00DC49DE"/>
    <w:rsid w:val="00DC5904"/>
    <w:rsid w:val="00DC59DB"/>
    <w:rsid w:val="00DC65AA"/>
    <w:rsid w:val="00DC6AFF"/>
    <w:rsid w:val="00DD1E0D"/>
    <w:rsid w:val="00DD3AB5"/>
    <w:rsid w:val="00DD4037"/>
    <w:rsid w:val="00DD42CA"/>
    <w:rsid w:val="00DD4758"/>
    <w:rsid w:val="00DD5EC0"/>
    <w:rsid w:val="00DD655D"/>
    <w:rsid w:val="00DD6CC8"/>
    <w:rsid w:val="00DD7CBF"/>
    <w:rsid w:val="00DE0CC9"/>
    <w:rsid w:val="00DE1D04"/>
    <w:rsid w:val="00DE1F5E"/>
    <w:rsid w:val="00DE6EC5"/>
    <w:rsid w:val="00DE709C"/>
    <w:rsid w:val="00DF0485"/>
    <w:rsid w:val="00DF0B12"/>
    <w:rsid w:val="00DF1396"/>
    <w:rsid w:val="00DF16B5"/>
    <w:rsid w:val="00DF189C"/>
    <w:rsid w:val="00DF1B46"/>
    <w:rsid w:val="00DF359C"/>
    <w:rsid w:val="00DF4085"/>
    <w:rsid w:val="00DF5179"/>
    <w:rsid w:val="00DF546F"/>
    <w:rsid w:val="00DF5B90"/>
    <w:rsid w:val="00DF5DCA"/>
    <w:rsid w:val="00DF757F"/>
    <w:rsid w:val="00E015B8"/>
    <w:rsid w:val="00E02E40"/>
    <w:rsid w:val="00E036A9"/>
    <w:rsid w:val="00E03DC9"/>
    <w:rsid w:val="00E047A1"/>
    <w:rsid w:val="00E04B1C"/>
    <w:rsid w:val="00E04BDE"/>
    <w:rsid w:val="00E077DD"/>
    <w:rsid w:val="00E15057"/>
    <w:rsid w:val="00E2007D"/>
    <w:rsid w:val="00E20EEC"/>
    <w:rsid w:val="00E216B4"/>
    <w:rsid w:val="00E22557"/>
    <w:rsid w:val="00E23373"/>
    <w:rsid w:val="00E23AF9"/>
    <w:rsid w:val="00E25040"/>
    <w:rsid w:val="00E276FD"/>
    <w:rsid w:val="00E322ED"/>
    <w:rsid w:val="00E339B3"/>
    <w:rsid w:val="00E3782A"/>
    <w:rsid w:val="00E40295"/>
    <w:rsid w:val="00E4175E"/>
    <w:rsid w:val="00E422B1"/>
    <w:rsid w:val="00E439FF"/>
    <w:rsid w:val="00E45C8A"/>
    <w:rsid w:val="00E50F71"/>
    <w:rsid w:val="00E5155E"/>
    <w:rsid w:val="00E52A2C"/>
    <w:rsid w:val="00E52E90"/>
    <w:rsid w:val="00E539FA"/>
    <w:rsid w:val="00E55031"/>
    <w:rsid w:val="00E551FA"/>
    <w:rsid w:val="00E5656C"/>
    <w:rsid w:val="00E609F5"/>
    <w:rsid w:val="00E649EB"/>
    <w:rsid w:val="00E70173"/>
    <w:rsid w:val="00E70698"/>
    <w:rsid w:val="00E70734"/>
    <w:rsid w:val="00E742D1"/>
    <w:rsid w:val="00E771CE"/>
    <w:rsid w:val="00E77705"/>
    <w:rsid w:val="00E80078"/>
    <w:rsid w:val="00E82042"/>
    <w:rsid w:val="00E83DEA"/>
    <w:rsid w:val="00E84EEB"/>
    <w:rsid w:val="00E85519"/>
    <w:rsid w:val="00E869F0"/>
    <w:rsid w:val="00E87B35"/>
    <w:rsid w:val="00E90AA9"/>
    <w:rsid w:val="00E9153C"/>
    <w:rsid w:val="00E91722"/>
    <w:rsid w:val="00E91751"/>
    <w:rsid w:val="00E91A32"/>
    <w:rsid w:val="00E923D8"/>
    <w:rsid w:val="00E9272A"/>
    <w:rsid w:val="00E92A37"/>
    <w:rsid w:val="00E933A8"/>
    <w:rsid w:val="00E97D9D"/>
    <w:rsid w:val="00EA117B"/>
    <w:rsid w:val="00EA1C5F"/>
    <w:rsid w:val="00EA2264"/>
    <w:rsid w:val="00EA26B0"/>
    <w:rsid w:val="00EA394C"/>
    <w:rsid w:val="00EA43F2"/>
    <w:rsid w:val="00EA480E"/>
    <w:rsid w:val="00EA5997"/>
    <w:rsid w:val="00EA6AAF"/>
    <w:rsid w:val="00EA6FF1"/>
    <w:rsid w:val="00EB1A76"/>
    <w:rsid w:val="00EB368E"/>
    <w:rsid w:val="00EB696F"/>
    <w:rsid w:val="00EC1875"/>
    <w:rsid w:val="00EC20FE"/>
    <w:rsid w:val="00EC24BA"/>
    <w:rsid w:val="00EC3465"/>
    <w:rsid w:val="00EC3A24"/>
    <w:rsid w:val="00ED051A"/>
    <w:rsid w:val="00ED16A5"/>
    <w:rsid w:val="00ED1E09"/>
    <w:rsid w:val="00ED34B4"/>
    <w:rsid w:val="00ED3DCF"/>
    <w:rsid w:val="00ED6AD5"/>
    <w:rsid w:val="00ED731D"/>
    <w:rsid w:val="00ED7FD3"/>
    <w:rsid w:val="00EE2A4A"/>
    <w:rsid w:val="00EE3B7E"/>
    <w:rsid w:val="00EE737E"/>
    <w:rsid w:val="00EE75F4"/>
    <w:rsid w:val="00EF1C8C"/>
    <w:rsid w:val="00EF5880"/>
    <w:rsid w:val="00EF73C8"/>
    <w:rsid w:val="00F0099E"/>
    <w:rsid w:val="00F0117E"/>
    <w:rsid w:val="00F0247D"/>
    <w:rsid w:val="00F051EA"/>
    <w:rsid w:val="00F07DB1"/>
    <w:rsid w:val="00F1071C"/>
    <w:rsid w:val="00F11CE0"/>
    <w:rsid w:val="00F12362"/>
    <w:rsid w:val="00F144F9"/>
    <w:rsid w:val="00F16602"/>
    <w:rsid w:val="00F22D7C"/>
    <w:rsid w:val="00F243A1"/>
    <w:rsid w:val="00F2738F"/>
    <w:rsid w:val="00F30A10"/>
    <w:rsid w:val="00F315D6"/>
    <w:rsid w:val="00F31D51"/>
    <w:rsid w:val="00F34985"/>
    <w:rsid w:val="00F4061B"/>
    <w:rsid w:val="00F40A21"/>
    <w:rsid w:val="00F419B2"/>
    <w:rsid w:val="00F41F41"/>
    <w:rsid w:val="00F421FB"/>
    <w:rsid w:val="00F43760"/>
    <w:rsid w:val="00F43D8B"/>
    <w:rsid w:val="00F44FF3"/>
    <w:rsid w:val="00F461CB"/>
    <w:rsid w:val="00F47750"/>
    <w:rsid w:val="00F477EA"/>
    <w:rsid w:val="00F512BE"/>
    <w:rsid w:val="00F51ABA"/>
    <w:rsid w:val="00F54199"/>
    <w:rsid w:val="00F55090"/>
    <w:rsid w:val="00F558F5"/>
    <w:rsid w:val="00F5675C"/>
    <w:rsid w:val="00F56F2A"/>
    <w:rsid w:val="00F5791B"/>
    <w:rsid w:val="00F620A1"/>
    <w:rsid w:val="00F62289"/>
    <w:rsid w:val="00F64A3C"/>
    <w:rsid w:val="00F675AB"/>
    <w:rsid w:val="00F67961"/>
    <w:rsid w:val="00F72868"/>
    <w:rsid w:val="00F72DB0"/>
    <w:rsid w:val="00F738F8"/>
    <w:rsid w:val="00F7664A"/>
    <w:rsid w:val="00F76DAF"/>
    <w:rsid w:val="00F76E72"/>
    <w:rsid w:val="00F7718C"/>
    <w:rsid w:val="00F80DA5"/>
    <w:rsid w:val="00F831DF"/>
    <w:rsid w:val="00F83D07"/>
    <w:rsid w:val="00F84376"/>
    <w:rsid w:val="00F8482E"/>
    <w:rsid w:val="00F8706E"/>
    <w:rsid w:val="00F87A05"/>
    <w:rsid w:val="00F93EF2"/>
    <w:rsid w:val="00F93FC9"/>
    <w:rsid w:val="00F9445C"/>
    <w:rsid w:val="00F97DA6"/>
    <w:rsid w:val="00FA0102"/>
    <w:rsid w:val="00FA051A"/>
    <w:rsid w:val="00FA061F"/>
    <w:rsid w:val="00FA14D6"/>
    <w:rsid w:val="00FA1C58"/>
    <w:rsid w:val="00FA63EF"/>
    <w:rsid w:val="00FB01B0"/>
    <w:rsid w:val="00FB2061"/>
    <w:rsid w:val="00FB393E"/>
    <w:rsid w:val="00FB40E8"/>
    <w:rsid w:val="00FB6C47"/>
    <w:rsid w:val="00FB7336"/>
    <w:rsid w:val="00FC11F3"/>
    <w:rsid w:val="00FC6E73"/>
    <w:rsid w:val="00FC6EE3"/>
    <w:rsid w:val="00FC70DC"/>
    <w:rsid w:val="00FC7680"/>
    <w:rsid w:val="00FD03EA"/>
    <w:rsid w:val="00FD045A"/>
    <w:rsid w:val="00FD4AE1"/>
    <w:rsid w:val="00FD64B5"/>
    <w:rsid w:val="00FD7F5F"/>
    <w:rsid w:val="00FE06CD"/>
    <w:rsid w:val="00FE1454"/>
    <w:rsid w:val="00FE1DFC"/>
    <w:rsid w:val="00FE35CE"/>
    <w:rsid w:val="00FE3652"/>
    <w:rsid w:val="00FE3CA4"/>
    <w:rsid w:val="00FE7237"/>
    <w:rsid w:val="00FE74AA"/>
    <w:rsid w:val="00FF0593"/>
    <w:rsid w:val="00FF2155"/>
    <w:rsid w:val="00FF2AB9"/>
    <w:rsid w:val="00FF2E26"/>
    <w:rsid w:val="00FF4628"/>
    <w:rsid w:val="00FF4919"/>
    <w:rsid w:val="00FF5EEE"/>
    <w:rsid w:val="00FF6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0BC8"/>
    <w:pPr>
      <w:spacing w:after="200" w:line="276" w:lineRule="auto"/>
    </w:pPr>
    <w:rPr>
      <w:sz w:val="22"/>
      <w:szCs w:val="22"/>
    </w:rPr>
  </w:style>
  <w:style w:type="paragraph" w:styleId="10">
    <w:name w:val="heading 1"/>
    <w:aliases w:val=" Знак,Заголовок 1 аааааа"/>
    <w:basedOn w:val="a0"/>
    <w:next w:val="a0"/>
    <w:link w:val="11"/>
    <w:qFormat/>
    <w:rsid w:val="00E91A32"/>
    <w:pPr>
      <w:keepNext/>
      <w:spacing w:before="240" w:after="60"/>
      <w:outlineLvl w:val="0"/>
    </w:pPr>
    <w:rPr>
      <w:rFonts w:ascii="Cambria" w:hAnsi="Cambria"/>
      <w:b/>
      <w:bCs/>
      <w:kern w:val="32"/>
      <w:sz w:val="32"/>
      <w:szCs w:val="32"/>
    </w:rPr>
  </w:style>
  <w:style w:type="paragraph" w:styleId="2">
    <w:name w:val="heading 2"/>
    <w:aliases w:val="бббббббббб"/>
    <w:basedOn w:val="a0"/>
    <w:next w:val="a0"/>
    <w:link w:val="20"/>
    <w:qFormat/>
    <w:rsid w:val="00BB70B9"/>
    <w:pPr>
      <w:keepNext/>
      <w:spacing w:before="240" w:after="60" w:line="240" w:lineRule="auto"/>
      <w:jc w:val="center"/>
      <w:outlineLvl w:val="1"/>
    </w:pPr>
    <w:rPr>
      <w:rFonts w:ascii="Arial Narrow" w:hAnsi="Arial Narrow" w:cs="Arial"/>
      <w:bCs/>
      <w:iCs/>
      <w:sz w:val="28"/>
      <w:szCs w:val="28"/>
    </w:rPr>
  </w:style>
  <w:style w:type="paragraph" w:styleId="3">
    <w:name w:val="heading 3"/>
    <w:basedOn w:val="a0"/>
    <w:next w:val="a0"/>
    <w:link w:val="30"/>
    <w:uiPriority w:val="9"/>
    <w:qFormat/>
    <w:rsid w:val="00BB70B9"/>
    <w:pPr>
      <w:keepNext/>
      <w:spacing w:before="240" w:after="60" w:line="240" w:lineRule="auto"/>
      <w:outlineLvl w:val="2"/>
    </w:pPr>
    <w:rPr>
      <w:rFonts w:ascii="Cambria" w:hAnsi="Cambria"/>
      <w:b/>
      <w:bCs/>
      <w:sz w:val="26"/>
      <w:szCs w:val="26"/>
    </w:rPr>
  </w:style>
  <w:style w:type="paragraph" w:styleId="4">
    <w:name w:val="heading 4"/>
    <w:basedOn w:val="a0"/>
    <w:next w:val="a0"/>
    <w:link w:val="40"/>
    <w:uiPriority w:val="9"/>
    <w:semiHidden/>
    <w:unhideWhenUsed/>
    <w:qFormat/>
    <w:rsid w:val="007F3670"/>
    <w:pPr>
      <w:keepNext/>
      <w:spacing w:before="240" w:after="60" w:line="240" w:lineRule="auto"/>
      <w:outlineLvl w:val="3"/>
    </w:pPr>
    <w:rPr>
      <w:b/>
      <w:bCs/>
      <w:sz w:val="28"/>
      <w:szCs w:val="28"/>
    </w:rPr>
  </w:style>
  <w:style w:type="paragraph" w:styleId="5">
    <w:name w:val="heading 5"/>
    <w:basedOn w:val="a0"/>
    <w:next w:val="a0"/>
    <w:link w:val="50"/>
    <w:qFormat/>
    <w:rsid w:val="00BB70B9"/>
    <w:pPr>
      <w:spacing w:before="240" w:after="60" w:line="240" w:lineRule="auto"/>
      <w:outlineLvl w:val="4"/>
    </w:pPr>
    <w:rPr>
      <w:rFonts w:ascii="Arial Narrow" w:hAnsi="Arial Narrow"/>
      <w:b/>
      <w:bCs/>
      <w:i/>
      <w:iCs/>
      <w:sz w:val="26"/>
      <w:szCs w:val="26"/>
    </w:rPr>
  </w:style>
  <w:style w:type="paragraph" w:styleId="6">
    <w:name w:val="heading 6"/>
    <w:basedOn w:val="a0"/>
    <w:next w:val="a0"/>
    <w:link w:val="60"/>
    <w:uiPriority w:val="9"/>
    <w:semiHidden/>
    <w:unhideWhenUsed/>
    <w:qFormat/>
    <w:rsid w:val="007F3670"/>
    <w:pPr>
      <w:keepNext/>
      <w:keepLines/>
      <w:spacing w:before="200" w:after="0"/>
      <w:outlineLvl w:val="5"/>
    </w:pPr>
    <w:rPr>
      <w:rFonts w:ascii="Cambria" w:hAnsi="Cambria"/>
      <w:i/>
      <w:iCs/>
      <w:color w:val="243F60"/>
      <w:lang w:val="en-US" w:eastAsia="en-US" w:bidi="en-US"/>
    </w:rPr>
  </w:style>
  <w:style w:type="paragraph" w:styleId="7">
    <w:name w:val="heading 7"/>
    <w:basedOn w:val="a0"/>
    <w:next w:val="a0"/>
    <w:link w:val="70"/>
    <w:uiPriority w:val="9"/>
    <w:semiHidden/>
    <w:unhideWhenUsed/>
    <w:qFormat/>
    <w:rsid w:val="007F3670"/>
    <w:pPr>
      <w:keepNext/>
      <w:keepLines/>
      <w:spacing w:before="200" w:after="0"/>
      <w:outlineLvl w:val="6"/>
    </w:pPr>
    <w:rPr>
      <w:rFonts w:ascii="Cambria" w:hAnsi="Cambria"/>
      <w:i/>
      <w:iCs/>
      <w:color w:val="404040"/>
      <w:lang w:val="en-US" w:eastAsia="en-US" w:bidi="en-US"/>
    </w:rPr>
  </w:style>
  <w:style w:type="paragraph" w:styleId="8">
    <w:name w:val="heading 8"/>
    <w:basedOn w:val="a0"/>
    <w:next w:val="a0"/>
    <w:link w:val="80"/>
    <w:uiPriority w:val="9"/>
    <w:semiHidden/>
    <w:unhideWhenUsed/>
    <w:qFormat/>
    <w:rsid w:val="007F3670"/>
    <w:pPr>
      <w:keepNext/>
      <w:keepLines/>
      <w:spacing w:before="200" w:after="0"/>
      <w:outlineLvl w:val="7"/>
    </w:pPr>
    <w:rPr>
      <w:rFonts w:ascii="Cambria" w:hAnsi="Cambria"/>
      <w:color w:val="4F81BD"/>
      <w:sz w:val="20"/>
      <w:szCs w:val="20"/>
      <w:lang w:val="en-US" w:eastAsia="en-US" w:bidi="en-US"/>
    </w:rPr>
  </w:style>
  <w:style w:type="paragraph" w:styleId="9">
    <w:name w:val="heading 9"/>
    <w:basedOn w:val="a0"/>
    <w:next w:val="a0"/>
    <w:link w:val="90"/>
    <w:uiPriority w:val="9"/>
    <w:semiHidden/>
    <w:unhideWhenUsed/>
    <w:qFormat/>
    <w:rsid w:val="007F3670"/>
    <w:pPr>
      <w:keepNext/>
      <w:keepLines/>
      <w:spacing w:before="200" w:after="0"/>
      <w:outlineLvl w:val="8"/>
    </w:pPr>
    <w:rPr>
      <w:rFonts w:ascii="Cambria" w:hAnsi="Cambria"/>
      <w:i/>
      <w:iCs/>
      <w:color w:val="404040"/>
      <w:sz w:val="2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Знак"/>
    <w:basedOn w:val="a0"/>
    <w:link w:val="a5"/>
    <w:rsid w:val="0000238F"/>
    <w:pPr>
      <w:tabs>
        <w:tab w:val="center" w:pos="4153"/>
        <w:tab w:val="right" w:pos="8306"/>
      </w:tabs>
      <w:spacing w:after="0" w:line="240" w:lineRule="auto"/>
    </w:pPr>
    <w:rPr>
      <w:rFonts w:ascii="Arial Narrow" w:hAnsi="Arial Narrow"/>
      <w:sz w:val="24"/>
      <w:szCs w:val="24"/>
    </w:rPr>
  </w:style>
  <w:style w:type="character" w:customStyle="1" w:styleId="a5">
    <w:name w:val="Верхний колонтитул Знак"/>
    <w:aliases w:val="Знак Знак"/>
    <w:basedOn w:val="a1"/>
    <w:link w:val="a4"/>
    <w:rsid w:val="0000238F"/>
    <w:rPr>
      <w:rFonts w:ascii="Arial Narrow" w:hAnsi="Arial Narrow"/>
      <w:sz w:val="24"/>
      <w:szCs w:val="24"/>
    </w:rPr>
  </w:style>
  <w:style w:type="paragraph" w:customStyle="1" w:styleId="12">
    <w:name w:val="ИРА1"/>
    <w:basedOn w:val="10"/>
    <w:link w:val="13"/>
    <w:rsid w:val="00E91A32"/>
    <w:pPr>
      <w:spacing w:before="0" w:after="0" w:line="240" w:lineRule="auto"/>
      <w:jc w:val="center"/>
    </w:pPr>
    <w:rPr>
      <w:rFonts w:ascii="Arial Narrow" w:hAnsi="Arial Narrow"/>
      <w:sz w:val="24"/>
      <w:szCs w:val="20"/>
    </w:rPr>
  </w:style>
  <w:style w:type="character" w:customStyle="1" w:styleId="13">
    <w:name w:val="ИРА1 Знак"/>
    <w:basedOn w:val="a1"/>
    <w:link w:val="12"/>
    <w:rsid w:val="00E91A32"/>
    <w:rPr>
      <w:rFonts w:ascii="Arial Narrow" w:hAnsi="Arial Narrow"/>
      <w:b/>
      <w:bCs/>
      <w:kern w:val="32"/>
      <w:sz w:val="24"/>
    </w:rPr>
  </w:style>
  <w:style w:type="character" w:styleId="a6">
    <w:name w:val="Emphasis"/>
    <w:basedOn w:val="a1"/>
    <w:qFormat/>
    <w:rsid w:val="00E91A32"/>
    <w:rPr>
      <w:i/>
      <w:iCs/>
    </w:rPr>
  </w:style>
  <w:style w:type="character" w:customStyle="1" w:styleId="11">
    <w:name w:val="Заголовок 1 Знак"/>
    <w:aliases w:val=" Знак Знак,Заголовок 1 аааааа Знак"/>
    <w:basedOn w:val="a1"/>
    <w:link w:val="10"/>
    <w:rsid w:val="00E91A32"/>
    <w:rPr>
      <w:rFonts w:ascii="Cambria" w:eastAsia="Times New Roman" w:hAnsi="Cambria" w:cs="Times New Roman"/>
      <w:b/>
      <w:bCs/>
      <w:kern w:val="32"/>
      <w:sz w:val="32"/>
      <w:szCs w:val="32"/>
    </w:rPr>
  </w:style>
  <w:style w:type="character" w:customStyle="1" w:styleId="20">
    <w:name w:val="Заголовок 2 Знак"/>
    <w:aliases w:val="бббббббббб Знак"/>
    <w:basedOn w:val="a1"/>
    <w:link w:val="2"/>
    <w:rsid w:val="00BB70B9"/>
    <w:rPr>
      <w:rFonts w:ascii="Arial Narrow" w:hAnsi="Arial Narrow" w:cs="Arial"/>
      <w:bCs/>
      <w:iCs/>
      <w:sz w:val="28"/>
      <w:szCs w:val="28"/>
    </w:rPr>
  </w:style>
  <w:style w:type="character" w:customStyle="1" w:styleId="30">
    <w:name w:val="Заголовок 3 Знак"/>
    <w:basedOn w:val="a1"/>
    <w:link w:val="3"/>
    <w:uiPriority w:val="9"/>
    <w:rsid w:val="00BB70B9"/>
    <w:rPr>
      <w:rFonts w:ascii="Cambria" w:hAnsi="Cambria"/>
      <w:b/>
      <w:bCs/>
      <w:sz w:val="26"/>
      <w:szCs w:val="26"/>
    </w:rPr>
  </w:style>
  <w:style w:type="character" w:customStyle="1" w:styleId="50">
    <w:name w:val="Заголовок 5 Знак"/>
    <w:basedOn w:val="a1"/>
    <w:link w:val="5"/>
    <w:rsid w:val="00BB70B9"/>
    <w:rPr>
      <w:rFonts w:ascii="Arial Narrow" w:hAnsi="Arial Narrow"/>
      <w:b/>
      <w:bCs/>
      <w:i/>
      <w:iCs/>
      <w:sz w:val="26"/>
      <w:szCs w:val="26"/>
    </w:rPr>
  </w:style>
  <w:style w:type="paragraph" w:styleId="a7">
    <w:name w:val="List Paragraph"/>
    <w:basedOn w:val="a0"/>
    <w:link w:val="a8"/>
    <w:qFormat/>
    <w:rsid w:val="00BB70B9"/>
    <w:pPr>
      <w:spacing w:after="0" w:line="240" w:lineRule="auto"/>
      <w:ind w:left="720"/>
      <w:contextualSpacing/>
    </w:pPr>
    <w:rPr>
      <w:rFonts w:ascii="Arial Narrow" w:hAnsi="Arial Narrow"/>
      <w:sz w:val="24"/>
      <w:szCs w:val="24"/>
    </w:rPr>
  </w:style>
  <w:style w:type="paragraph" w:customStyle="1" w:styleId="21">
    <w:name w:val="ИРА 2"/>
    <w:basedOn w:val="a0"/>
    <w:link w:val="22"/>
    <w:rsid w:val="00BB70B9"/>
    <w:pPr>
      <w:keepNext/>
      <w:spacing w:after="0" w:line="240" w:lineRule="auto"/>
      <w:jc w:val="center"/>
      <w:outlineLvl w:val="1"/>
    </w:pPr>
    <w:rPr>
      <w:rFonts w:ascii="Arial Narrow" w:hAnsi="Arial Narrow"/>
      <w:b/>
      <w:bCs/>
      <w:sz w:val="24"/>
      <w:szCs w:val="20"/>
    </w:rPr>
  </w:style>
  <w:style w:type="character" w:customStyle="1" w:styleId="22">
    <w:name w:val="ИРА 2 Знак"/>
    <w:basedOn w:val="a1"/>
    <w:link w:val="21"/>
    <w:rsid w:val="00BB70B9"/>
    <w:rPr>
      <w:rFonts w:ascii="Arial Narrow" w:hAnsi="Arial Narrow"/>
      <w:b/>
      <w:bCs/>
      <w:sz w:val="24"/>
    </w:rPr>
  </w:style>
  <w:style w:type="paragraph" w:styleId="a9">
    <w:name w:val="footer"/>
    <w:basedOn w:val="a0"/>
    <w:link w:val="aa"/>
    <w:uiPriority w:val="99"/>
    <w:rsid w:val="00BB70B9"/>
    <w:pPr>
      <w:tabs>
        <w:tab w:val="center" w:pos="4677"/>
        <w:tab w:val="right" w:pos="9355"/>
      </w:tabs>
      <w:spacing w:after="0" w:line="240" w:lineRule="auto"/>
    </w:pPr>
    <w:rPr>
      <w:rFonts w:ascii="Arial Narrow" w:hAnsi="Arial Narrow"/>
      <w:sz w:val="24"/>
      <w:szCs w:val="24"/>
    </w:rPr>
  </w:style>
  <w:style w:type="character" w:customStyle="1" w:styleId="aa">
    <w:name w:val="Нижний колонтитул Знак"/>
    <w:basedOn w:val="a1"/>
    <w:link w:val="a9"/>
    <w:uiPriority w:val="99"/>
    <w:rsid w:val="00BB70B9"/>
    <w:rPr>
      <w:rFonts w:ascii="Arial Narrow" w:hAnsi="Arial Narrow"/>
      <w:sz w:val="24"/>
      <w:szCs w:val="24"/>
    </w:rPr>
  </w:style>
  <w:style w:type="paragraph" w:styleId="23">
    <w:name w:val="Body Text 2"/>
    <w:basedOn w:val="a0"/>
    <w:link w:val="24"/>
    <w:rsid w:val="00BB70B9"/>
    <w:pPr>
      <w:spacing w:after="120" w:line="480" w:lineRule="auto"/>
    </w:pPr>
    <w:rPr>
      <w:rFonts w:ascii="Arial Narrow" w:hAnsi="Arial Narrow"/>
      <w:sz w:val="24"/>
      <w:szCs w:val="24"/>
    </w:rPr>
  </w:style>
  <w:style w:type="character" w:customStyle="1" w:styleId="24">
    <w:name w:val="Основной текст 2 Знак"/>
    <w:basedOn w:val="a1"/>
    <w:link w:val="23"/>
    <w:rsid w:val="00BB70B9"/>
    <w:rPr>
      <w:rFonts w:ascii="Arial Narrow" w:hAnsi="Arial Narrow"/>
      <w:sz w:val="24"/>
      <w:szCs w:val="24"/>
    </w:rPr>
  </w:style>
  <w:style w:type="character" w:styleId="ab">
    <w:name w:val="line number"/>
    <w:basedOn w:val="a1"/>
    <w:uiPriority w:val="99"/>
    <w:unhideWhenUsed/>
    <w:rsid w:val="00BB70B9"/>
  </w:style>
  <w:style w:type="paragraph" w:styleId="ac">
    <w:name w:val="Body Text"/>
    <w:aliases w:val="bt,Òàáë òåêñò"/>
    <w:basedOn w:val="a0"/>
    <w:link w:val="14"/>
    <w:rsid w:val="00BB70B9"/>
    <w:pPr>
      <w:spacing w:after="120" w:line="240" w:lineRule="auto"/>
    </w:pPr>
    <w:rPr>
      <w:rFonts w:ascii="Arial Narrow" w:hAnsi="Arial Narrow"/>
      <w:sz w:val="24"/>
      <w:szCs w:val="24"/>
    </w:rPr>
  </w:style>
  <w:style w:type="character" w:customStyle="1" w:styleId="ad">
    <w:name w:val="Основной текст Знак"/>
    <w:basedOn w:val="a1"/>
    <w:link w:val="ac"/>
    <w:rsid w:val="00BB70B9"/>
    <w:rPr>
      <w:sz w:val="22"/>
      <w:szCs w:val="22"/>
    </w:rPr>
  </w:style>
  <w:style w:type="character" w:customStyle="1" w:styleId="14">
    <w:name w:val="Основной текст Знак1"/>
    <w:aliases w:val="bt Знак,Òàáë òåêñò Знак"/>
    <w:basedOn w:val="a1"/>
    <w:link w:val="ac"/>
    <w:rsid w:val="00BB70B9"/>
    <w:rPr>
      <w:rFonts w:ascii="Arial Narrow" w:hAnsi="Arial Narrow"/>
      <w:sz w:val="24"/>
      <w:szCs w:val="24"/>
    </w:rPr>
  </w:style>
  <w:style w:type="paragraph" w:customStyle="1" w:styleId="ConsTitle">
    <w:name w:val="ConsTitle"/>
    <w:rsid w:val="00BB70B9"/>
    <w:pPr>
      <w:widowControl w:val="0"/>
    </w:pPr>
    <w:rPr>
      <w:rFonts w:ascii="Arial" w:hAnsi="Arial"/>
      <w:b/>
      <w:snapToGrid w:val="0"/>
      <w:sz w:val="16"/>
    </w:rPr>
  </w:style>
  <w:style w:type="paragraph" w:styleId="ae">
    <w:name w:val="No Spacing"/>
    <w:link w:val="af"/>
    <w:uiPriority w:val="1"/>
    <w:qFormat/>
    <w:rsid w:val="00BB70B9"/>
    <w:rPr>
      <w:sz w:val="22"/>
      <w:szCs w:val="22"/>
    </w:rPr>
  </w:style>
  <w:style w:type="character" w:styleId="af0">
    <w:name w:val="Hyperlink"/>
    <w:basedOn w:val="a1"/>
    <w:uiPriority w:val="99"/>
    <w:rsid w:val="00BB70B9"/>
    <w:rPr>
      <w:color w:val="0000FF"/>
      <w:u w:val="single"/>
    </w:rPr>
  </w:style>
  <w:style w:type="table" w:styleId="af1">
    <w:name w:val="Table Grid"/>
    <w:basedOn w:val="a2"/>
    <w:rsid w:val="00BB70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0"/>
    <w:uiPriority w:val="99"/>
    <w:unhideWhenUsed/>
    <w:rsid w:val="00BB70B9"/>
    <w:pPr>
      <w:spacing w:before="100" w:beforeAutospacing="1" w:after="100" w:afterAutospacing="1" w:line="240" w:lineRule="auto"/>
    </w:pPr>
    <w:rPr>
      <w:rFonts w:ascii="Arial" w:hAnsi="Arial" w:cs="Arial"/>
      <w:color w:val="530000"/>
      <w:sz w:val="24"/>
      <w:szCs w:val="24"/>
    </w:rPr>
  </w:style>
  <w:style w:type="paragraph" w:styleId="25">
    <w:name w:val="Body Text Indent 2"/>
    <w:basedOn w:val="a0"/>
    <w:link w:val="26"/>
    <w:unhideWhenUsed/>
    <w:rsid w:val="00BB70B9"/>
    <w:pPr>
      <w:spacing w:after="120" w:line="480" w:lineRule="auto"/>
      <w:ind w:left="283"/>
    </w:pPr>
    <w:rPr>
      <w:rFonts w:ascii="Arial Narrow" w:hAnsi="Arial Narrow"/>
      <w:sz w:val="24"/>
      <w:szCs w:val="24"/>
    </w:rPr>
  </w:style>
  <w:style w:type="character" w:customStyle="1" w:styleId="26">
    <w:name w:val="Основной текст с отступом 2 Знак"/>
    <w:basedOn w:val="a1"/>
    <w:link w:val="25"/>
    <w:rsid w:val="00BB70B9"/>
    <w:rPr>
      <w:rFonts w:ascii="Arial Narrow" w:hAnsi="Arial Narrow"/>
      <w:sz w:val="24"/>
      <w:szCs w:val="24"/>
    </w:rPr>
  </w:style>
  <w:style w:type="paragraph" w:customStyle="1" w:styleId="31">
    <w:name w:val="ИРА3"/>
    <w:basedOn w:val="27"/>
    <w:link w:val="32"/>
    <w:rsid w:val="00BB70B9"/>
    <w:pPr>
      <w:tabs>
        <w:tab w:val="right" w:leader="dot" w:pos="10308"/>
      </w:tabs>
      <w:jc w:val="center"/>
    </w:pPr>
    <w:rPr>
      <w:b/>
      <w:noProof/>
    </w:rPr>
  </w:style>
  <w:style w:type="paragraph" w:styleId="27">
    <w:name w:val="toc 2"/>
    <w:basedOn w:val="a0"/>
    <w:next w:val="a0"/>
    <w:autoRedefine/>
    <w:uiPriority w:val="39"/>
    <w:rsid w:val="00BB70B9"/>
    <w:pPr>
      <w:spacing w:after="0" w:line="240" w:lineRule="auto"/>
      <w:ind w:left="240"/>
    </w:pPr>
    <w:rPr>
      <w:rFonts w:ascii="Arial Narrow" w:hAnsi="Arial Narrow"/>
      <w:sz w:val="24"/>
      <w:szCs w:val="24"/>
    </w:rPr>
  </w:style>
  <w:style w:type="paragraph" w:styleId="af3">
    <w:name w:val="Block Text"/>
    <w:basedOn w:val="a0"/>
    <w:rsid w:val="00BB70B9"/>
    <w:pPr>
      <w:spacing w:before="120" w:after="0" w:line="240" w:lineRule="auto"/>
      <w:ind w:left="170" w:right="170" w:firstLine="709"/>
      <w:jc w:val="both"/>
    </w:pPr>
    <w:rPr>
      <w:rFonts w:ascii="Arial Narrow" w:hAnsi="Arial Narrow"/>
      <w:iCs/>
      <w:sz w:val="24"/>
      <w:szCs w:val="24"/>
    </w:rPr>
  </w:style>
  <w:style w:type="paragraph" w:customStyle="1" w:styleId="-J1">
    <w:name w:val="Стиль-J1"/>
    <w:rsid w:val="00BB70B9"/>
    <w:pPr>
      <w:ind w:firstLine="709"/>
      <w:jc w:val="both"/>
    </w:pPr>
    <w:rPr>
      <w:rFonts w:ascii="Times New Roman" w:hAnsi="Times New Roman"/>
      <w:sz w:val="24"/>
      <w:szCs w:val="24"/>
    </w:rPr>
  </w:style>
  <w:style w:type="paragraph" w:customStyle="1" w:styleId="Web">
    <w:name w:val="Обычный (Web)"/>
    <w:basedOn w:val="a0"/>
    <w:rsid w:val="00BB70B9"/>
    <w:pPr>
      <w:spacing w:before="100" w:after="100" w:line="240" w:lineRule="auto"/>
    </w:pPr>
    <w:rPr>
      <w:rFonts w:ascii="Times New Roman" w:hAnsi="Times New Roman"/>
      <w:sz w:val="24"/>
      <w:szCs w:val="24"/>
    </w:rPr>
  </w:style>
  <w:style w:type="character" w:styleId="af4">
    <w:name w:val="page number"/>
    <w:basedOn w:val="a1"/>
    <w:rsid w:val="00BB70B9"/>
  </w:style>
  <w:style w:type="paragraph" w:styleId="af5">
    <w:name w:val="Balloon Text"/>
    <w:basedOn w:val="a0"/>
    <w:link w:val="af6"/>
    <w:rsid w:val="00BB70B9"/>
    <w:pPr>
      <w:spacing w:after="0" w:line="240" w:lineRule="auto"/>
    </w:pPr>
    <w:rPr>
      <w:rFonts w:ascii="Tahoma" w:hAnsi="Tahoma" w:cs="Tahoma"/>
      <w:sz w:val="16"/>
      <w:szCs w:val="16"/>
    </w:rPr>
  </w:style>
  <w:style w:type="character" w:customStyle="1" w:styleId="af6">
    <w:name w:val="Текст выноски Знак"/>
    <w:basedOn w:val="a1"/>
    <w:link w:val="af5"/>
    <w:rsid w:val="00BB70B9"/>
    <w:rPr>
      <w:rFonts w:ascii="Tahoma" w:hAnsi="Tahoma" w:cs="Tahoma"/>
      <w:sz w:val="16"/>
      <w:szCs w:val="16"/>
    </w:rPr>
  </w:style>
  <w:style w:type="paragraph" w:styleId="af7">
    <w:name w:val="Title"/>
    <w:basedOn w:val="a0"/>
    <w:link w:val="af8"/>
    <w:qFormat/>
    <w:rsid w:val="00BB70B9"/>
    <w:pPr>
      <w:spacing w:after="0" w:line="240" w:lineRule="auto"/>
      <w:jc w:val="center"/>
    </w:pPr>
    <w:rPr>
      <w:rFonts w:ascii="Times New Roman" w:hAnsi="Times New Roman"/>
      <w:sz w:val="24"/>
      <w:szCs w:val="24"/>
    </w:rPr>
  </w:style>
  <w:style w:type="character" w:customStyle="1" w:styleId="af8">
    <w:name w:val="Название Знак"/>
    <w:basedOn w:val="a1"/>
    <w:link w:val="af7"/>
    <w:rsid w:val="00BB70B9"/>
    <w:rPr>
      <w:rFonts w:ascii="Times New Roman" w:hAnsi="Times New Roman"/>
      <w:sz w:val="24"/>
      <w:szCs w:val="24"/>
    </w:rPr>
  </w:style>
  <w:style w:type="paragraph" w:styleId="af9">
    <w:name w:val="Body Text Indent"/>
    <w:basedOn w:val="a0"/>
    <w:link w:val="afa"/>
    <w:rsid w:val="00BB70B9"/>
    <w:pPr>
      <w:spacing w:after="0" w:line="240" w:lineRule="auto"/>
      <w:ind w:firstLine="360"/>
    </w:pPr>
    <w:rPr>
      <w:rFonts w:ascii="Arial Narrow" w:hAnsi="Arial Narrow"/>
      <w:sz w:val="28"/>
      <w:szCs w:val="24"/>
    </w:rPr>
  </w:style>
  <w:style w:type="character" w:customStyle="1" w:styleId="afa">
    <w:name w:val="Основной текст с отступом Знак"/>
    <w:basedOn w:val="a1"/>
    <w:link w:val="af9"/>
    <w:rsid w:val="00BB70B9"/>
    <w:rPr>
      <w:rFonts w:ascii="Arial Narrow" w:hAnsi="Arial Narrow"/>
      <w:sz w:val="28"/>
      <w:szCs w:val="24"/>
    </w:rPr>
  </w:style>
  <w:style w:type="paragraph" w:customStyle="1" w:styleId="ConsNormal">
    <w:name w:val="ConsNormal"/>
    <w:rsid w:val="00BB70B9"/>
    <w:pPr>
      <w:autoSpaceDE w:val="0"/>
      <w:autoSpaceDN w:val="0"/>
      <w:adjustRightInd w:val="0"/>
      <w:ind w:right="19772" w:firstLine="720"/>
    </w:pPr>
    <w:rPr>
      <w:rFonts w:ascii="Arial" w:hAnsi="Arial" w:cs="Arial"/>
      <w:sz w:val="24"/>
      <w:szCs w:val="24"/>
    </w:rPr>
  </w:style>
  <w:style w:type="paragraph" w:customStyle="1" w:styleId="ConsPlusNormal">
    <w:name w:val="ConsPlusNormal"/>
    <w:rsid w:val="00BB70B9"/>
    <w:pPr>
      <w:autoSpaceDE w:val="0"/>
      <w:autoSpaceDN w:val="0"/>
      <w:adjustRightInd w:val="0"/>
      <w:ind w:firstLine="720"/>
    </w:pPr>
    <w:rPr>
      <w:rFonts w:ascii="Arial" w:hAnsi="Arial" w:cs="Arial"/>
      <w:sz w:val="24"/>
      <w:szCs w:val="24"/>
    </w:rPr>
  </w:style>
  <w:style w:type="paragraph" w:customStyle="1" w:styleId="ConsPlusNonformat">
    <w:name w:val="ConsPlusNonformat"/>
    <w:rsid w:val="00BB70B9"/>
    <w:pPr>
      <w:autoSpaceDE w:val="0"/>
      <w:autoSpaceDN w:val="0"/>
      <w:adjustRightInd w:val="0"/>
    </w:pPr>
    <w:rPr>
      <w:rFonts w:ascii="Courier New" w:hAnsi="Courier New" w:cs="Courier New"/>
      <w:sz w:val="24"/>
      <w:szCs w:val="24"/>
    </w:rPr>
  </w:style>
  <w:style w:type="paragraph" w:styleId="15">
    <w:name w:val="toc 1"/>
    <w:basedOn w:val="a0"/>
    <w:next w:val="a0"/>
    <w:autoRedefine/>
    <w:uiPriority w:val="39"/>
    <w:rsid w:val="00BB70B9"/>
    <w:pPr>
      <w:spacing w:after="0" w:line="240" w:lineRule="auto"/>
    </w:pPr>
    <w:rPr>
      <w:rFonts w:ascii="Arial Narrow" w:hAnsi="Arial Narrow"/>
      <w:sz w:val="24"/>
      <w:szCs w:val="24"/>
    </w:rPr>
  </w:style>
  <w:style w:type="paragraph" w:styleId="afb">
    <w:name w:val="Document Map"/>
    <w:basedOn w:val="a0"/>
    <w:link w:val="afc"/>
    <w:rsid w:val="00BB70B9"/>
    <w:pPr>
      <w:shd w:val="clear" w:color="auto" w:fill="000080"/>
      <w:spacing w:after="0" w:line="240" w:lineRule="auto"/>
    </w:pPr>
    <w:rPr>
      <w:rFonts w:ascii="Tahoma" w:hAnsi="Tahoma" w:cs="Tahoma"/>
      <w:sz w:val="20"/>
      <w:szCs w:val="20"/>
    </w:rPr>
  </w:style>
  <w:style w:type="character" w:customStyle="1" w:styleId="afc">
    <w:name w:val="Схема документа Знак"/>
    <w:basedOn w:val="a1"/>
    <w:link w:val="afb"/>
    <w:rsid w:val="00BB70B9"/>
    <w:rPr>
      <w:rFonts w:ascii="Tahoma" w:hAnsi="Tahoma" w:cs="Tahoma"/>
      <w:shd w:val="clear" w:color="auto" w:fill="000080"/>
    </w:rPr>
  </w:style>
  <w:style w:type="paragraph" w:styleId="afd">
    <w:name w:val="TOC Heading"/>
    <w:basedOn w:val="10"/>
    <w:next w:val="a0"/>
    <w:uiPriority w:val="39"/>
    <w:qFormat/>
    <w:rsid w:val="00BB70B9"/>
    <w:pPr>
      <w:keepLines/>
      <w:spacing w:before="480" w:after="0"/>
      <w:outlineLvl w:val="9"/>
    </w:pPr>
    <w:rPr>
      <w:color w:val="365F91"/>
      <w:kern w:val="0"/>
      <w:sz w:val="28"/>
      <w:szCs w:val="28"/>
      <w:lang w:eastAsia="en-US"/>
    </w:rPr>
  </w:style>
  <w:style w:type="paragraph" w:styleId="afe">
    <w:name w:val="caption"/>
    <w:basedOn w:val="a0"/>
    <w:next w:val="a0"/>
    <w:qFormat/>
    <w:rsid w:val="00BB70B9"/>
    <w:pPr>
      <w:spacing w:line="240" w:lineRule="auto"/>
    </w:pPr>
    <w:rPr>
      <w:rFonts w:ascii="Arial Narrow" w:hAnsi="Arial Narrow"/>
      <w:b/>
      <w:bCs/>
      <w:color w:val="4F81BD"/>
      <w:sz w:val="18"/>
      <w:szCs w:val="18"/>
    </w:rPr>
  </w:style>
  <w:style w:type="paragraph" w:styleId="aff">
    <w:name w:val="footnote text"/>
    <w:basedOn w:val="a0"/>
    <w:link w:val="aff0"/>
    <w:rsid w:val="00BB70B9"/>
    <w:pPr>
      <w:spacing w:after="0" w:line="240" w:lineRule="auto"/>
    </w:pPr>
    <w:rPr>
      <w:rFonts w:ascii="Arial Narrow" w:hAnsi="Arial Narrow"/>
      <w:sz w:val="20"/>
      <w:szCs w:val="20"/>
    </w:rPr>
  </w:style>
  <w:style w:type="character" w:customStyle="1" w:styleId="aff0">
    <w:name w:val="Текст сноски Знак"/>
    <w:basedOn w:val="a1"/>
    <w:link w:val="aff"/>
    <w:rsid w:val="00BB70B9"/>
    <w:rPr>
      <w:rFonts w:ascii="Arial Narrow" w:hAnsi="Arial Narrow"/>
    </w:rPr>
  </w:style>
  <w:style w:type="character" w:styleId="aff1">
    <w:name w:val="footnote reference"/>
    <w:basedOn w:val="a1"/>
    <w:rsid w:val="00BB70B9"/>
    <w:rPr>
      <w:vertAlign w:val="superscript"/>
    </w:rPr>
  </w:style>
  <w:style w:type="paragraph" w:customStyle="1" w:styleId="aff2">
    <w:name w:val="Знак Знак Знак Знак Знак Знак Знак Знак Знак Знак Знак Знак Знак"/>
    <w:basedOn w:val="a0"/>
    <w:rsid w:val="00C22AE7"/>
    <w:pPr>
      <w:spacing w:before="100" w:beforeAutospacing="1" w:after="100" w:afterAutospacing="1" w:line="240" w:lineRule="auto"/>
    </w:pPr>
    <w:rPr>
      <w:rFonts w:ascii="Tahoma" w:hAnsi="Tahoma"/>
      <w:sz w:val="20"/>
      <w:szCs w:val="20"/>
      <w:lang w:val="en-US" w:eastAsia="en-US"/>
    </w:rPr>
  </w:style>
  <w:style w:type="paragraph" w:customStyle="1" w:styleId="aff3">
    <w:name w:val="Знак Знак Знак Знак Знак Знак Знак Знак Знак Знак Знак Знак Знак Знак Знак Знак"/>
    <w:basedOn w:val="a0"/>
    <w:rsid w:val="006A7B9B"/>
    <w:pPr>
      <w:spacing w:before="100" w:beforeAutospacing="1" w:after="100" w:afterAutospacing="1" w:line="240" w:lineRule="auto"/>
    </w:pPr>
    <w:rPr>
      <w:rFonts w:ascii="Tahoma" w:hAnsi="Tahoma"/>
      <w:sz w:val="20"/>
      <w:szCs w:val="20"/>
      <w:lang w:val="en-US" w:eastAsia="en-US"/>
    </w:rPr>
  </w:style>
  <w:style w:type="paragraph" w:styleId="a">
    <w:name w:val="List Bullet"/>
    <w:aliases w:val="Маркированный"/>
    <w:basedOn w:val="a0"/>
    <w:link w:val="aff4"/>
    <w:rsid w:val="00E84EEB"/>
    <w:pPr>
      <w:widowControl w:val="0"/>
      <w:numPr>
        <w:numId w:val="1"/>
      </w:numPr>
      <w:autoSpaceDE w:val="0"/>
      <w:autoSpaceDN w:val="0"/>
      <w:adjustRightInd w:val="0"/>
      <w:spacing w:after="0" w:line="240" w:lineRule="auto"/>
      <w:jc w:val="both"/>
    </w:pPr>
    <w:rPr>
      <w:rFonts w:ascii="Times New Roman" w:hAnsi="Times New Roman"/>
      <w:sz w:val="24"/>
      <w:szCs w:val="20"/>
    </w:rPr>
  </w:style>
  <w:style w:type="paragraph" w:customStyle="1" w:styleId="16">
    <w:name w:val="Знак Знак Знак Знак Знак Знак Знак Знак Знак Знак Знак Знак Знак Знак Знак1 Знак Знак Знак Знак"/>
    <w:basedOn w:val="a0"/>
    <w:rsid w:val="00DC32B7"/>
    <w:pPr>
      <w:spacing w:before="100" w:beforeAutospacing="1" w:after="100" w:afterAutospacing="1" w:line="240" w:lineRule="auto"/>
    </w:pPr>
    <w:rPr>
      <w:rFonts w:ascii="Tahoma" w:hAnsi="Tahoma"/>
      <w:sz w:val="20"/>
      <w:szCs w:val="20"/>
      <w:lang w:val="en-US" w:eastAsia="en-US"/>
    </w:rPr>
  </w:style>
  <w:style w:type="paragraph" w:styleId="33">
    <w:name w:val="Body Text 3"/>
    <w:basedOn w:val="a0"/>
    <w:link w:val="34"/>
    <w:uiPriority w:val="99"/>
    <w:semiHidden/>
    <w:unhideWhenUsed/>
    <w:rsid w:val="005E39DA"/>
    <w:pPr>
      <w:spacing w:after="120"/>
    </w:pPr>
    <w:rPr>
      <w:sz w:val="16"/>
      <w:szCs w:val="16"/>
    </w:rPr>
  </w:style>
  <w:style w:type="character" w:customStyle="1" w:styleId="34">
    <w:name w:val="Основной текст 3 Знак"/>
    <w:basedOn w:val="a1"/>
    <w:link w:val="33"/>
    <w:uiPriority w:val="99"/>
    <w:semiHidden/>
    <w:rsid w:val="005E39DA"/>
    <w:rPr>
      <w:sz w:val="16"/>
      <w:szCs w:val="16"/>
    </w:rPr>
  </w:style>
  <w:style w:type="paragraph" w:customStyle="1" w:styleId="BodyText21">
    <w:name w:val="Body Text 21"/>
    <w:basedOn w:val="a0"/>
    <w:rsid w:val="00D83B64"/>
    <w:pPr>
      <w:spacing w:after="0" w:line="240" w:lineRule="auto"/>
      <w:ind w:left="284" w:hanging="350"/>
      <w:jc w:val="both"/>
    </w:pPr>
    <w:rPr>
      <w:rFonts w:ascii="Times New Roman" w:hAnsi="Times New Roman"/>
      <w:sz w:val="24"/>
      <w:szCs w:val="20"/>
    </w:rPr>
  </w:style>
  <w:style w:type="paragraph" w:customStyle="1" w:styleId="FR1">
    <w:name w:val="FR1"/>
    <w:rsid w:val="002E477C"/>
    <w:pPr>
      <w:widowControl w:val="0"/>
      <w:overflowPunct w:val="0"/>
      <w:autoSpaceDE w:val="0"/>
      <w:autoSpaceDN w:val="0"/>
      <w:adjustRightInd w:val="0"/>
      <w:spacing w:before="420" w:line="260" w:lineRule="auto"/>
      <w:jc w:val="center"/>
      <w:textAlignment w:val="baseline"/>
    </w:pPr>
    <w:rPr>
      <w:rFonts w:ascii="Times New Roman" w:hAnsi="Times New Roman"/>
      <w:b/>
      <w:sz w:val="36"/>
    </w:rPr>
  </w:style>
  <w:style w:type="paragraph" w:styleId="HTML">
    <w:name w:val="HTML Preformatted"/>
    <w:basedOn w:val="a0"/>
    <w:link w:val="HTML0"/>
    <w:uiPriority w:val="99"/>
    <w:unhideWhenUsed/>
    <w:rsid w:val="00CB1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pPr>
    <w:rPr>
      <w:rFonts w:ascii="Courier New" w:hAnsi="Courier New" w:cs="Courier New"/>
      <w:sz w:val="20"/>
      <w:szCs w:val="20"/>
    </w:rPr>
  </w:style>
  <w:style w:type="character" w:customStyle="1" w:styleId="HTML0">
    <w:name w:val="Стандартный HTML Знак"/>
    <w:basedOn w:val="a1"/>
    <w:link w:val="HTML"/>
    <w:uiPriority w:val="99"/>
    <w:rsid w:val="00CB1D8F"/>
    <w:rPr>
      <w:rFonts w:ascii="Courier New" w:hAnsi="Courier New" w:cs="Courier New"/>
    </w:rPr>
  </w:style>
  <w:style w:type="numbering" w:customStyle="1" w:styleId="1">
    <w:name w:val="Стиль1"/>
    <w:uiPriority w:val="99"/>
    <w:rsid w:val="00512719"/>
    <w:pPr>
      <w:numPr>
        <w:numId w:val="2"/>
      </w:numPr>
    </w:pPr>
  </w:style>
  <w:style w:type="paragraph" w:styleId="35">
    <w:name w:val="Body Text Indent 3"/>
    <w:basedOn w:val="a0"/>
    <w:link w:val="36"/>
    <w:rsid w:val="00284E91"/>
    <w:pPr>
      <w:spacing w:after="120" w:line="240" w:lineRule="auto"/>
      <w:ind w:left="283"/>
    </w:pPr>
    <w:rPr>
      <w:rFonts w:ascii="Arial Narrow" w:hAnsi="Arial Narrow"/>
      <w:sz w:val="16"/>
      <w:szCs w:val="16"/>
    </w:rPr>
  </w:style>
  <w:style w:type="character" w:customStyle="1" w:styleId="36">
    <w:name w:val="Основной текст с отступом 3 Знак"/>
    <w:basedOn w:val="a1"/>
    <w:link w:val="35"/>
    <w:rsid w:val="00284E91"/>
    <w:rPr>
      <w:rFonts w:ascii="Arial Narrow" w:hAnsi="Arial Narrow"/>
      <w:sz w:val="16"/>
      <w:szCs w:val="16"/>
    </w:rPr>
  </w:style>
  <w:style w:type="paragraph" w:customStyle="1" w:styleId="dd">
    <w:name w:val="dd"/>
    <w:basedOn w:val="a0"/>
    <w:rsid w:val="00BA6B7A"/>
    <w:pPr>
      <w:spacing w:before="100" w:beforeAutospacing="1" w:after="100" w:afterAutospacing="1" w:line="240" w:lineRule="auto"/>
      <w:ind w:firstLine="600"/>
      <w:jc w:val="both"/>
    </w:pPr>
    <w:rPr>
      <w:rFonts w:ascii="Verdana" w:hAnsi="Verdana"/>
      <w:color w:val="000000"/>
      <w:sz w:val="18"/>
      <w:szCs w:val="18"/>
    </w:rPr>
  </w:style>
  <w:style w:type="paragraph" w:customStyle="1" w:styleId="310">
    <w:name w:val="Основной текст с отступом 31"/>
    <w:basedOn w:val="a0"/>
    <w:rsid w:val="00D06230"/>
    <w:pPr>
      <w:spacing w:after="120" w:line="240" w:lineRule="auto"/>
      <w:ind w:left="283"/>
    </w:pPr>
    <w:rPr>
      <w:rFonts w:ascii="Arial Narrow" w:hAnsi="Arial Narrow"/>
      <w:sz w:val="16"/>
      <w:szCs w:val="16"/>
      <w:lang w:eastAsia="ar-SA"/>
    </w:rPr>
  </w:style>
  <w:style w:type="character" w:styleId="aff5">
    <w:name w:val="Strong"/>
    <w:basedOn w:val="a1"/>
    <w:uiPriority w:val="22"/>
    <w:qFormat/>
    <w:rsid w:val="00D9252C"/>
    <w:rPr>
      <w:b/>
      <w:bCs/>
    </w:rPr>
  </w:style>
  <w:style w:type="character" w:customStyle="1" w:styleId="40">
    <w:name w:val="Заголовок 4 Знак"/>
    <w:basedOn w:val="a1"/>
    <w:link w:val="4"/>
    <w:uiPriority w:val="9"/>
    <w:semiHidden/>
    <w:rsid w:val="007F3670"/>
    <w:rPr>
      <w:b/>
      <w:bCs/>
      <w:sz w:val="28"/>
      <w:szCs w:val="28"/>
    </w:rPr>
  </w:style>
  <w:style w:type="character" w:customStyle="1" w:styleId="60">
    <w:name w:val="Заголовок 6 Знак"/>
    <w:basedOn w:val="a1"/>
    <w:link w:val="6"/>
    <w:uiPriority w:val="9"/>
    <w:semiHidden/>
    <w:rsid w:val="007F3670"/>
    <w:rPr>
      <w:rFonts w:ascii="Cambria" w:hAnsi="Cambria"/>
      <w:i/>
      <w:iCs/>
      <w:color w:val="243F60"/>
      <w:sz w:val="22"/>
      <w:szCs w:val="22"/>
      <w:lang w:val="en-US" w:eastAsia="en-US" w:bidi="en-US"/>
    </w:rPr>
  </w:style>
  <w:style w:type="character" w:customStyle="1" w:styleId="70">
    <w:name w:val="Заголовок 7 Знак"/>
    <w:basedOn w:val="a1"/>
    <w:link w:val="7"/>
    <w:uiPriority w:val="9"/>
    <w:semiHidden/>
    <w:rsid w:val="007F3670"/>
    <w:rPr>
      <w:rFonts w:ascii="Cambria" w:hAnsi="Cambria"/>
      <w:i/>
      <w:iCs/>
      <w:color w:val="404040"/>
      <w:sz w:val="22"/>
      <w:szCs w:val="22"/>
      <w:lang w:val="en-US" w:eastAsia="en-US" w:bidi="en-US"/>
    </w:rPr>
  </w:style>
  <w:style w:type="character" w:customStyle="1" w:styleId="80">
    <w:name w:val="Заголовок 8 Знак"/>
    <w:basedOn w:val="a1"/>
    <w:link w:val="8"/>
    <w:uiPriority w:val="9"/>
    <w:semiHidden/>
    <w:rsid w:val="007F3670"/>
    <w:rPr>
      <w:rFonts w:ascii="Cambria" w:hAnsi="Cambria"/>
      <w:color w:val="4F81BD"/>
      <w:lang w:val="en-US" w:eastAsia="en-US" w:bidi="en-US"/>
    </w:rPr>
  </w:style>
  <w:style w:type="character" w:customStyle="1" w:styleId="90">
    <w:name w:val="Заголовок 9 Знак"/>
    <w:basedOn w:val="a1"/>
    <w:link w:val="9"/>
    <w:uiPriority w:val="9"/>
    <w:semiHidden/>
    <w:rsid w:val="007F3670"/>
    <w:rPr>
      <w:rFonts w:ascii="Cambria" w:hAnsi="Cambria"/>
      <w:i/>
      <w:iCs/>
      <w:color w:val="404040"/>
      <w:lang w:val="en-US" w:eastAsia="en-US" w:bidi="en-US"/>
    </w:rPr>
  </w:style>
  <w:style w:type="character" w:customStyle="1" w:styleId="17">
    <w:name w:val="Основной текст с отступом Знак1"/>
    <w:basedOn w:val="a1"/>
    <w:uiPriority w:val="99"/>
    <w:semiHidden/>
    <w:rsid w:val="007F3670"/>
    <w:rPr>
      <w:rFonts w:ascii="Arial Narrow" w:eastAsia="Times New Roman" w:hAnsi="Arial Narrow" w:cs="Times New Roman"/>
      <w:sz w:val="24"/>
      <w:szCs w:val="24"/>
      <w:lang w:eastAsia="ru-RU"/>
    </w:rPr>
  </w:style>
  <w:style w:type="paragraph" w:styleId="aff6">
    <w:name w:val="endnote text"/>
    <w:basedOn w:val="a0"/>
    <w:link w:val="aff7"/>
    <w:rsid w:val="007F3670"/>
    <w:pPr>
      <w:spacing w:after="0" w:line="240" w:lineRule="auto"/>
    </w:pPr>
    <w:rPr>
      <w:rFonts w:ascii="Arial Narrow" w:hAnsi="Arial Narrow"/>
      <w:sz w:val="20"/>
      <w:szCs w:val="20"/>
    </w:rPr>
  </w:style>
  <w:style w:type="character" w:customStyle="1" w:styleId="aff7">
    <w:name w:val="Текст концевой сноски Знак"/>
    <w:basedOn w:val="a1"/>
    <w:link w:val="aff6"/>
    <w:rsid w:val="007F3670"/>
    <w:rPr>
      <w:rFonts w:ascii="Arial Narrow" w:hAnsi="Arial Narrow"/>
    </w:rPr>
  </w:style>
  <w:style w:type="character" w:styleId="aff8">
    <w:name w:val="endnote reference"/>
    <w:basedOn w:val="a1"/>
    <w:rsid w:val="007F3670"/>
    <w:rPr>
      <w:vertAlign w:val="superscript"/>
    </w:rPr>
  </w:style>
  <w:style w:type="character" w:customStyle="1" w:styleId="af">
    <w:name w:val="Без интервала Знак"/>
    <w:basedOn w:val="a1"/>
    <w:link w:val="ae"/>
    <w:uiPriority w:val="1"/>
    <w:rsid w:val="007F3670"/>
    <w:rPr>
      <w:sz w:val="22"/>
      <w:szCs w:val="22"/>
      <w:lang w:val="ru-RU" w:eastAsia="ru-RU" w:bidi="ar-SA"/>
    </w:rPr>
  </w:style>
  <w:style w:type="paragraph" w:customStyle="1" w:styleId="18">
    <w:name w:val="Обычный1"/>
    <w:rsid w:val="007F3670"/>
    <w:pPr>
      <w:snapToGrid w:val="0"/>
      <w:spacing w:before="100" w:after="100"/>
    </w:pPr>
    <w:rPr>
      <w:rFonts w:ascii="Times New Roman" w:hAnsi="Times New Roman"/>
      <w:sz w:val="24"/>
    </w:rPr>
  </w:style>
  <w:style w:type="character" w:customStyle="1" w:styleId="aff4">
    <w:name w:val="Маркированный список Знак"/>
    <w:aliases w:val="Маркированный Знак"/>
    <w:basedOn w:val="a1"/>
    <w:link w:val="a"/>
    <w:rsid w:val="007F3670"/>
    <w:rPr>
      <w:rFonts w:ascii="Times New Roman" w:hAnsi="Times New Roman"/>
      <w:sz w:val="24"/>
    </w:rPr>
  </w:style>
  <w:style w:type="character" w:customStyle="1" w:styleId="32">
    <w:name w:val="ИРА3 Знак"/>
    <w:basedOn w:val="a1"/>
    <w:link w:val="31"/>
    <w:rsid w:val="007F3670"/>
    <w:rPr>
      <w:rFonts w:ascii="Arial Narrow" w:hAnsi="Arial Narrow"/>
      <w:b/>
      <w:noProof/>
      <w:sz w:val="24"/>
      <w:szCs w:val="24"/>
    </w:rPr>
  </w:style>
  <w:style w:type="character" w:customStyle="1" w:styleId="mw-headline">
    <w:name w:val="mw-headline"/>
    <w:basedOn w:val="a1"/>
    <w:rsid w:val="007F3670"/>
  </w:style>
  <w:style w:type="paragraph" w:styleId="aff9">
    <w:name w:val="Subtitle"/>
    <w:basedOn w:val="a0"/>
    <w:next w:val="a0"/>
    <w:link w:val="affa"/>
    <w:uiPriority w:val="11"/>
    <w:qFormat/>
    <w:rsid w:val="007F3670"/>
    <w:pPr>
      <w:numPr>
        <w:ilvl w:val="1"/>
      </w:numPr>
    </w:pPr>
    <w:rPr>
      <w:rFonts w:ascii="Cambria" w:hAnsi="Cambria"/>
      <w:i/>
      <w:iCs/>
      <w:color w:val="4F81BD"/>
      <w:spacing w:val="15"/>
      <w:sz w:val="24"/>
      <w:szCs w:val="24"/>
      <w:lang w:val="en-US" w:eastAsia="en-US" w:bidi="en-US"/>
    </w:rPr>
  </w:style>
  <w:style w:type="character" w:customStyle="1" w:styleId="affa">
    <w:name w:val="Подзаголовок Знак"/>
    <w:basedOn w:val="a1"/>
    <w:link w:val="aff9"/>
    <w:uiPriority w:val="11"/>
    <w:rsid w:val="007F3670"/>
    <w:rPr>
      <w:rFonts w:ascii="Cambria" w:hAnsi="Cambria"/>
      <w:i/>
      <w:iCs/>
      <w:color w:val="4F81BD"/>
      <w:spacing w:val="15"/>
      <w:sz w:val="24"/>
      <w:szCs w:val="24"/>
      <w:lang w:val="en-US" w:eastAsia="en-US" w:bidi="en-US"/>
    </w:rPr>
  </w:style>
  <w:style w:type="paragraph" w:styleId="28">
    <w:name w:val="Quote"/>
    <w:basedOn w:val="a0"/>
    <w:next w:val="a0"/>
    <w:link w:val="29"/>
    <w:uiPriority w:val="29"/>
    <w:qFormat/>
    <w:rsid w:val="007F3670"/>
    <w:rPr>
      <w:i/>
      <w:iCs/>
      <w:color w:val="000000"/>
      <w:lang w:val="en-US" w:eastAsia="en-US" w:bidi="en-US"/>
    </w:rPr>
  </w:style>
  <w:style w:type="character" w:customStyle="1" w:styleId="29">
    <w:name w:val="Цитата 2 Знак"/>
    <w:basedOn w:val="a1"/>
    <w:link w:val="28"/>
    <w:uiPriority w:val="29"/>
    <w:rsid w:val="007F3670"/>
    <w:rPr>
      <w:i/>
      <w:iCs/>
      <w:color w:val="000000"/>
      <w:sz w:val="22"/>
      <w:szCs w:val="22"/>
      <w:lang w:val="en-US" w:eastAsia="en-US" w:bidi="en-US"/>
    </w:rPr>
  </w:style>
  <w:style w:type="paragraph" w:styleId="affb">
    <w:name w:val="Intense Quote"/>
    <w:basedOn w:val="a0"/>
    <w:next w:val="a0"/>
    <w:link w:val="affc"/>
    <w:uiPriority w:val="30"/>
    <w:qFormat/>
    <w:rsid w:val="007F3670"/>
    <w:pPr>
      <w:pBdr>
        <w:bottom w:val="single" w:sz="4" w:space="4" w:color="4F81BD"/>
      </w:pBdr>
      <w:spacing w:before="200" w:after="280"/>
      <w:ind w:left="936" w:right="936"/>
    </w:pPr>
    <w:rPr>
      <w:b/>
      <w:bCs/>
      <w:i/>
      <w:iCs/>
      <w:color w:val="4F81BD"/>
      <w:lang w:val="en-US" w:eastAsia="en-US" w:bidi="en-US"/>
    </w:rPr>
  </w:style>
  <w:style w:type="character" w:customStyle="1" w:styleId="affc">
    <w:name w:val="Выделенная цитата Знак"/>
    <w:basedOn w:val="a1"/>
    <w:link w:val="affb"/>
    <w:uiPriority w:val="30"/>
    <w:rsid w:val="007F3670"/>
    <w:rPr>
      <w:b/>
      <w:bCs/>
      <w:i/>
      <w:iCs/>
      <w:color w:val="4F81BD"/>
      <w:sz w:val="22"/>
      <w:szCs w:val="22"/>
      <w:lang w:val="en-US" w:eastAsia="en-US" w:bidi="en-US"/>
    </w:rPr>
  </w:style>
  <w:style w:type="character" w:styleId="affd">
    <w:name w:val="Subtle Emphasis"/>
    <w:basedOn w:val="a1"/>
    <w:uiPriority w:val="19"/>
    <w:qFormat/>
    <w:rsid w:val="007F3670"/>
    <w:rPr>
      <w:i/>
      <w:iCs/>
      <w:color w:val="808080"/>
    </w:rPr>
  </w:style>
  <w:style w:type="character" w:styleId="affe">
    <w:name w:val="Intense Emphasis"/>
    <w:basedOn w:val="a1"/>
    <w:uiPriority w:val="21"/>
    <w:qFormat/>
    <w:rsid w:val="007F3670"/>
    <w:rPr>
      <w:b/>
      <w:bCs/>
      <w:i/>
      <w:iCs/>
      <w:color w:val="4F81BD"/>
    </w:rPr>
  </w:style>
  <w:style w:type="character" w:styleId="afff">
    <w:name w:val="Subtle Reference"/>
    <w:basedOn w:val="a1"/>
    <w:uiPriority w:val="31"/>
    <w:qFormat/>
    <w:rsid w:val="007F3670"/>
    <w:rPr>
      <w:smallCaps/>
      <w:color w:val="C0504D"/>
      <w:u w:val="single"/>
    </w:rPr>
  </w:style>
  <w:style w:type="character" w:styleId="afff0">
    <w:name w:val="Intense Reference"/>
    <w:basedOn w:val="a1"/>
    <w:uiPriority w:val="32"/>
    <w:qFormat/>
    <w:rsid w:val="007F3670"/>
    <w:rPr>
      <w:b/>
      <w:bCs/>
      <w:smallCaps/>
      <w:color w:val="C0504D"/>
      <w:spacing w:val="5"/>
      <w:u w:val="single"/>
    </w:rPr>
  </w:style>
  <w:style w:type="character" w:styleId="afff1">
    <w:name w:val="Book Title"/>
    <w:basedOn w:val="a1"/>
    <w:uiPriority w:val="33"/>
    <w:qFormat/>
    <w:rsid w:val="007F3670"/>
    <w:rPr>
      <w:b/>
      <w:bCs/>
      <w:smallCaps/>
      <w:spacing w:val="5"/>
    </w:rPr>
  </w:style>
  <w:style w:type="paragraph" w:styleId="37">
    <w:name w:val="toc 3"/>
    <w:basedOn w:val="a0"/>
    <w:next w:val="a0"/>
    <w:autoRedefine/>
    <w:uiPriority w:val="39"/>
    <w:unhideWhenUsed/>
    <w:rsid w:val="001139B0"/>
    <w:pPr>
      <w:spacing w:after="100"/>
      <w:ind w:left="440"/>
    </w:pPr>
  </w:style>
  <w:style w:type="paragraph" w:styleId="41">
    <w:name w:val="toc 4"/>
    <w:basedOn w:val="a0"/>
    <w:next w:val="a0"/>
    <w:autoRedefine/>
    <w:uiPriority w:val="39"/>
    <w:unhideWhenUsed/>
    <w:rsid w:val="00DC25F3"/>
    <w:pPr>
      <w:tabs>
        <w:tab w:val="left" w:pos="1540"/>
        <w:tab w:val="right" w:leader="dot" w:pos="9629"/>
      </w:tabs>
      <w:spacing w:after="0" w:line="240" w:lineRule="auto"/>
      <w:ind w:left="660"/>
    </w:pPr>
    <w:rPr>
      <w:rFonts w:ascii="Arial Narrow" w:hAnsi="Arial Narrow"/>
      <w:i/>
      <w:noProof/>
    </w:rPr>
  </w:style>
  <w:style w:type="paragraph" w:customStyle="1" w:styleId="222">
    <w:name w:val="Стиль222"/>
    <w:basedOn w:val="a4"/>
    <w:link w:val="2220"/>
    <w:qFormat/>
    <w:rsid w:val="008B2463"/>
    <w:pPr>
      <w:tabs>
        <w:tab w:val="clear" w:pos="4153"/>
        <w:tab w:val="clear" w:pos="8306"/>
        <w:tab w:val="left" w:pos="567"/>
        <w:tab w:val="left" w:pos="1701"/>
      </w:tabs>
      <w:spacing w:before="240"/>
      <w:ind w:firstLine="567"/>
      <w:jc w:val="both"/>
    </w:pPr>
  </w:style>
  <w:style w:type="character" w:customStyle="1" w:styleId="2220">
    <w:name w:val="Стиль222 Знак"/>
    <w:basedOn w:val="a5"/>
    <w:link w:val="222"/>
    <w:rsid w:val="008B2463"/>
  </w:style>
  <w:style w:type="character" w:customStyle="1" w:styleId="apple-converted-space">
    <w:name w:val="apple-converted-space"/>
    <w:basedOn w:val="a1"/>
    <w:rsid w:val="000D6EB1"/>
  </w:style>
  <w:style w:type="character" w:customStyle="1" w:styleId="hl">
    <w:name w:val="hl"/>
    <w:basedOn w:val="a1"/>
    <w:rsid w:val="000D6EB1"/>
  </w:style>
  <w:style w:type="character" w:customStyle="1" w:styleId="a8">
    <w:name w:val="Абзац списка Знак"/>
    <w:basedOn w:val="a1"/>
    <w:link w:val="a7"/>
    <w:rsid w:val="0030240D"/>
    <w:rPr>
      <w:rFonts w:ascii="Arial Narrow" w:hAnsi="Arial Narrow"/>
      <w:sz w:val="24"/>
      <w:szCs w:val="24"/>
    </w:rPr>
  </w:style>
</w:styles>
</file>

<file path=word/webSettings.xml><?xml version="1.0" encoding="utf-8"?>
<w:webSettings xmlns:r="http://schemas.openxmlformats.org/officeDocument/2006/relationships" xmlns:w="http://schemas.openxmlformats.org/wordprocessingml/2006/main">
  <w:divs>
    <w:div w:id="1141459268">
      <w:bodyDiv w:val="1"/>
      <w:marLeft w:val="0"/>
      <w:marRight w:val="0"/>
      <w:marTop w:val="0"/>
      <w:marBottom w:val="0"/>
      <w:divBdr>
        <w:top w:val="none" w:sz="0" w:space="0" w:color="auto"/>
        <w:left w:val="none" w:sz="0" w:space="0" w:color="auto"/>
        <w:bottom w:val="none" w:sz="0" w:space="0" w:color="auto"/>
        <w:right w:val="none" w:sz="0" w:space="0" w:color="auto"/>
      </w:divBdr>
      <w:divsChild>
        <w:div w:id="644818161">
          <w:marLeft w:val="0"/>
          <w:marRight w:val="0"/>
          <w:marTop w:val="0"/>
          <w:marBottom w:val="0"/>
          <w:divBdr>
            <w:top w:val="none" w:sz="0" w:space="0" w:color="auto"/>
            <w:left w:val="none" w:sz="0" w:space="0" w:color="auto"/>
            <w:bottom w:val="none" w:sz="0" w:space="0" w:color="auto"/>
            <w:right w:val="none" w:sz="0" w:space="0" w:color="auto"/>
          </w:divBdr>
          <w:divsChild>
            <w:div w:id="1336422271">
              <w:marLeft w:val="0"/>
              <w:marRight w:val="0"/>
              <w:marTop w:val="0"/>
              <w:marBottom w:val="0"/>
              <w:divBdr>
                <w:top w:val="none" w:sz="0" w:space="0" w:color="auto"/>
                <w:left w:val="none" w:sz="0" w:space="0" w:color="auto"/>
                <w:bottom w:val="none" w:sz="0" w:space="0" w:color="auto"/>
                <w:right w:val="none" w:sz="0" w:space="0" w:color="auto"/>
              </w:divBdr>
              <w:divsChild>
                <w:div w:id="1098796686">
                  <w:marLeft w:val="0"/>
                  <w:marRight w:val="0"/>
                  <w:marTop w:val="0"/>
                  <w:marBottom w:val="0"/>
                  <w:divBdr>
                    <w:top w:val="none" w:sz="0" w:space="0" w:color="auto"/>
                    <w:left w:val="none" w:sz="0" w:space="0" w:color="auto"/>
                    <w:bottom w:val="none" w:sz="0" w:space="0" w:color="auto"/>
                    <w:right w:val="none" w:sz="0" w:space="0" w:color="auto"/>
                  </w:divBdr>
                  <w:divsChild>
                    <w:div w:id="1910800068">
                      <w:marLeft w:val="0"/>
                      <w:marRight w:val="0"/>
                      <w:marTop w:val="0"/>
                      <w:marBottom w:val="0"/>
                      <w:divBdr>
                        <w:top w:val="none" w:sz="0" w:space="0" w:color="auto"/>
                        <w:left w:val="none" w:sz="0" w:space="0" w:color="auto"/>
                        <w:bottom w:val="none" w:sz="0" w:space="0" w:color="auto"/>
                        <w:right w:val="none" w:sz="0" w:space="0" w:color="auto"/>
                      </w:divBdr>
                      <w:divsChild>
                        <w:div w:id="1877815179">
                          <w:marLeft w:val="0"/>
                          <w:marRight w:val="0"/>
                          <w:marTop w:val="0"/>
                          <w:marBottom w:val="0"/>
                          <w:divBdr>
                            <w:top w:val="none" w:sz="0" w:space="0" w:color="auto"/>
                            <w:left w:val="none" w:sz="0" w:space="0" w:color="auto"/>
                            <w:bottom w:val="none" w:sz="0" w:space="0" w:color="auto"/>
                            <w:right w:val="none" w:sz="0" w:space="0" w:color="auto"/>
                          </w:divBdr>
                          <w:divsChild>
                            <w:div w:id="1783569132">
                              <w:marLeft w:val="0"/>
                              <w:marRight w:val="0"/>
                              <w:marTop w:val="0"/>
                              <w:marBottom w:val="0"/>
                              <w:divBdr>
                                <w:top w:val="none" w:sz="0" w:space="0" w:color="auto"/>
                                <w:left w:val="none" w:sz="0" w:space="0" w:color="auto"/>
                                <w:bottom w:val="none" w:sz="0" w:space="0" w:color="auto"/>
                                <w:right w:val="none" w:sz="0" w:space="0" w:color="auto"/>
                              </w:divBdr>
                              <w:divsChild>
                                <w:div w:id="638614743">
                                  <w:marLeft w:val="0"/>
                                  <w:marRight w:val="0"/>
                                  <w:marTop w:val="0"/>
                                  <w:marBottom w:val="0"/>
                                  <w:divBdr>
                                    <w:top w:val="none" w:sz="0" w:space="0" w:color="auto"/>
                                    <w:left w:val="none" w:sz="0" w:space="0" w:color="auto"/>
                                    <w:bottom w:val="none" w:sz="0" w:space="0" w:color="auto"/>
                                    <w:right w:val="none" w:sz="0" w:space="0" w:color="auto"/>
                                  </w:divBdr>
                                  <w:divsChild>
                                    <w:div w:id="1756055761">
                                      <w:marLeft w:val="0"/>
                                      <w:marRight w:val="0"/>
                                      <w:marTop w:val="0"/>
                                      <w:marBottom w:val="0"/>
                                      <w:divBdr>
                                        <w:top w:val="none" w:sz="0" w:space="0" w:color="auto"/>
                                        <w:left w:val="none" w:sz="0" w:space="0" w:color="auto"/>
                                        <w:bottom w:val="none" w:sz="0" w:space="0" w:color="auto"/>
                                        <w:right w:val="none" w:sz="0" w:space="0" w:color="auto"/>
                                      </w:divBdr>
                                      <w:divsChild>
                                        <w:div w:id="18384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057736">
      <w:bodyDiv w:val="1"/>
      <w:marLeft w:val="0"/>
      <w:marRight w:val="0"/>
      <w:marTop w:val="0"/>
      <w:marBottom w:val="0"/>
      <w:divBdr>
        <w:top w:val="none" w:sz="0" w:space="0" w:color="auto"/>
        <w:left w:val="none" w:sz="0" w:space="0" w:color="auto"/>
        <w:bottom w:val="none" w:sz="0" w:space="0" w:color="auto"/>
        <w:right w:val="none" w:sz="0" w:space="0" w:color="auto"/>
      </w:divBdr>
      <w:divsChild>
        <w:div w:id="54747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5E3E452-274A-4AD9-9371-C11908E3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TotalTime>
  <Pages>49</Pages>
  <Words>16390</Words>
  <Characters>93429</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109600</CharactersWithSpaces>
  <SharedDoc>false</SharedDoc>
  <HLinks>
    <vt:vector size="54" baseType="variant">
      <vt:variant>
        <vt:i4>2621544</vt:i4>
      </vt:variant>
      <vt:variant>
        <vt:i4>42</vt:i4>
      </vt:variant>
      <vt:variant>
        <vt:i4>0</vt:i4>
      </vt:variant>
      <vt:variant>
        <vt:i4>5</vt:i4>
      </vt:variant>
      <vt:variant>
        <vt:lpwstr>http://stroy.dbases.ru/Data1/45/45344/index.htm</vt:lpwstr>
      </vt:variant>
      <vt:variant>
        <vt:lpwstr>i2081778</vt:lpwstr>
      </vt:variant>
      <vt:variant>
        <vt:i4>2621544</vt:i4>
      </vt:variant>
      <vt:variant>
        <vt:i4>36</vt:i4>
      </vt:variant>
      <vt:variant>
        <vt:i4>0</vt:i4>
      </vt:variant>
      <vt:variant>
        <vt:i4>5</vt:i4>
      </vt:variant>
      <vt:variant>
        <vt:lpwstr>http://stroy.dbases.ru/Data1/45/45344/index.htm</vt:lpwstr>
      </vt:variant>
      <vt:variant>
        <vt:lpwstr>i2081778</vt:lpwstr>
      </vt:variant>
      <vt:variant>
        <vt:i4>2687076</vt:i4>
      </vt:variant>
      <vt:variant>
        <vt:i4>33</vt:i4>
      </vt:variant>
      <vt:variant>
        <vt:i4>0</vt:i4>
      </vt:variant>
      <vt:variant>
        <vt:i4>5</vt:i4>
      </vt:variant>
      <vt:variant>
        <vt:lpwstr>http://stroy.dbases.ru/Data1/45/45344/index.htm</vt:lpwstr>
      </vt:variant>
      <vt:variant>
        <vt:lpwstr>i1913703</vt:lpwstr>
      </vt:variant>
      <vt:variant>
        <vt:i4>2621544</vt:i4>
      </vt:variant>
      <vt:variant>
        <vt:i4>27</vt:i4>
      </vt:variant>
      <vt:variant>
        <vt:i4>0</vt:i4>
      </vt:variant>
      <vt:variant>
        <vt:i4>5</vt:i4>
      </vt:variant>
      <vt:variant>
        <vt:lpwstr>http://stroy.dbases.ru/Data1/45/45344/index.htm</vt:lpwstr>
      </vt:variant>
      <vt:variant>
        <vt:lpwstr>i2042043</vt:lpwstr>
      </vt:variant>
      <vt:variant>
        <vt:i4>2687076</vt:i4>
      </vt:variant>
      <vt:variant>
        <vt:i4>24</vt:i4>
      </vt:variant>
      <vt:variant>
        <vt:i4>0</vt:i4>
      </vt:variant>
      <vt:variant>
        <vt:i4>5</vt:i4>
      </vt:variant>
      <vt:variant>
        <vt:lpwstr>http://stroy.dbases.ru/Data1/45/45344/index.htm</vt:lpwstr>
      </vt:variant>
      <vt:variant>
        <vt:lpwstr>i1913703</vt:lpwstr>
      </vt:variant>
      <vt:variant>
        <vt:i4>2687076</vt:i4>
      </vt:variant>
      <vt:variant>
        <vt:i4>21</vt:i4>
      </vt:variant>
      <vt:variant>
        <vt:i4>0</vt:i4>
      </vt:variant>
      <vt:variant>
        <vt:i4>5</vt:i4>
      </vt:variant>
      <vt:variant>
        <vt:lpwstr>http://stroy.dbases.ru/Data1/45/45344/index.htm</vt:lpwstr>
      </vt:variant>
      <vt:variant>
        <vt:lpwstr>i1913703</vt:lpwstr>
      </vt:variant>
      <vt:variant>
        <vt:i4>2687076</vt:i4>
      </vt:variant>
      <vt:variant>
        <vt:i4>18</vt:i4>
      </vt:variant>
      <vt:variant>
        <vt:i4>0</vt:i4>
      </vt:variant>
      <vt:variant>
        <vt:i4>5</vt:i4>
      </vt:variant>
      <vt:variant>
        <vt:lpwstr>http://stroy.dbases.ru/Data1/45/45344/index.htm</vt:lpwstr>
      </vt:variant>
      <vt:variant>
        <vt:lpwstr>i1913703</vt:lpwstr>
      </vt:variant>
      <vt:variant>
        <vt:i4>2687076</vt:i4>
      </vt:variant>
      <vt:variant>
        <vt:i4>15</vt:i4>
      </vt:variant>
      <vt:variant>
        <vt:i4>0</vt:i4>
      </vt:variant>
      <vt:variant>
        <vt:i4>5</vt:i4>
      </vt:variant>
      <vt:variant>
        <vt:lpwstr>http://stroy.dbases.ru/Data1/45/45344/index.htm</vt:lpwstr>
      </vt:variant>
      <vt:variant>
        <vt:lpwstr>i1913703</vt:lpwstr>
      </vt:variant>
      <vt:variant>
        <vt:i4>2687076</vt:i4>
      </vt:variant>
      <vt:variant>
        <vt:i4>12</vt:i4>
      </vt:variant>
      <vt:variant>
        <vt:i4>0</vt:i4>
      </vt:variant>
      <vt:variant>
        <vt:i4>5</vt:i4>
      </vt:variant>
      <vt:variant>
        <vt:lpwstr>http://stroy.dbases.ru/Data1/45/45344/index.htm</vt:lpwstr>
      </vt:variant>
      <vt:variant>
        <vt:lpwstr>i1913703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Grin</dc:creator>
  <cp:keywords/>
  <dc:description/>
  <cp:lastModifiedBy>Alex Grin</cp:lastModifiedBy>
  <cp:revision>21</cp:revision>
  <cp:lastPrinted>2013-05-29T06:30:00Z</cp:lastPrinted>
  <dcterms:created xsi:type="dcterms:W3CDTF">2013-02-11T01:59:00Z</dcterms:created>
  <dcterms:modified xsi:type="dcterms:W3CDTF">2014-06-05T05:44:00Z</dcterms:modified>
</cp:coreProperties>
</file>